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8C" w:rsidRDefault="00BA408C" w:rsidP="00BA408C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137/11</w:t>
      </w:r>
    </w:p>
    <w:p w:rsidR="00BA408C" w:rsidRDefault="00BA408C" w:rsidP="00BA408C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 xml:space="preserve">“Referentes a uma vala localizada na Rua Antonio Jair </w:t>
      </w:r>
      <w:proofErr w:type="spellStart"/>
      <w:r>
        <w:rPr>
          <w:b w:val="0"/>
          <w:bCs w:val="0"/>
          <w:i w:val="0"/>
          <w:iCs/>
        </w:rPr>
        <w:t>Zepelin</w:t>
      </w:r>
      <w:proofErr w:type="spellEnd"/>
      <w:r>
        <w:rPr>
          <w:b w:val="0"/>
          <w:bCs w:val="0"/>
          <w:i w:val="0"/>
          <w:iCs/>
        </w:rPr>
        <w:t xml:space="preserve"> com a Rua Padre Antonio Correa, no bairro Jardim Nova Conquista, nesta cidade”.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os moradores procuraram este Vereador para obter informações com relação a uma vala localizada na Rua Antonio Jair </w:t>
      </w:r>
      <w:proofErr w:type="spellStart"/>
      <w:r>
        <w:rPr>
          <w:rFonts w:ascii="Bookman Old Style" w:hAnsi="Bookman Old Style"/>
          <w:sz w:val="24"/>
        </w:rPr>
        <w:t>Zepelin</w:t>
      </w:r>
      <w:proofErr w:type="spellEnd"/>
      <w:r>
        <w:rPr>
          <w:rFonts w:ascii="Bookman Old Style" w:hAnsi="Bookman Old Style"/>
          <w:sz w:val="24"/>
        </w:rPr>
        <w:t xml:space="preserve"> com a Rua Padre Antonio Corre no bairro Jardim Nova Conquista, nesta cidade;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A408C" w:rsidRDefault="00BA408C" w:rsidP="00BA408C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há vala existente no local esta juntamente da rua e esta desbarrancado, causando preocupações aos moradores e motoristas que passam pela via;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 xml:space="preserve">Considerando-se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foram jogadas pedras na rua, e não foi feita, mais nenhuma obra no local e até o presente momento a obra se encontra abandonada;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tabs>
          <w:tab w:val="left" w:pos="1440"/>
        </w:tabs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sz w:val="24"/>
        </w:rPr>
        <w:t xml:space="preserve">     </w:t>
      </w:r>
      <w:r w:rsidRPr="003E11F1">
        <w:rPr>
          <w:rFonts w:ascii="Bookman Old Style" w:hAnsi="Bookman Old Style"/>
          <w:b/>
          <w:sz w:val="24"/>
        </w:rPr>
        <w:t xml:space="preserve">Considerando-se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>se faz necessário que setores responsáveis tomem providência o mais breve possível.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A408C" w:rsidRDefault="00BA408C" w:rsidP="00BA408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 w:rsidRPr="00742488">
        <w:rPr>
          <w:rFonts w:ascii="Bookman Old Style" w:hAnsi="Bookman Old Style"/>
          <w:bCs/>
          <w:sz w:val="24"/>
        </w:rPr>
        <w:t>É d</w:t>
      </w:r>
      <w:r>
        <w:rPr>
          <w:rFonts w:ascii="Bookman Old Style" w:hAnsi="Bookman Old Style"/>
          <w:bCs/>
          <w:sz w:val="24"/>
        </w:rPr>
        <w:t>o</w:t>
      </w:r>
      <w:r w:rsidRPr="00742488">
        <w:rPr>
          <w:rFonts w:ascii="Bookman Old Style" w:hAnsi="Bookman Old Style"/>
          <w:bCs/>
          <w:sz w:val="24"/>
        </w:rPr>
        <w:t xml:space="preserve"> conhe</w:t>
      </w:r>
      <w:r>
        <w:rPr>
          <w:rFonts w:ascii="Bookman Old Style" w:hAnsi="Bookman Old Style"/>
          <w:bCs/>
          <w:sz w:val="24"/>
        </w:rPr>
        <w:t>cimento da Prefeitura o problema citado?</w:t>
      </w:r>
    </w:p>
    <w:p w:rsidR="00BA408C" w:rsidRDefault="00BA408C" w:rsidP="00BA408C">
      <w:pPr>
        <w:ind w:firstLine="1470"/>
        <w:jc w:val="both"/>
        <w:rPr>
          <w:rFonts w:ascii="Bookman Old Style" w:hAnsi="Bookman Old Style"/>
          <w:b/>
          <w:bCs/>
          <w:sz w:val="24"/>
        </w:rPr>
      </w:pPr>
    </w:p>
    <w:p w:rsidR="00BA408C" w:rsidRDefault="00BA408C" w:rsidP="00BA408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sz w:val="24"/>
        </w:rPr>
        <w:t>Existe alguma possibilidade para dar andamento na obra?</w:t>
      </w:r>
    </w:p>
    <w:p w:rsidR="00BA408C" w:rsidRDefault="00BA408C" w:rsidP="00BA408C">
      <w:pPr>
        <w:pStyle w:val="Recuodecorpodetexto2"/>
        <w:rPr>
          <w:b/>
          <w:bCs/>
        </w:rPr>
      </w:pPr>
    </w:p>
    <w:p w:rsidR="00BA408C" w:rsidRDefault="00BA408C" w:rsidP="00BA408C">
      <w:pPr>
        <w:pStyle w:val="Recuodecorpodetexto2"/>
      </w:pPr>
      <w:r>
        <w:rPr>
          <w:b/>
          <w:bCs/>
        </w:rPr>
        <w:t xml:space="preserve">3. </w:t>
      </w:r>
      <w:r>
        <w:t>Se positiva a resposta do item 2, qual a previsão para tal medida?</w:t>
      </w:r>
    </w:p>
    <w:p w:rsidR="00BA408C" w:rsidRDefault="00BA408C" w:rsidP="00BA408C">
      <w:pPr>
        <w:pStyle w:val="Recuodecorpodetexto2"/>
      </w:pPr>
      <w:r>
        <w:t xml:space="preserve"> </w:t>
      </w:r>
    </w:p>
    <w:p w:rsidR="00BA408C" w:rsidRPr="007164FF" w:rsidRDefault="00BA408C" w:rsidP="00BA408C">
      <w:pPr>
        <w:ind w:firstLine="1470"/>
        <w:jc w:val="both"/>
        <w:rPr>
          <w:rFonts w:ascii="Bookman Old Style" w:hAnsi="Bookman Old Style"/>
          <w:b/>
          <w:sz w:val="24"/>
        </w:rPr>
      </w:pPr>
      <w:r w:rsidRPr="007164FF">
        <w:rPr>
          <w:rFonts w:ascii="Bookman Old Style" w:hAnsi="Bookman Old Style"/>
          <w:b/>
          <w:sz w:val="24"/>
        </w:rPr>
        <w:t>4.</w:t>
      </w:r>
      <w:r>
        <w:rPr>
          <w:rFonts w:ascii="Bookman Old Style" w:hAnsi="Bookman Old Style"/>
          <w:b/>
          <w:sz w:val="24"/>
        </w:rPr>
        <w:t xml:space="preserve"> </w:t>
      </w:r>
      <w:r w:rsidRPr="007164FF">
        <w:rPr>
          <w:rFonts w:ascii="Bookman Old Style" w:hAnsi="Bookman Old Style"/>
          <w:sz w:val="24"/>
        </w:rPr>
        <w:t>Se nega</w:t>
      </w:r>
      <w:r>
        <w:rPr>
          <w:rFonts w:ascii="Bookman Old Style" w:hAnsi="Bookman Old Style"/>
          <w:sz w:val="24"/>
        </w:rPr>
        <w:t>tiva a resposta do item 2, quais os motivos?</w:t>
      </w:r>
    </w:p>
    <w:p w:rsidR="00BA408C" w:rsidRDefault="00BA408C" w:rsidP="00BA408C">
      <w:pPr>
        <w:ind w:firstLine="1470"/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ind w:firstLine="1470"/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11 de Fevereiro de 2011.</w:t>
      </w: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jc w:val="both"/>
        <w:rPr>
          <w:rFonts w:ascii="Bookman Old Style" w:hAnsi="Bookman Old Style"/>
          <w:sz w:val="24"/>
        </w:rPr>
      </w:pPr>
    </w:p>
    <w:p w:rsidR="00BA408C" w:rsidRDefault="00BA408C" w:rsidP="00BA408C">
      <w:pPr>
        <w:pStyle w:val="Ttulo1"/>
      </w:pPr>
      <w:r>
        <w:t>LAERTE ANTONIO DA SILVA</w:t>
      </w:r>
    </w:p>
    <w:p w:rsidR="009F196D" w:rsidRPr="00CD613B" w:rsidRDefault="00BA408C" w:rsidP="00BA408C">
      <w:pPr>
        <w:jc w:val="center"/>
      </w:pPr>
      <w:r>
        <w:rPr>
          <w:rFonts w:ascii="Bookman Old Style" w:hAnsi="Bookman Old Style"/>
          <w:sz w:val="24"/>
        </w:rPr>
        <w:t>-Vereador-</w:t>
      </w:r>
    </w:p>
    <w:sectPr w:rsidR="009F196D" w:rsidRPr="00CD613B" w:rsidSect="00BA408C">
      <w:headerReference w:type="default" r:id="rId6"/>
      <w:footerReference w:type="default" r:id="rId7"/>
      <w:pgSz w:w="11907" w:h="16840" w:code="9"/>
      <w:pgMar w:top="1135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A9" w:rsidRDefault="009718A9">
      <w:r>
        <w:separator/>
      </w:r>
    </w:p>
  </w:endnote>
  <w:endnote w:type="continuationSeparator" w:id="0">
    <w:p w:rsidR="009718A9" w:rsidRDefault="0097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A9" w:rsidRDefault="009718A9">
      <w:r>
        <w:separator/>
      </w:r>
    </w:p>
  </w:footnote>
  <w:footnote w:type="continuationSeparator" w:id="0">
    <w:p w:rsidR="009718A9" w:rsidRDefault="0097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18A9"/>
    <w:rsid w:val="009F196D"/>
    <w:rsid w:val="00A9035B"/>
    <w:rsid w:val="00BA408C"/>
    <w:rsid w:val="00CD613B"/>
    <w:rsid w:val="00D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08C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A408C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BA408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408C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A408C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A408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