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2C1D78">
        <w:rPr>
          <w:rFonts w:ascii="Arial" w:hAnsi="Arial" w:cs="Arial"/>
          <w:sz w:val="24"/>
          <w:szCs w:val="24"/>
        </w:rPr>
        <w:t xml:space="preserve"> </w:t>
      </w:r>
      <w:r w:rsidR="00772B42">
        <w:rPr>
          <w:rFonts w:ascii="Arial" w:hAnsi="Arial" w:cs="Arial"/>
          <w:sz w:val="24"/>
          <w:szCs w:val="24"/>
        </w:rPr>
        <w:t xml:space="preserve">do Programa de Apoio ao Aluno Portador de Distúrbios Específicos de Aprendizagem </w:t>
      </w:r>
      <w:r w:rsidR="00303327">
        <w:rPr>
          <w:rFonts w:ascii="Arial" w:hAnsi="Arial" w:cs="Arial"/>
          <w:sz w:val="24"/>
          <w:szCs w:val="24"/>
        </w:rPr>
        <w:t>Diagnosticados</w:t>
      </w:r>
      <w:r w:rsidR="002C1D78">
        <w:rPr>
          <w:rFonts w:ascii="Arial" w:hAnsi="Arial" w:cs="Arial"/>
          <w:sz w:val="24"/>
          <w:szCs w:val="24"/>
        </w:rPr>
        <w:t xml:space="preserve"> </w:t>
      </w:r>
      <w:r w:rsidR="00772B42">
        <w:rPr>
          <w:rFonts w:ascii="Arial" w:hAnsi="Arial" w:cs="Arial"/>
          <w:sz w:val="24"/>
          <w:szCs w:val="24"/>
        </w:rPr>
        <w:t>como Dislexia, neste</w:t>
      </w:r>
      <w:r w:rsidR="002C1D78">
        <w:rPr>
          <w:rFonts w:ascii="Arial" w:hAnsi="Arial" w:cs="Arial"/>
          <w:sz w:val="24"/>
          <w:szCs w:val="24"/>
        </w:rPr>
        <w:t xml:space="preserve"> município.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6745D">
        <w:rPr>
          <w:rFonts w:ascii="Arial" w:hAnsi="Arial" w:cs="Arial"/>
          <w:sz w:val="24"/>
          <w:szCs w:val="24"/>
        </w:rPr>
        <w:t>, existe em nosso município a Lei Municipal 3078 de 23 de Abril de 2009;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6674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6745D">
        <w:rPr>
          <w:rFonts w:ascii="Arial" w:hAnsi="Arial" w:cs="Arial"/>
          <w:sz w:val="24"/>
          <w:szCs w:val="24"/>
        </w:rPr>
        <w:t xml:space="preserve">a mesma é importante para amenizar prejuízos emocionais aos estudantes </w:t>
      </w:r>
      <w:proofErr w:type="spellStart"/>
      <w:r w:rsidR="0066745D">
        <w:rPr>
          <w:rFonts w:ascii="Arial" w:hAnsi="Arial" w:cs="Arial"/>
          <w:sz w:val="24"/>
          <w:szCs w:val="24"/>
        </w:rPr>
        <w:t>dignosticados</w:t>
      </w:r>
      <w:proofErr w:type="spellEnd"/>
      <w:r w:rsidR="0066745D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C1D7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674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6745D">
        <w:rPr>
          <w:rFonts w:ascii="Arial" w:hAnsi="Arial" w:cs="Arial"/>
          <w:sz w:val="24"/>
          <w:szCs w:val="24"/>
        </w:rPr>
        <w:t>é fundamental importância a fiscalização da execução da presente Lei;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6745D">
        <w:rPr>
          <w:rFonts w:ascii="Arial" w:hAnsi="Arial" w:cs="Arial"/>
          <w:sz w:val="24"/>
          <w:szCs w:val="24"/>
        </w:rPr>
        <w:t xml:space="preserve">Está Lei está sendo colocado em prática e está sendo fiscalizada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603E">
        <w:rPr>
          <w:rFonts w:ascii="Arial" w:hAnsi="Arial" w:cs="Arial"/>
          <w:sz w:val="24"/>
          <w:szCs w:val="24"/>
        </w:rPr>
        <w:t xml:space="preserve">Em caso </w:t>
      </w:r>
      <w:r w:rsidR="0066745D">
        <w:rPr>
          <w:rFonts w:ascii="Arial" w:hAnsi="Arial" w:cs="Arial"/>
          <w:sz w:val="24"/>
          <w:szCs w:val="24"/>
        </w:rPr>
        <w:t xml:space="preserve">positivo, quantas crianças com dislexia estão matriculadas na Rede Municipal de ensino </w:t>
      </w:r>
      <w:r w:rsidR="00DE603E">
        <w:rPr>
          <w:rFonts w:ascii="Arial" w:hAnsi="Arial" w:cs="Arial"/>
          <w:sz w:val="24"/>
          <w:szCs w:val="24"/>
        </w:rPr>
        <w:t>?</w:t>
      </w: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53D4F">
        <w:rPr>
          <w:rFonts w:ascii="Arial" w:hAnsi="Arial" w:cs="Arial"/>
          <w:sz w:val="24"/>
          <w:szCs w:val="24"/>
        </w:rPr>
        <w:t>Ainda em caso positivo, de que forma os professores estão trabalhando a aplicação das estratégicas e artifícios para o desenvolvimento de aprendizagem do portador da doença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66745D" w:rsidRDefault="0066745D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66745D" w:rsidRDefault="0066745D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3852" w:rsidRDefault="006674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proofErr w:type="gramEnd"/>
      <w:r w:rsidR="00F53D4F">
        <w:rPr>
          <w:rFonts w:ascii="Arial" w:hAnsi="Arial" w:cs="Arial"/>
          <w:sz w:val="24"/>
          <w:szCs w:val="24"/>
        </w:rPr>
        <w:t xml:space="preserve"> </w:t>
      </w:r>
      <w:r w:rsidR="00F53D4F">
        <w:rPr>
          <w:rFonts w:ascii="Arial" w:hAnsi="Arial" w:cs="Arial"/>
          <w:sz w:val="24"/>
          <w:szCs w:val="24"/>
        </w:rPr>
        <w:t>Em caso negativo, porque a Lei não está em vigor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D4F" w:rsidRDefault="00F53D4F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53D4F" w:rsidRDefault="00F53D4F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8C3F59" w:rsidRDefault="00F53D4F" w:rsidP="008C3F59">
      <w:pPr>
        <w:rPr>
          <w:rFonts w:ascii="Arial" w:hAnsi="Arial" w:cs="Arial"/>
          <w:sz w:val="24"/>
          <w:szCs w:val="24"/>
        </w:rPr>
      </w:pPr>
      <w:r w:rsidRPr="00F53D4F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a Lei Municipal tem a proposta de amenizar prejuízos emocionais ao estudante diagnosticado com a doença e a procura de alguns pais re</w:t>
      </w:r>
      <w:r w:rsidR="008C3F59">
        <w:rPr>
          <w:rFonts w:ascii="Arial" w:hAnsi="Arial" w:cs="Arial"/>
          <w:sz w:val="24"/>
          <w:szCs w:val="24"/>
        </w:rPr>
        <w:t xml:space="preserve">latando a falta de atenção especial sobre os </w:t>
      </w:r>
      <w:r>
        <w:rPr>
          <w:rFonts w:ascii="Arial" w:hAnsi="Arial" w:cs="Arial"/>
          <w:sz w:val="24"/>
          <w:szCs w:val="24"/>
        </w:rPr>
        <w:t>filhos em sala de aula</w:t>
      </w:r>
      <w:r w:rsidR="008C3F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que nos sentimos no dever como legislador, de</w:t>
      </w:r>
      <w:r w:rsidR="00303327">
        <w:rPr>
          <w:rFonts w:ascii="Arial" w:hAnsi="Arial" w:cs="Arial"/>
          <w:sz w:val="24"/>
          <w:szCs w:val="24"/>
        </w:rPr>
        <w:t xml:space="preserve"> contribuir para que essa Lei seja cumprida.</w:t>
      </w:r>
    </w:p>
    <w:p w:rsidR="008C3F59" w:rsidRDefault="008C3F59" w:rsidP="008C3F59">
      <w:pPr>
        <w:rPr>
          <w:rFonts w:ascii="Arial" w:hAnsi="Arial" w:cs="Arial"/>
          <w:sz w:val="24"/>
          <w:szCs w:val="24"/>
        </w:rPr>
      </w:pPr>
    </w:p>
    <w:p w:rsidR="008C3F59" w:rsidRDefault="008C3F59" w:rsidP="008C3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também que a falta de um acompanhamento mais específico dos educadores e profissionais sobre o aluno é um dos principais fatores que causa o abandono destes alunos na Rede Municipal de Ensino.</w:t>
      </w:r>
    </w:p>
    <w:p w:rsidR="008C3F59" w:rsidRDefault="008C3F59" w:rsidP="008C3F59">
      <w:pPr>
        <w:rPr>
          <w:rFonts w:ascii="Arial" w:hAnsi="Arial" w:cs="Arial"/>
          <w:sz w:val="24"/>
          <w:szCs w:val="24"/>
        </w:rPr>
      </w:pPr>
    </w:p>
    <w:p w:rsidR="008C3F59" w:rsidRDefault="008C3F59" w:rsidP="008C3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pesquisas, a incidência de Dislexia é de 10% a 15% na população mundial, ou seja, em uma classe de 25 alunos, por exemplo, cerca de 3 a 4 crianças podem ser portadoras da Dislexia.</w:t>
      </w:r>
    </w:p>
    <w:p w:rsidR="00F53D4F" w:rsidRPr="00F53D4F" w:rsidRDefault="00F53D4F" w:rsidP="008C3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3D4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52E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952E38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E2" w:rsidRDefault="006E40E2">
      <w:r>
        <w:separator/>
      </w:r>
    </w:p>
  </w:endnote>
  <w:endnote w:type="continuationSeparator" w:id="0">
    <w:p w:rsidR="006E40E2" w:rsidRDefault="006E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E2" w:rsidRDefault="006E40E2">
      <w:r>
        <w:separator/>
      </w:r>
    </w:p>
  </w:footnote>
  <w:footnote w:type="continuationSeparator" w:id="0">
    <w:p w:rsidR="006E40E2" w:rsidRDefault="006E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2B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2B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72B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164C"/>
    <w:rsid w:val="001B478A"/>
    <w:rsid w:val="001D1394"/>
    <w:rsid w:val="002C1D78"/>
    <w:rsid w:val="00303327"/>
    <w:rsid w:val="0033648A"/>
    <w:rsid w:val="00373483"/>
    <w:rsid w:val="003D3AA8"/>
    <w:rsid w:val="00454EAC"/>
    <w:rsid w:val="0049057E"/>
    <w:rsid w:val="004B57DB"/>
    <w:rsid w:val="004C67DE"/>
    <w:rsid w:val="0066745D"/>
    <w:rsid w:val="006E40E2"/>
    <w:rsid w:val="00705ABB"/>
    <w:rsid w:val="00772B42"/>
    <w:rsid w:val="007B1241"/>
    <w:rsid w:val="008C3F59"/>
    <w:rsid w:val="00952E38"/>
    <w:rsid w:val="009F196D"/>
    <w:rsid w:val="00A71CAF"/>
    <w:rsid w:val="00A9035B"/>
    <w:rsid w:val="00AE702A"/>
    <w:rsid w:val="00CD613B"/>
    <w:rsid w:val="00CF7F49"/>
    <w:rsid w:val="00D26CB3"/>
    <w:rsid w:val="00DE603E"/>
    <w:rsid w:val="00E903BB"/>
    <w:rsid w:val="00EB7D7D"/>
    <w:rsid w:val="00EE7983"/>
    <w:rsid w:val="00F16623"/>
    <w:rsid w:val="00F53D4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0d31e7-b201-4f14-858e-7a522570725d.png" Id="R5b3433aeb3ef4b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3</cp:revision>
  <cp:lastPrinted>2014-01-06T16:13:00Z</cp:lastPrinted>
  <dcterms:created xsi:type="dcterms:W3CDTF">2014-01-17T12:37:00Z</dcterms:created>
  <dcterms:modified xsi:type="dcterms:W3CDTF">2014-01-17T13:14:00Z</dcterms:modified>
</cp:coreProperties>
</file>