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C8" w:rsidRPr="00135010" w:rsidRDefault="00181CC8" w:rsidP="00181CC8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 xml:space="preserve">REQUERIMENTO Nº </w:t>
      </w:r>
      <w:r>
        <w:rPr>
          <w:rFonts w:ascii="Arial" w:hAnsi="Arial" w:cs="Arial"/>
          <w:sz w:val="28"/>
          <w:szCs w:val="28"/>
        </w:rPr>
        <w:t>146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181CC8" w:rsidRPr="00135010" w:rsidRDefault="00181CC8" w:rsidP="00181CC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181CC8" w:rsidRDefault="00181CC8" w:rsidP="00181CC8">
      <w:pPr>
        <w:rPr>
          <w:rFonts w:ascii="Arial" w:hAnsi="Arial" w:cs="Arial"/>
          <w:b/>
          <w:sz w:val="22"/>
          <w:szCs w:val="22"/>
          <w:u w:val="single"/>
        </w:rPr>
      </w:pPr>
    </w:p>
    <w:p w:rsidR="00181CC8" w:rsidRPr="00F4467B" w:rsidRDefault="00181CC8" w:rsidP="00181CC8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>ao cargo de Fiscal do Meio Ambiente, constante do artigo 212 da lei Orgânica do Município de Santa Bárbara d’Oeste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181CC8" w:rsidRPr="00135010" w:rsidRDefault="00181CC8" w:rsidP="00181CC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Lei Orgânica do Município, em seu artigo 212, fala da criação do cargo de Fiscal do Meio Ambiente</w:t>
      </w:r>
      <w:r w:rsidRPr="00135010">
        <w:rPr>
          <w:rFonts w:ascii="Arial" w:hAnsi="Arial" w:cs="Arial"/>
          <w:sz w:val="22"/>
          <w:szCs w:val="22"/>
        </w:rPr>
        <w:t xml:space="preserve">; </w:t>
      </w: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que,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ainda de acordo com o que dispõe o dispositivo orgânico, referido cargo é o responsável pela autuação, a nível administrativo, dos infratores ambientais; e,</w:t>
      </w: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referido cargo é de suma importância no âmbito municipal, haja vista que o meio ambiente deve ser considerado prioridade em quaisquer esferas de governo.</w:t>
      </w: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181CC8" w:rsidRPr="00135010" w:rsidRDefault="00181CC8" w:rsidP="00181CC8">
      <w:pPr>
        <w:pStyle w:val="Recuodecorpodetexto"/>
        <w:spacing w:line="320" w:lineRule="exact"/>
        <w:ind w:left="0" w:firstLine="1440"/>
        <w:rPr>
          <w:rFonts w:ascii="Arial" w:hAnsi="Arial" w:cs="Arial"/>
          <w:b/>
          <w:sz w:val="22"/>
          <w:szCs w:val="22"/>
        </w:rPr>
      </w:pPr>
    </w:p>
    <w:p w:rsidR="00181CC8" w:rsidRPr="00135010" w:rsidRDefault="00181CC8" w:rsidP="00181CC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181CC8" w:rsidRPr="00135010" w:rsidRDefault="00181CC8" w:rsidP="00181CC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181CC8" w:rsidRPr="00135010" w:rsidRDefault="00181CC8" w:rsidP="00181C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cargo de Fiscal de Meio Ambiente foi criado no âmbito municipal?</w:t>
      </w:r>
    </w:p>
    <w:p w:rsidR="00181CC8" w:rsidRPr="00135010" w:rsidRDefault="00181CC8" w:rsidP="00181CC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181CC8" w:rsidRDefault="00181CC8" w:rsidP="00181C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positiva a resposta anterior, qual é a sua forma de provimento e atribuições do cargo?</w:t>
      </w:r>
    </w:p>
    <w:p w:rsidR="00181CC8" w:rsidRDefault="00181CC8" w:rsidP="00181CC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181CC8" w:rsidRPr="00135010" w:rsidRDefault="00181CC8" w:rsidP="00181C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sendo negativa a primeira resposta, há previsão de criação do cargo e em quais termos?</w:t>
      </w:r>
    </w:p>
    <w:p w:rsidR="00181CC8" w:rsidRPr="00135010" w:rsidRDefault="00181CC8" w:rsidP="00181CC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181CC8" w:rsidRPr="00135010" w:rsidRDefault="00181CC8" w:rsidP="00181C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Outras considerações necessárias.</w:t>
      </w:r>
    </w:p>
    <w:p w:rsidR="00181CC8" w:rsidRPr="00135010" w:rsidRDefault="00181CC8" w:rsidP="00181CC8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181CC8" w:rsidRPr="00135010" w:rsidRDefault="00181CC8" w:rsidP="00181CC8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181CC8" w:rsidRPr="00135010" w:rsidRDefault="00181CC8" w:rsidP="00181CC8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Palácio 15 de Junho - Plenário Dr. Tancredo Neves, 1</w:t>
      </w:r>
      <w:r>
        <w:rPr>
          <w:rFonts w:ascii="Arial" w:hAnsi="Arial" w:cs="Arial"/>
          <w:sz w:val="22"/>
          <w:szCs w:val="22"/>
        </w:rPr>
        <w:t>5</w:t>
      </w:r>
      <w:r w:rsidRPr="00135010">
        <w:rPr>
          <w:rFonts w:ascii="Arial" w:hAnsi="Arial" w:cs="Arial"/>
          <w:sz w:val="22"/>
          <w:szCs w:val="22"/>
        </w:rPr>
        <w:t xml:space="preserve"> de fevereiro de 2011.</w:t>
      </w:r>
    </w:p>
    <w:p w:rsidR="00181CC8" w:rsidRPr="00F9534A" w:rsidRDefault="00181CC8" w:rsidP="00181CC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81CC8" w:rsidRDefault="00181CC8" w:rsidP="00181CC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81CC8" w:rsidRPr="00F9534A" w:rsidRDefault="00181CC8" w:rsidP="00181CC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81CC8" w:rsidRPr="00704CF4" w:rsidRDefault="00181CC8" w:rsidP="00181CC8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181CC8" w:rsidRDefault="00181CC8" w:rsidP="00181CC8">
      <w:pPr>
        <w:jc w:val="center"/>
        <w:rPr>
          <w:rFonts w:ascii="Bookman Old Style" w:hAnsi="Bookman Old Style"/>
          <w:sz w:val="24"/>
          <w:szCs w:val="24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sectPr w:rsidR="00181CC8" w:rsidSect="00181CC8">
      <w:headerReference w:type="default" r:id="rId7"/>
      <w:footerReference w:type="default" r:id="rId8"/>
      <w:pgSz w:w="11907" w:h="16840" w:code="9"/>
      <w:pgMar w:top="170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8A" w:rsidRDefault="00542F8A">
      <w:r>
        <w:separator/>
      </w:r>
    </w:p>
  </w:endnote>
  <w:endnote w:type="continuationSeparator" w:id="0">
    <w:p w:rsidR="00542F8A" w:rsidRDefault="005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8A" w:rsidRDefault="00542F8A">
      <w:r>
        <w:separator/>
      </w:r>
    </w:p>
  </w:footnote>
  <w:footnote w:type="continuationSeparator" w:id="0">
    <w:p w:rsidR="00542F8A" w:rsidRDefault="0054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1CC8"/>
    <w:rsid w:val="001D1394"/>
    <w:rsid w:val="003D3AA8"/>
    <w:rsid w:val="004C67DE"/>
    <w:rsid w:val="00542F8A"/>
    <w:rsid w:val="0071754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81CC8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181CC8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181CC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81CC8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