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5665A9">
        <w:rPr>
          <w:rFonts w:ascii="Arial" w:hAnsi="Arial" w:cs="Arial"/>
          <w:sz w:val="24"/>
          <w:szCs w:val="24"/>
        </w:rPr>
        <w:t>da senhora Iraci Trevisan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5665A9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>Sr.ª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5665A9">
        <w:rPr>
          <w:rFonts w:ascii="Arial" w:hAnsi="Arial" w:cs="Arial"/>
          <w:bCs/>
          <w:sz w:val="24"/>
          <w:szCs w:val="24"/>
        </w:rPr>
        <w:t>Iraci Trevisan da Silva</w:t>
      </w:r>
      <w:r>
        <w:rPr>
          <w:rFonts w:ascii="Arial" w:hAnsi="Arial" w:cs="Arial"/>
          <w:bCs/>
          <w:sz w:val="24"/>
          <w:szCs w:val="24"/>
        </w:rPr>
        <w:t xml:space="preserve">, no dia </w:t>
      </w:r>
      <w:r w:rsidR="005665A9">
        <w:rPr>
          <w:rFonts w:ascii="Arial" w:hAnsi="Arial" w:cs="Arial"/>
          <w:bCs/>
          <w:sz w:val="24"/>
          <w:szCs w:val="24"/>
        </w:rPr>
        <w:t>30de dezembro de 2013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5665A9">
        <w:rPr>
          <w:rFonts w:ascii="Arial" w:hAnsi="Arial" w:cs="Arial"/>
          <w:sz w:val="24"/>
          <w:szCs w:val="24"/>
        </w:rPr>
        <w:t>João Lino, 777, Vila Pires.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5665A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Matriarca de uma família maravilhosa</w:t>
      </w:r>
      <w:r w:rsidR="00A900B5">
        <w:rPr>
          <w:rFonts w:ascii="Arial" w:hAnsi="Arial" w:cs="Arial"/>
        </w:rPr>
        <w:t xml:space="preserve"> pregou</w:t>
      </w:r>
      <w:r>
        <w:rPr>
          <w:rFonts w:ascii="Arial" w:hAnsi="Arial" w:cs="Arial"/>
        </w:rPr>
        <w:t xml:space="preserve"> a união entre filhos e netos, mulher de</w:t>
      </w:r>
      <w:r w:rsidR="00A900B5">
        <w:rPr>
          <w:rFonts w:ascii="Arial" w:hAnsi="Arial" w:cs="Arial"/>
        </w:rPr>
        <w:t xml:space="preserve"> fibra, trabalhadora</w:t>
      </w:r>
      <w:r w:rsidR="00394D62">
        <w:rPr>
          <w:rFonts w:ascii="Arial" w:hAnsi="Arial" w:cs="Arial"/>
        </w:rPr>
        <w:t>, uma ve</w:t>
      </w:r>
      <w:r w:rsidR="006B596E">
        <w:rPr>
          <w:rFonts w:ascii="Arial" w:hAnsi="Arial" w:cs="Arial"/>
        </w:rPr>
        <w:t>n</w:t>
      </w:r>
      <w:r w:rsidR="00394D62">
        <w:rPr>
          <w:rFonts w:ascii="Arial" w:hAnsi="Arial" w:cs="Arial"/>
        </w:rPr>
        <w:t>cedora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A900B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anos, </w:t>
      </w:r>
      <w:r w:rsidR="00A900B5">
        <w:rPr>
          <w:rFonts w:ascii="Arial" w:hAnsi="Arial" w:cs="Arial"/>
        </w:rPr>
        <w:t>lutou bravamente contra o câncer</w:t>
      </w:r>
      <w:r>
        <w:rPr>
          <w:rFonts w:ascii="Arial" w:hAnsi="Arial" w:cs="Arial"/>
        </w:rPr>
        <w:t xml:space="preserve">, vindo a falecer no dia </w:t>
      </w:r>
      <w:r w:rsidR="00A900B5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</w:t>
      </w:r>
      <w:r w:rsidR="00A900B5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</w:t>
      </w:r>
      <w:r w:rsidR="00A900B5">
        <w:rPr>
          <w:rFonts w:ascii="Arial" w:hAnsi="Arial" w:cs="Arial"/>
        </w:rPr>
        <w:t>de 2013</w:t>
      </w:r>
      <w:r>
        <w:rPr>
          <w:rFonts w:ascii="Arial" w:hAnsi="Arial" w:cs="Arial"/>
        </w:rPr>
        <w:t>. Casad</w:t>
      </w:r>
      <w:r w:rsidR="00A900B5">
        <w:rPr>
          <w:rFonts w:ascii="Arial" w:hAnsi="Arial" w:cs="Arial"/>
        </w:rPr>
        <w:t>a, deixou viúvo</w:t>
      </w:r>
      <w:r>
        <w:rPr>
          <w:rFonts w:ascii="Arial" w:hAnsi="Arial" w:cs="Arial"/>
        </w:rPr>
        <w:t xml:space="preserve"> </w:t>
      </w:r>
      <w:r w:rsidR="00A900B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Sr. </w:t>
      </w:r>
      <w:r w:rsidR="00A900B5">
        <w:rPr>
          <w:rFonts w:ascii="Arial" w:hAnsi="Arial" w:cs="Arial"/>
        </w:rPr>
        <w:t>Pedro da Silva</w:t>
      </w:r>
      <w:r>
        <w:rPr>
          <w:rFonts w:ascii="Arial" w:hAnsi="Arial" w:cs="Arial"/>
        </w:rPr>
        <w:t xml:space="preserve"> e os filhos </w:t>
      </w:r>
      <w:r w:rsidR="00A900B5">
        <w:rPr>
          <w:rFonts w:ascii="Arial" w:hAnsi="Arial" w:cs="Arial"/>
        </w:rPr>
        <w:t>Varinei, Tarcísio, Valdir, Valquíria e Maria de Fátima (em memoria)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A900B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900B5">
        <w:rPr>
          <w:rFonts w:ascii="Arial" w:hAnsi="Arial" w:cs="Arial"/>
          <w:sz w:val="24"/>
          <w:szCs w:val="24"/>
        </w:rPr>
        <w:t>nário “Dr. Tancredo Neves”, em 02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A900B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900B5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7F" w:rsidRDefault="00CA3C7F">
      <w:r>
        <w:separator/>
      </w:r>
    </w:p>
  </w:endnote>
  <w:endnote w:type="continuationSeparator" w:id="0">
    <w:p w:rsidR="00CA3C7F" w:rsidRDefault="00CA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7F" w:rsidRDefault="00CA3C7F">
      <w:r>
        <w:separator/>
      </w:r>
    </w:p>
  </w:footnote>
  <w:footnote w:type="continuationSeparator" w:id="0">
    <w:p w:rsidR="00CA3C7F" w:rsidRDefault="00CA3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0B5" w:rsidRDefault="006808E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900B5" w:rsidRPr="00AE702A" w:rsidRDefault="00A900B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900B5" w:rsidRPr="00D26CB3" w:rsidRDefault="00A900B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900B5" w:rsidRPr="00AE702A" w:rsidRDefault="00A900B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900B5" w:rsidRPr="00D26CB3" w:rsidRDefault="00A900B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900B5" w:rsidRDefault="006808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900B5" w:rsidRDefault="006808E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C73FD"/>
    <w:rsid w:val="002E677B"/>
    <w:rsid w:val="0033648A"/>
    <w:rsid w:val="00373483"/>
    <w:rsid w:val="00394D62"/>
    <w:rsid w:val="003D3AA8"/>
    <w:rsid w:val="00454EAC"/>
    <w:rsid w:val="0049057E"/>
    <w:rsid w:val="004B57DB"/>
    <w:rsid w:val="004C67DE"/>
    <w:rsid w:val="005665A9"/>
    <w:rsid w:val="006128E3"/>
    <w:rsid w:val="006808ED"/>
    <w:rsid w:val="006B596E"/>
    <w:rsid w:val="00705ABB"/>
    <w:rsid w:val="009213C6"/>
    <w:rsid w:val="00923261"/>
    <w:rsid w:val="009F196D"/>
    <w:rsid w:val="00A71CAF"/>
    <w:rsid w:val="00A900B5"/>
    <w:rsid w:val="00A9035B"/>
    <w:rsid w:val="00AE702A"/>
    <w:rsid w:val="00CA3C7F"/>
    <w:rsid w:val="00CD613B"/>
    <w:rsid w:val="00CF7F49"/>
    <w:rsid w:val="00D10273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542496-73c5-4625-bcc8-0df1c1e683f9.png" Id="R636d081b4b6a4ce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2014-01-16T18:01:00Z</dcterms:created>
  <dcterms:modified xsi:type="dcterms:W3CDTF">2014-01-16T18:01:00Z</dcterms:modified>
</cp:coreProperties>
</file>