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B9" w:rsidRPr="0064789C" w:rsidRDefault="004804B9" w:rsidP="0078116C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64789C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11, DE 16 DE MAIO DE 2.005</w:t>
      </w:r>
    </w:p>
    <w:p w:rsidR="004804B9" w:rsidRDefault="004804B9" w:rsidP="0078116C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4804B9" w:rsidRPr="00290FEE" w:rsidRDefault="004804B9" w:rsidP="0078116C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 xml:space="preserve">Autor: Poder </w:t>
      </w:r>
      <w:r>
        <w:rPr>
          <w:rFonts w:ascii="Arial" w:hAnsi="Arial" w:cs="Arial"/>
          <w:sz w:val="20"/>
          <w:szCs w:val="20"/>
        </w:rPr>
        <w:t>Executivo</w:t>
      </w:r>
    </w:p>
    <w:p w:rsidR="004804B9" w:rsidRDefault="004804B9" w:rsidP="0078116C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Pr="00290FE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José Maria de Araújo Junior</w:t>
      </w:r>
    </w:p>
    <w:p w:rsidR="004804B9" w:rsidRDefault="004804B9" w:rsidP="006406A6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4804B9" w:rsidRPr="0064789C" w:rsidRDefault="004804B9" w:rsidP="006406A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64789C">
        <w:rPr>
          <w:rFonts w:ascii="Arial" w:hAnsi="Arial" w:cs="Arial"/>
          <w:color w:val="800000"/>
          <w:sz w:val="20"/>
          <w:szCs w:val="20"/>
        </w:rPr>
        <w:t>“Dispõe sobre a criação de cargos no quadro de servidores da Prefeitura Municipal de Santa Bárbara d’Oeste, dando outras providencias.”</w:t>
      </w:r>
    </w:p>
    <w:p w:rsidR="004804B9" w:rsidRDefault="004804B9" w:rsidP="006406A6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 uso das atribuições legais, faz saber que a Câmara Municipal aprovou e ele sanciona e promulga a seguinte lei: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 Ficam criados no Quadro de Servidores da Prefeitura Municipal de Santa Bárbara d’Oeste, os seguintes cargos de empregos permanentes: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Engenheiro de Segurança do Trabalho;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Auxiliar de Enfermagem do Trabalho.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Altera-se o Anexo número III, da </w:t>
      </w:r>
      <w:hyperlink r:id="rId7" w:anchor="aneIII" w:history="1">
        <w:r w:rsidRPr="00AC500B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52072E" w:rsidRPr="00AC500B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AC500B">
          <w:rPr>
            <w:rStyle w:val="Hyperlink"/>
            <w:rFonts w:ascii="Arial" w:hAnsi="Arial" w:cs="Arial"/>
            <w:sz w:val="20"/>
            <w:szCs w:val="20"/>
          </w:rPr>
          <w:t>nº 1.951, de 15 de Outubro de 1.991</w:t>
        </w:r>
      </w:hyperlink>
      <w:r>
        <w:rPr>
          <w:rFonts w:ascii="Arial" w:hAnsi="Arial" w:cs="Arial"/>
          <w:sz w:val="20"/>
          <w:szCs w:val="20"/>
        </w:rPr>
        <w:t>, que passa a vigorar acrescido dos seguintes cargos de empregos permanentes: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QTDE.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DENOMINAÇÃO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CARGA HORÁRIA</w:t>
      </w:r>
      <w:r>
        <w:rPr>
          <w:rFonts w:ascii="Arial" w:hAnsi="Arial" w:cs="Arial"/>
          <w:sz w:val="20"/>
          <w:szCs w:val="20"/>
        </w:rPr>
        <w:tab/>
        <w:t>REFERÊNCIA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Engenheiro de Segurança do Trabalho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“A”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16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Auxiliar de Enfermagem do Trabalho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“A”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05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Os cargos referidos nesta lei serão providos mediante concurso público de provas ou de provas e títulos e, seus ocupantes contratados sob o regime jurídico da CLT – Consolidação das Leis do Trabalho, obrigando-se a cumprir todos os requisitos e exigências estabelecidas pela </w:t>
      </w:r>
      <w:hyperlink r:id="rId8" w:history="1">
        <w:r w:rsidRPr="001C7609">
          <w:rPr>
            <w:rStyle w:val="Hyperlink"/>
            <w:rFonts w:ascii="Arial" w:hAnsi="Arial" w:cs="Arial"/>
            <w:sz w:val="20"/>
            <w:szCs w:val="20"/>
          </w:rPr>
          <w:t>Lei Municipal nº 1.951 de 15 de Outubro de 1.991</w:t>
        </w:r>
      </w:hyperlink>
      <w:r>
        <w:rPr>
          <w:rFonts w:ascii="Arial" w:hAnsi="Arial" w:cs="Arial"/>
          <w:sz w:val="20"/>
          <w:szCs w:val="20"/>
        </w:rPr>
        <w:t xml:space="preserve"> e legislação complementar.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Os requisitos mínimos para os provimentos dos cargos ora criados serão aqueles decorrentes do próprio exercício profissional e regulamentadas mediante Decreto do Chefe do Poder Executivo, se necessário.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 Esta lei entrará em vigor na data de sua publicação.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6º  Ficam mantidos os dem</w:t>
      </w:r>
      <w:r w:rsidR="004E542B">
        <w:rPr>
          <w:rFonts w:ascii="Arial" w:hAnsi="Arial" w:cs="Arial"/>
          <w:sz w:val="20"/>
          <w:szCs w:val="20"/>
        </w:rPr>
        <w:t xml:space="preserve">ais cargos constantes da </w:t>
      </w:r>
      <w:hyperlink r:id="rId9" w:history="1">
        <w:r w:rsidR="004E542B" w:rsidRPr="004E542B">
          <w:rPr>
            <w:rStyle w:val="Hyperlink"/>
            <w:rFonts w:ascii="Arial" w:hAnsi="Arial" w:cs="Arial"/>
            <w:sz w:val="20"/>
            <w:szCs w:val="20"/>
          </w:rPr>
          <w:t>Lei Municipal nº</w:t>
        </w:r>
        <w:r w:rsidRPr="004E542B">
          <w:rPr>
            <w:rStyle w:val="Hyperlink"/>
            <w:rFonts w:ascii="Arial" w:hAnsi="Arial" w:cs="Arial"/>
            <w:sz w:val="20"/>
            <w:szCs w:val="20"/>
          </w:rPr>
          <w:t xml:space="preserve"> 1.951 de 15 de Outubro de 1.991</w:t>
        </w:r>
      </w:hyperlink>
      <w:r>
        <w:rPr>
          <w:rFonts w:ascii="Arial" w:hAnsi="Arial" w:cs="Arial"/>
          <w:sz w:val="20"/>
          <w:szCs w:val="20"/>
        </w:rPr>
        <w:t xml:space="preserve"> e suas alterações posteriores, revogadas as disposições em contrário.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16 de Maio de 2.005.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Junior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04B9" w:rsidRDefault="004804B9" w:rsidP="006406A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002/05 – Executivo</w:t>
      </w:r>
    </w:p>
    <w:p w:rsidR="004804B9" w:rsidRPr="00B92832" w:rsidRDefault="004804B9" w:rsidP="006478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04/05</w:t>
      </w:r>
    </w:p>
    <w:sectPr w:rsidR="004804B9" w:rsidRPr="00B92832" w:rsidSect="003C6E03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BE" w:rsidRDefault="009D68BE">
      <w:r>
        <w:separator/>
      </w:r>
    </w:p>
  </w:endnote>
  <w:endnote w:type="continuationSeparator" w:id="0">
    <w:p w:rsidR="009D68BE" w:rsidRDefault="009D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B9" w:rsidRDefault="004804B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04B9" w:rsidRDefault="004804B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B9" w:rsidRPr="00F73DEF" w:rsidRDefault="004804B9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BE" w:rsidRDefault="009D68BE">
      <w:r>
        <w:separator/>
      </w:r>
    </w:p>
  </w:footnote>
  <w:footnote w:type="continuationSeparator" w:id="0">
    <w:p w:rsidR="009D68BE" w:rsidRDefault="009D6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B9" w:rsidRDefault="004804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4804B9" w:rsidRPr="00B92832" w:rsidRDefault="004804B9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4804B9" w:rsidRPr="00B92832" w:rsidRDefault="004804B9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4804B9" w:rsidRPr="00B92832" w:rsidRDefault="004804B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2718"/>
    <w:rsid w:val="00084486"/>
    <w:rsid w:val="00151C8E"/>
    <w:rsid w:val="00172956"/>
    <w:rsid w:val="001B440B"/>
    <w:rsid w:val="001C7609"/>
    <w:rsid w:val="001E0678"/>
    <w:rsid w:val="00244788"/>
    <w:rsid w:val="00290FEE"/>
    <w:rsid w:val="002A0EB3"/>
    <w:rsid w:val="002F52E6"/>
    <w:rsid w:val="003352B1"/>
    <w:rsid w:val="003A533B"/>
    <w:rsid w:val="003C6E03"/>
    <w:rsid w:val="003E0529"/>
    <w:rsid w:val="003E121C"/>
    <w:rsid w:val="00402259"/>
    <w:rsid w:val="004804B9"/>
    <w:rsid w:val="004E542B"/>
    <w:rsid w:val="005002D7"/>
    <w:rsid w:val="0052072E"/>
    <w:rsid w:val="005A4FD7"/>
    <w:rsid w:val="005D047E"/>
    <w:rsid w:val="006153BC"/>
    <w:rsid w:val="00625242"/>
    <w:rsid w:val="006406A6"/>
    <w:rsid w:val="0064789C"/>
    <w:rsid w:val="00663BD4"/>
    <w:rsid w:val="00742303"/>
    <w:rsid w:val="007807AD"/>
    <w:rsid w:val="0078116C"/>
    <w:rsid w:val="00785519"/>
    <w:rsid w:val="007F7A18"/>
    <w:rsid w:val="00823260"/>
    <w:rsid w:val="00852094"/>
    <w:rsid w:val="008A000C"/>
    <w:rsid w:val="0091278F"/>
    <w:rsid w:val="009D44D5"/>
    <w:rsid w:val="009D68BE"/>
    <w:rsid w:val="009E5598"/>
    <w:rsid w:val="00AB0C49"/>
    <w:rsid w:val="00AC500B"/>
    <w:rsid w:val="00AF0B27"/>
    <w:rsid w:val="00B43954"/>
    <w:rsid w:val="00B72FF6"/>
    <w:rsid w:val="00B92832"/>
    <w:rsid w:val="00CB5291"/>
    <w:rsid w:val="00D52AEB"/>
    <w:rsid w:val="00D967B1"/>
    <w:rsid w:val="00DF1311"/>
    <w:rsid w:val="00EF23B8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71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12718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0A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0127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40A1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127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F40A1A"/>
    <w:rPr>
      <w:sz w:val="24"/>
      <w:szCs w:val="24"/>
    </w:rPr>
  </w:style>
  <w:style w:type="character" w:styleId="Nmerodepgina">
    <w:name w:val="page number"/>
    <w:basedOn w:val="Fontepargpadro"/>
    <w:uiPriority w:val="99"/>
    <w:rsid w:val="00012718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012718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0A1A"/>
    <w:rPr>
      <w:sz w:val="24"/>
      <w:szCs w:val="24"/>
    </w:rPr>
  </w:style>
  <w:style w:type="character" w:styleId="Hyperlink">
    <w:name w:val="Hyperlink"/>
    <w:basedOn w:val="Fontepargpadro"/>
    <w:uiPriority w:val="99"/>
    <w:rsid w:val="00012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336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11, DE 16 DE MAIO DE 2.005</vt:lpstr>
    </vt:vector>
  </TitlesOfParts>
  <Company>Sino</Company>
  <LinksUpToDate>false</LinksUpToDate>
  <CharactersWithSpaces>2151</CharactersWithSpaces>
  <SharedDoc>false</SharedDoc>
  <HLinks>
    <vt:vector size="18" baseType="variant"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11, DE 16 DE MAIO DE 2.005</dc:title>
  <dc:subject/>
  <dc:creator>digitalizacao</dc:creator>
  <cp:keywords/>
  <dc:description/>
  <cp:lastModifiedBy>Usuário do Windows</cp:lastModifiedBy>
  <cp:revision>2</cp:revision>
  <cp:lastPrinted>2003-09-16T14:44:00Z</cp:lastPrinted>
  <dcterms:created xsi:type="dcterms:W3CDTF">2014-01-14T17:00:00Z</dcterms:created>
  <dcterms:modified xsi:type="dcterms:W3CDTF">2014-01-14T17:00:00Z</dcterms:modified>
</cp:coreProperties>
</file>