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02" w:rsidRPr="00D02C45" w:rsidRDefault="00B12702" w:rsidP="00B12702">
      <w:pPr>
        <w:pStyle w:val="SemEspaamen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D02C45">
        <w:rPr>
          <w:rFonts w:ascii="Arial" w:hAnsi="Arial" w:cs="Arial"/>
          <w:b/>
          <w:color w:val="000080"/>
          <w:sz w:val="20"/>
          <w:szCs w:val="20"/>
          <w:u w:val="single"/>
        </w:rPr>
        <w:t>LEI MUNICIPAL Nº 1</w:t>
      </w:r>
      <w:r w:rsidR="00D02C45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D02C45">
        <w:rPr>
          <w:rFonts w:ascii="Arial" w:hAnsi="Arial" w:cs="Arial"/>
          <w:b/>
          <w:color w:val="000080"/>
          <w:sz w:val="20"/>
          <w:szCs w:val="20"/>
          <w:u w:val="single"/>
        </w:rPr>
        <w:t>487, DE 30 DE MARÇO DE 1.982</w:t>
      </w:r>
    </w:p>
    <w:p w:rsidR="00B12702" w:rsidRPr="006C6D27" w:rsidRDefault="00B12702" w:rsidP="00B12702">
      <w:pPr>
        <w:pStyle w:val="SemEspaamento"/>
        <w:rPr>
          <w:rFonts w:ascii="Arial" w:hAnsi="Arial" w:cs="Arial"/>
          <w:sz w:val="20"/>
          <w:szCs w:val="20"/>
        </w:rPr>
      </w:pPr>
    </w:p>
    <w:p w:rsidR="00B12702" w:rsidRPr="00D02C45" w:rsidRDefault="00B12702" w:rsidP="00B12702">
      <w:pPr>
        <w:pStyle w:val="SemEspaamento"/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D02C45">
        <w:rPr>
          <w:rFonts w:ascii="Arial" w:hAnsi="Arial" w:cs="Arial"/>
          <w:color w:val="800000"/>
          <w:sz w:val="20"/>
          <w:szCs w:val="20"/>
        </w:rPr>
        <w:t xml:space="preserve">“Dispõe sobre alteração da Lei nº 1444/81, de 10 de março de </w:t>
      </w:r>
      <w:smartTag w:uri="urn:schemas-microsoft-com:office:smarttags" w:element="metricconverter">
        <w:smartTagPr>
          <w:attr w:name="ProductID" w:val="1.981”"/>
        </w:smartTagPr>
        <w:r w:rsidRPr="00D02C45">
          <w:rPr>
            <w:rFonts w:ascii="Arial" w:hAnsi="Arial" w:cs="Arial"/>
            <w:color w:val="800000"/>
            <w:sz w:val="20"/>
            <w:szCs w:val="20"/>
          </w:rPr>
          <w:t>1.981”</w:t>
        </w:r>
      </w:smartTag>
      <w:r w:rsidRPr="00D02C45">
        <w:rPr>
          <w:rFonts w:ascii="Arial" w:hAnsi="Arial" w:cs="Arial"/>
          <w:color w:val="800000"/>
          <w:sz w:val="20"/>
          <w:szCs w:val="20"/>
        </w:rPr>
        <w:t>.</w:t>
      </w:r>
    </w:p>
    <w:p w:rsidR="00B12702" w:rsidRPr="006C6D27" w:rsidRDefault="00B12702" w:rsidP="00B12702">
      <w:pPr>
        <w:pStyle w:val="SemEspaamento"/>
        <w:rPr>
          <w:rFonts w:ascii="Arial" w:hAnsi="Arial" w:cs="Arial"/>
          <w:sz w:val="20"/>
          <w:szCs w:val="20"/>
        </w:rPr>
      </w:pP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C6D27">
        <w:rPr>
          <w:rFonts w:ascii="Arial" w:hAnsi="Arial" w:cs="Arial"/>
          <w:sz w:val="20"/>
          <w:szCs w:val="20"/>
        </w:rPr>
        <w:t xml:space="preserve">Isaias Hermínio Romano, </w:t>
      </w:r>
      <w:r w:rsidRPr="006C6D27">
        <w:rPr>
          <w:rFonts w:ascii="Arial" w:hAnsi="Arial" w:cs="Arial"/>
          <w:b/>
          <w:sz w:val="20"/>
          <w:szCs w:val="20"/>
        </w:rPr>
        <w:t>Prefeito Municipal de Santa Barbara D’Oeste</w:t>
      </w:r>
      <w:r w:rsidRPr="006C6D27">
        <w:rPr>
          <w:rFonts w:ascii="Arial" w:hAnsi="Arial" w:cs="Arial"/>
          <w:sz w:val="20"/>
          <w:szCs w:val="20"/>
        </w:rPr>
        <w:t>, faço saber que a Câmara Municipal aprovou e eu sanciono e promulgo a seguinte lei:</w:t>
      </w: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C6D27">
        <w:rPr>
          <w:rFonts w:ascii="Arial" w:hAnsi="Arial" w:cs="Arial"/>
          <w:sz w:val="20"/>
          <w:szCs w:val="20"/>
        </w:rPr>
        <w:t xml:space="preserve">Art. 1º  Fica alterada a letra C do artigo 2º da </w:t>
      </w:r>
      <w:hyperlink r:id="rId7" w:anchor="art2" w:history="1">
        <w:r w:rsidR="000C5B38" w:rsidRPr="000C5B38">
          <w:rPr>
            <w:rStyle w:val="Hyperlink"/>
            <w:rFonts w:ascii="Arial" w:hAnsi="Arial" w:cs="Arial"/>
            <w:sz w:val="20"/>
            <w:szCs w:val="20"/>
          </w:rPr>
          <w:t>L</w:t>
        </w:r>
        <w:r w:rsidRPr="000C5B38">
          <w:rPr>
            <w:rStyle w:val="Hyperlink"/>
            <w:rFonts w:ascii="Arial" w:hAnsi="Arial" w:cs="Arial"/>
            <w:sz w:val="20"/>
            <w:szCs w:val="20"/>
          </w:rPr>
          <w:t>ei</w:t>
        </w:r>
        <w:r w:rsidR="000C5B38" w:rsidRPr="000C5B38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Pr="000C5B38">
          <w:rPr>
            <w:rStyle w:val="Hyperlink"/>
            <w:rFonts w:ascii="Arial" w:hAnsi="Arial" w:cs="Arial"/>
            <w:sz w:val="20"/>
            <w:szCs w:val="20"/>
          </w:rPr>
          <w:t xml:space="preserve"> nº 1444, de 10 de março de 1.981</w:t>
        </w:r>
      </w:hyperlink>
      <w:r w:rsidRPr="006C6D27">
        <w:rPr>
          <w:rFonts w:ascii="Arial" w:hAnsi="Arial" w:cs="Arial"/>
          <w:sz w:val="20"/>
          <w:szCs w:val="20"/>
        </w:rPr>
        <w:t>, que passa a ter a seguinte redação:</w:t>
      </w: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C6D27">
        <w:rPr>
          <w:rFonts w:ascii="Arial" w:hAnsi="Arial" w:cs="Arial"/>
          <w:sz w:val="20"/>
          <w:szCs w:val="20"/>
        </w:rPr>
        <w:t>“</w:t>
      </w:r>
      <w:r w:rsidR="000C5B38">
        <w:rPr>
          <w:rFonts w:ascii="Arial" w:hAnsi="Arial" w:cs="Arial"/>
          <w:sz w:val="20"/>
          <w:szCs w:val="20"/>
        </w:rPr>
        <w:t>i</w:t>
      </w:r>
      <w:r w:rsidRPr="006C6D27">
        <w:rPr>
          <w:rFonts w:ascii="Arial" w:hAnsi="Arial" w:cs="Arial"/>
          <w:sz w:val="20"/>
          <w:szCs w:val="20"/>
        </w:rPr>
        <w:t>ncidirá sobre empréstimo, correção monetária trimestral, de acordo com os índices determinados pelas variações das Unidades Padrão de Capital (UPCs);”</w:t>
      </w: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C6D27">
        <w:rPr>
          <w:rFonts w:ascii="Arial" w:hAnsi="Arial" w:cs="Arial"/>
          <w:sz w:val="20"/>
          <w:szCs w:val="20"/>
        </w:rPr>
        <w:t>Art. 2º  Esta lei entrará em vigor na data de sua publicação.</w:t>
      </w: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C6D27">
        <w:rPr>
          <w:rFonts w:ascii="Arial" w:hAnsi="Arial" w:cs="Arial"/>
          <w:sz w:val="20"/>
          <w:szCs w:val="20"/>
        </w:rPr>
        <w:t>Art. 3º  Revogam-se as disposições em contrário.</w:t>
      </w: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C6D27">
        <w:rPr>
          <w:rFonts w:ascii="Arial" w:hAnsi="Arial" w:cs="Arial"/>
          <w:sz w:val="20"/>
          <w:szCs w:val="20"/>
        </w:rPr>
        <w:t>Santa Barbara D’Oeste, 30 de março de 1.982.</w:t>
      </w: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C6D27">
        <w:rPr>
          <w:rFonts w:ascii="Arial" w:hAnsi="Arial" w:cs="Arial"/>
          <w:sz w:val="20"/>
          <w:szCs w:val="20"/>
        </w:rPr>
        <w:t>Isaias Hermínio Romano</w:t>
      </w: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C6D27">
        <w:rPr>
          <w:rFonts w:ascii="Arial" w:hAnsi="Arial" w:cs="Arial"/>
          <w:sz w:val="20"/>
          <w:szCs w:val="20"/>
        </w:rPr>
        <w:t>Prefeito Municipal</w:t>
      </w: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C6D27">
        <w:rPr>
          <w:rFonts w:ascii="Arial" w:hAnsi="Arial" w:cs="Arial"/>
          <w:sz w:val="20"/>
          <w:szCs w:val="20"/>
        </w:rPr>
        <w:t>Publicado e registrado no Departamento Municipal dos Negócios da Administração, em 30 de março de 1.982.</w:t>
      </w: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C6D27">
        <w:rPr>
          <w:rFonts w:ascii="Arial" w:hAnsi="Arial" w:cs="Arial"/>
          <w:sz w:val="20"/>
          <w:szCs w:val="20"/>
        </w:rPr>
        <w:t>Maria Tereza Barboza Ometto</w:t>
      </w:r>
    </w:p>
    <w:p w:rsidR="00B12702" w:rsidRPr="006C6D27" w:rsidRDefault="00B12702" w:rsidP="00B12702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C6D27">
        <w:rPr>
          <w:rFonts w:ascii="Arial" w:hAnsi="Arial" w:cs="Arial"/>
          <w:sz w:val="20"/>
          <w:szCs w:val="20"/>
        </w:rPr>
        <w:t>Chefe da Divisão da Administração</w:t>
      </w:r>
    </w:p>
    <w:sectPr w:rsidR="00B12702" w:rsidRPr="006C6D27" w:rsidSect="00663BD4">
      <w:headerReference w:type="default" r:id="rId8"/>
      <w:footerReference w:type="even" r:id="rId9"/>
      <w:footerReference w:type="default" r:id="rId10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91" w:rsidRDefault="00291991">
      <w:r>
        <w:separator/>
      </w:r>
    </w:p>
  </w:endnote>
  <w:endnote w:type="continuationSeparator" w:id="0">
    <w:p w:rsidR="00291991" w:rsidRDefault="0029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91" w:rsidRDefault="00291991">
      <w:r>
        <w:separator/>
      </w:r>
    </w:p>
  </w:footnote>
  <w:footnote w:type="continuationSeparator" w:id="0">
    <w:p w:rsidR="00291991" w:rsidRDefault="00291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C5B38"/>
    <w:rsid w:val="00172956"/>
    <w:rsid w:val="001E0678"/>
    <w:rsid w:val="00291991"/>
    <w:rsid w:val="002A0EB3"/>
    <w:rsid w:val="00384EB6"/>
    <w:rsid w:val="003E121C"/>
    <w:rsid w:val="00402259"/>
    <w:rsid w:val="006153BC"/>
    <w:rsid w:val="00625242"/>
    <w:rsid w:val="00663BD4"/>
    <w:rsid w:val="00677988"/>
    <w:rsid w:val="007807AD"/>
    <w:rsid w:val="00785519"/>
    <w:rsid w:val="007F7A18"/>
    <w:rsid w:val="00852094"/>
    <w:rsid w:val="008A000C"/>
    <w:rsid w:val="009D44D5"/>
    <w:rsid w:val="009E5598"/>
    <w:rsid w:val="00A92CEA"/>
    <w:rsid w:val="00AB0C49"/>
    <w:rsid w:val="00AF0B27"/>
    <w:rsid w:val="00B12702"/>
    <w:rsid w:val="00B907DC"/>
    <w:rsid w:val="00B92832"/>
    <w:rsid w:val="00C74F22"/>
    <w:rsid w:val="00D02C45"/>
    <w:rsid w:val="00DF1311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B1270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8101444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153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1.487, DE 30 DE MARÇO DE 1.982</vt:lpstr>
    </vt:vector>
  </TitlesOfParts>
  <Company>Sino</Company>
  <LinksUpToDate>false</LinksUpToDate>
  <CharactersWithSpaces>984</CharactersWithSpaces>
  <SharedDoc>false</SharedDoc>
  <HLinks>
    <vt:vector size="6" baseType="variant"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/camver/leimun/8101444.html</vt:lpwstr>
      </vt:variant>
      <vt:variant>
        <vt:lpwstr>art2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1.487, DE 30 DE MARÇO DE 1.982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