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22" w:rsidRPr="009157A5" w:rsidRDefault="003B0922" w:rsidP="003B0922">
      <w:pPr>
        <w:pStyle w:val="Ttulo"/>
        <w:ind w:left="1418" w:right="283" w:hanging="1418"/>
      </w:pPr>
      <w:bookmarkStart w:id="0" w:name="_GoBack"/>
      <w:bookmarkEnd w:id="0"/>
      <w:r>
        <w:t>REQUERIMENTO N°  207</w:t>
      </w:r>
      <w:r w:rsidRPr="009157A5">
        <w:t xml:space="preserve"> /11</w:t>
      </w:r>
    </w:p>
    <w:p w:rsidR="003B0922" w:rsidRPr="009157A5" w:rsidRDefault="003B0922" w:rsidP="003B0922">
      <w:pPr>
        <w:pStyle w:val="Ttulo"/>
        <w:ind w:left="1418" w:hanging="1418"/>
      </w:pPr>
      <w:r w:rsidRPr="009157A5">
        <w:t>De Informações</w:t>
      </w:r>
    </w:p>
    <w:p w:rsidR="003B0922" w:rsidRPr="009157A5" w:rsidRDefault="003B0922" w:rsidP="003B0922">
      <w:pPr>
        <w:pStyle w:val="Recuodecorpodetexto"/>
        <w:ind w:left="4678"/>
      </w:pPr>
    </w:p>
    <w:p w:rsidR="003B0922" w:rsidRDefault="003B0922" w:rsidP="003B0922">
      <w:pPr>
        <w:pStyle w:val="Recuodecorpodetexto"/>
        <w:ind w:left="4678"/>
      </w:pPr>
    </w:p>
    <w:p w:rsidR="003B0922" w:rsidRPr="009157A5" w:rsidRDefault="003B0922" w:rsidP="003B0922">
      <w:pPr>
        <w:pStyle w:val="Recuodecorpodetexto"/>
        <w:ind w:left="4678"/>
      </w:pPr>
    </w:p>
    <w:p w:rsidR="003B0922" w:rsidRPr="009157A5" w:rsidRDefault="003B0922" w:rsidP="003B0922">
      <w:pPr>
        <w:pStyle w:val="Recuodecorpodetexto"/>
        <w:tabs>
          <w:tab w:val="left" w:pos="4253"/>
        </w:tabs>
        <w:ind w:left="4253"/>
      </w:pPr>
      <w:r w:rsidRPr="009157A5">
        <w:t>“Informações</w:t>
      </w:r>
      <w:r>
        <w:t xml:space="preserve"> </w:t>
      </w:r>
      <w:r w:rsidRPr="003C482D">
        <w:t xml:space="preserve">sobre o concurso público de agente comunitário de saúde realizado no ano de </w:t>
      </w:r>
      <w:smartTag w:uri="urn:schemas-microsoft-com:office:smarttags" w:element="metricconverter">
        <w:smartTagPr>
          <w:attr w:name="ProductID" w:val="2010”"/>
        </w:smartTagPr>
        <w:r w:rsidRPr="003C482D">
          <w:t>2010</w:t>
        </w:r>
        <w:r w:rsidRPr="009157A5">
          <w:t>”</w:t>
        </w:r>
      </w:smartTag>
      <w:r w:rsidRPr="009157A5">
        <w:t>.</w:t>
      </w:r>
    </w:p>
    <w:p w:rsidR="003B0922" w:rsidRPr="009157A5" w:rsidRDefault="003B0922" w:rsidP="003B092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3B0922" w:rsidRDefault="003B0922" w:rsidP="003B0922">
      <w:pPr>
        <w:pStyle w:val="Recuodecorpodetexto3"/>
        <w:rPr>
          <w:b/>
          <w:bCs/>
        </w:rPr>
      </w:pPr>
    </w:p>
    <w:p w:rsidR="003B0922" w:rsidRPr="009157A5" w:rsidRDefault="003B0922" w:rsidP="003B0922">
      <w:pPr>
        <w:pStyle w:val="Recuodecorpodetexto3"/>
        <w:rPr>
          <w:b/>
          <w:bCs/>
        </w:rPr>
      </w:pPr>
    </w:p>
    <w:p w:rsidR="003B0922" w:rsidRPr="00886CB6" w:rsidRDefault="003B0922" w:rsidP="003B0922">
      <w:pPr>
        <w:pStyle w:val="Recuodecorpodetexto3"/>
        <w:rPr>
          <w:b/>
        </w:rPr>
      </w:pPr>
      <w:r w:rsidRPr="009157A5">
        <w:rPr>
          <w:b/>
        </w:rPr>
        <w:t xml:space="preserve">Considerando-se </w:t>
      </w:r>
      <w:r>
        <w:t xml:space="preserve">no ano de 2010 (dois mil e dez), foi realizado um concurso público para agente comunitário de saúde, sendo 72 </w:t>
      </w:r>
      <w:r w:rsidRPr="00886CB6">
        <w:t xml:space="preserve">vagas que seriam distribuídas entre as regiões de abrangência das Unidades Básicas de Saúde do Cruzeiro do Sul, 31 de Março, Jardim Laranjeiras, Centro de Saúde II, Jardim </w:t>
      </w:r>
      <w:proofErr w:type="spellStart"/>
      <w:r w:rsidRPr="00886CB6">
        <w:t>Mollon</w:t>
      </w:r>
      <w:proofErr w:type="spellEnd"/>
      <w:r w:rsidRPr="00886CB6">
        <w:t>, Jardim São Francisco, Jardim Vista Alegre, Conjunto Habitacional Roberto Romano, Cidade Nova, Jardim Esmeralda, Jard</w:t>
      </w:r>
      <w:r>
        <w:t>im São Fernando e Jardim Europa</w:t>
      </w:r>
      <w:r w:rsidRPr="00886CB6">
        <w:t>;</w:t>
      </w:r>
    </w:p>
    <w:p w:rsidR="003B0922" w:rsidRPr="00886CB6" w:rsidRDefault="003B0922" w:rsidP="003B0922">
      <w:pPr>
        <w:pStyle w:val="Recuodecorpodetexto3"/>
        <w:rPr>
          <w:rFonts w:cs="Arial"/>
        </w:rPr>
      </w:pPr>
    </w:p>
    <w:p w:rsidR="003B0922" w:rsidRPr="009157A5" w:rsidRDefault="003B0922" w:rsidP="003B0922">
      <w:pPr>
        <w:pStyle w:val="Recuodecorpodetexto3"/>
        <w:rPr>
          <w:rFonts w:cs="Arial"/>
        </w:rPr>
      </w:pPr>
    </w:p>
    <w:p w:rsidR="003B0922" w:rsidRPr="009157A5" w:rsidRDefault="003B0922" w:rsidP="003B0922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 w:rsidRPr="009157A5">
        <w:rPr>
          <w:bCs/>
        </w:rPr>
        <w:t xml:space="preserve">que, </w:t>
      </w:r>
      <w:r>
        <w:rPr>
          <w:bCs/>
        </w:rPr>
        <w:t>vários candidatos que prestaram a prova e atingiram bons rendimentos, têm dúvidas quanto a convocação dos aprovados e se haverá mais chamadas</w:t>
      </w:r>
      <w:r w:rsidRPr="009157A5">
        <w:rPr>
          <w:bCs/>
        </w:rPr>
        <w:t>;</w:t>
      </w:r>
    </w:p>
    <w:p w:rsidR="003B0922" w:rsidRDefault="003B0922" w:rsidP="003B092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B0922" w:rsidRDefault="003B0922" w:rsidP="003B092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B0922" w:rsidRDefault="003B0922" w:rsidP="003B092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B0922" w:rsidRPr="009157A5" w:rsidRDefault="003B0922" w:rsidP="003B092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3B0922" w:rsidRPr="009157A5" w:rsidRDefault="003B0922" w:rsidP="003B0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Já foi realizada alguma convocação dos aprovados neste concurso? Quando isso ocorreu?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>Se já houve chamada, quais foram os candidatos convocados? Se possível, enviar relação de nomes dos mesmos e das pessoas que estão na lista de espera.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>Se houve convocação, esses concursados já estão desempenhando suas funções nas Unidades Básicas de Saúde? Se a resposta for negativa justificar.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pStyle w:val="Recuodecorpodetexto3"/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207/11</w:t>
      </w:r>
      <w:r w:rsidRPr="0091456F">
        <w:rPr>
          <w:rFonts w:ascii="Bookman Old Style" w:hAnsi="Bookman Old Style"/>
          <w:b/>
        </w:rPr>
        <w:t>)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4- </w:t>
      </w:r>
      <w:r>
        <w:rPr>
          <w:rFonts w:ascii="Bookman Old Style" w:hAnsi="Bookman Old Style"/>
        </w:rPr>
        <w:t>Todas as vagas foram devidamente preenchidas?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5 – </w:t>
      </w:r>
      <w:r>
        <w:rPr>
          <w:rFonts w:ascii="Bookman Old Style" w:hAnsi="Bookman Old Style"/>
        </w:rPr>
        <w:t>Há previsão para novas chamadas? Se afirmativo qual é?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Demais informações pertinentes.</w:t>
      </w: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B0922" w:rsidRPr="009157A5" w:rsidRDefault="003B0922" w:rsidP="003B0922">
      <w:pPr>
        <w:pStyle w:val="Recuodecorpodetexto3"/>
      </w:pPr>
      <w:r w:rsidRPr="009157A5">
        <w:t>Plenário “Dr. Tancredo Neves”, em 1</w:t>
      </w:r>
      <w:r>
        <w:t>8</w:t>
      </w:r>
      <w:r w:rsidRPr="009157A5">
        <w:t xml:space="preserve"> de março de 2011.</w:t>
      </w:r>
    </w:p>
    <w:p w:rsidR="003B0922" w:rsidRDefault="003B0922" w:rsidP="003B0922">
      <w:pPr>
        <w:pStyle w:val="Recuodecorpodetexto3"/>
      </w:pPr>
    </w:p>
    <w:p w:rsidR="003B0922" w:rsidRDefault="003B0922" w:rsidP="003B0922">
      <w:pPr>
        <w:pStyle w:val="Recuodecorpodetexto3"/>
      </w:pPr>
    </w:p>
    <w:p w:rsidR="003B0922" w:rsidRDefault="003B0922" w:rsidP="003B0922">
      <w:pPr>
        <w:pStyle w:val="Recuodecorpodetexto3"/>
      </w:pPr>
    </w:p>
    <w:p w:rsidR="003B0922" w:rsidRPr="009157A5" w:rsidRDefault="003B0922" w:rsidP="003B0922">
      <w:pPr>
        <w:pStyle w:val="Recuodecorpodetexto3"/>
      </w:pPr>
    </w:p>
    <w:p w:rsidR="003B0922" w:rsidRPr="009157A5" w:rsidRDefault="003B0922" w:rsidP="003B0922">
      <w:pPr>
        <w:pStyle w:val="Recuodecorpodetexto3"/>
      </w:pPr>
    </w:p>
    <w:p w:rsidR="003B0922" w:rsidRPr="009157A5" w:rsidRDefault="003B0922" w:rsidP="003B0922">
      <w:pPr>
        <w:pStyle w:val="Ttulo2"/>
      </w:pPr>
      <w:r w:rsidRPr="009157A5">
        <w:t>ADEMIR DA SILVA</w:t>
      </w:r>
    </w:p>
    <w:p w:rsidR="003B0922" w:rsidRPr="009157A5" w:rsidRDefault="003B0922" w:rsidP="003B092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3B0922" w:rsidRPr="009157A5" w:rsidRDefault="003B0922" w:rsidP="003B0922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7A" w:rsidRDefault="002B267A">
      <w:r>
        <w:separator/>
      </w:r>
    </w:p>
  </w:endnote>
  <w:endnote w:type="continuationSeparator" w:id="0">
    <w:p w:rsidR="002B267A" w:rsidRDefault="002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7A" w:rsidRDefault="002B267A">
      <w:r>
        <w:separator/>
      </w:r>
    </w:p>
  </w:footnote>
  <w:footnote w:type="continuationSeparator" w:id="0">
    <w:p w:rsidR="002B267A" w:rsidRDefault="002B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67A"/>
    <w:rsid w:val="003B0922"/>
    <w:rsid w:val="003D3AA8"/>
    <w:rsid w:val="004C67DE"/>
    <w:rsid w:val="009F196D"/>
    <w:rsid w:val="00A9035B"/>
    <w:rsid w:val="00CD613B"/>
    <w:rsid w:val="00C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B092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3B0922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B092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092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B092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B0922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B092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0922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3B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3B092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