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25" w:rsidRPr="00FB35F6" w:rsidRDefault="002A4C25" w:rsidP="002A4C25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FB35F6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FB35F6" w:rsidRPr="00FB35F6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FB35F6">
        <w:rPr>
          <w:rFonts w:ascii="Arial" w:hAnsi="Arial" w:cs="Arial"/>
          <w:b/>
          <w:color w:val="000080"/>
          <w:sz w:val="20"/>
          <w:szCs w:val="20"/>
          <w:u w:val="single"/>
        </w:rPr>
        <w:t>211, DE 18 DE MARÇO DE 1.976</w:t>
      </w:r>
    </w:p>
    <w:p w:rsidR="002A4C25" w:rsidRPr="00E8378F" w:rsidRDefault="002A4C25" w:rsidP="002A4C25">
      <w:pPr>
        <w:pStyle w:val="SemEspaamento"/>
        <w:rPr>
          <w:rFonts w:ascii="Arial" w:hAnsi="Arial" w:cs="Arial"/>
          <w:color w:val="800000"/>
          <w:sz w:val="20"/>
          <w:szCs w:val="20"/>
        </w:rPr>
      </w:pPr>
    </w:p>
    <w:p w:rsidR="002A4C25" w:rsidRPr="00E8378F" w:rsidRDefault="002A4C25" w:rsidP="002A4C25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E8378F">
        <w:rPr>
          <w:rFonts w:ascii="Arial" w:hAnsi="Arial" w:cs="Arial"/>
          <w:color w:val="800000"/>
          <w:sz w:val="20"/>
          <w:szCs w:val="20"/>
        </w:rPr>
        <w:t>“Dispõe sobre alteração da Lei nº 904/72”.</w:t>
      </w:r>
    </w:p>
    <w:p w:rsidR="002A4C25" w:rsidRPr="00BC5E0A" w:rsidRDefault="002A4C25" w:rsidP="002A4C25">
      <w:pPr>
        <w:pStyle w:val="SemEspaamento"/>
        <w:rPr>
          <w:rFonts w:ascii="Arial" w:hAnsi="Arial" w:cs="Arial"/>
          <w:sz w:val="20"/>
          <w:szCs w:val="20"/>
        </w:rPr>
      </w:pP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C5E0A">
        <w:rPr>
          <w:rFonts w:ascii="Arial" w:hAnsi="Arial" w:cs="Arial"/>
          <w:sz w:val="20"/>
          <w:szCs w:val="20"/>
        </w:rPr>
        <w:t xml:space="preserve">Walter Landucci, </w:t>
      </w:r>
      <w:r w:rsidRPr="00BC5E0A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BC5E0A">
        <w:rPr>
          <w:rFonts w:ascii="Arial" w:hAnsi="Arial" w:cs="Arial"/>
          <w:sz w:val="20"/>
          <w:szCs w:val="20"/>
        </w:rPr>
        <w:t>, faço saber que a Câmara Municipal aprovou e eu sanciono e promulgo a seguinte lei:</w:t>
      </w:r>
    </w:p>
    <w:p w:rsidR="002A4C25" w:rsidRPr="00BC5E0A" w:rsidRDefault="002A4C25" w:rsidP="002A4C25">
      <w:pPr>
        <w:pStyle w:val="SemEspaamento"/>
        <w:tabs>
          <w:tab w:val="left" w:pos="1020"/>
        </w:tabs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C5E0A">
        <w:rPr>
          <w:rFonts w:ascii="Arial" w:hAnsi="Arial" w:cs="Arial"/>
          <w:sz w:val="20"/>
          <w:szCs w:val="20"/>
        </w:rPr>
        <w:t xml:space="preserve">Art. 1º  Na </w:t>
      </w:r>
      <w:hyperlink r:id="rId7" w:history="1">
        <w:r w:rsidR="00BE48D1" w:rsidRPr="00BE48D1">
          <w:rPr>
            <w:rStyle w:val="Hyperlink"/>
            <w:rFonts w:ascii="Arial" w:hAnsi="Arial" w:cs="Arial"/>
            <w:sz w:val="20"/>
            <w:szCs w:val="20"/>
          </w:rPr>
          <w:t>L</w:t>
        </w:r>
        <w:r w:rsidRPr="00BE48D1">
          <w:rPr>
            <w:rStyle w:val="Hyperlink"/>
            <w:rFonts w:ascii="Arial" w:hAnsi="Arial" w:cs="Arial"/>
            <w:sz w:val="20"/>
            <w:szCs w:val="20"/>
          </w:rPr>
          <w:t>ei Municipal nº 904/72</w:t>
        </w:r>
      </w:hyperlink>
      <w:r w:rsidRPr="00BC5E0A">
        <w:rPr>
          <w:rFonts w:ascii="Arial" w:hAnsi="Arial" w:cs="Arial"/>
          <w:sz w:val="20"/>
          <w:szCs w:val="20"/>
        </w:rPr>
        <w:t>, onde se lê “§ 4º” leia-se “§ 5º”.</w:t>
      </w: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C5E0A">
        <w:rPr>
          <w:rFonts w:ascii="Arial" w:hAnsi="Arial" w:cs="Arial"/>
          <w:sz w:val="20"/>
          <w:szCs w:val="20"/>
        </w:rPr>
        <w:t>Art. 2º  Esta lei entrará em vigor na data de sua publicação, revogadas as disposições em contrário.</w:t>
      </w: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C5E0A">
        <w:rPr>
          <w:rFonts w:ascii="Arial" w:hAnsi="Arial" w:cs="Arial"/>
          <w:sz w:val="20"/>
          <w:szCs w:val="20"/>
        </w:rPr>
        <w:t>Santa Barbara D’Oeste, 18 de março de 1.976.</w:t>
      </w: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C5E0A">
        <w:rPr>
          <w:rFonts w:ascii="Arial" w:hAnsi="Arial" w:cs="Arial"/>
          <w:sz w:val="20"/>
          <w:szCs w:val="20"/>
        </w:rPr>
        <w:t>Walter Landucci</w:t>
      </w: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C5E0A">
        <w:rPr>
          <w:rFonts w:ascii="Arial" w:hAnsi="Arial" w:cs="Arial"/>
          <w:sz w:val="20"/>
          <w:szCs w:val="20"/>
        </w:rPr>
        <w:t>Prefeito Municipal</w:t>
      </w: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C5E0A">
        <w:rPr>
          <w:rFonts w:ascii="Arial" w:hAnsi="Arial" w:cs="Arial"/>
          <w:sz w:val="20"/>
          <w:szCs w:val="20"/>
        </w:rPr>
        <w:t>Publicada e registrada no Departamento Municipal dos Negócios da administração, em 18 de março de 1.976.</w:t>
      </w: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C5E0A">
        <w:rPr>
          <w:rFonts w:ascii="Arial" w:hAnsi="Arial" w:cs="Arial"/>
          <w:sz w:val="20"/>
          <w:szCs w:val="20"/>
        </w:rPr>
        <w:t>Paulo Silva Lui</w:t>
      </w:r>
    </w:p>
    <w:p w:rsidR="002A4C25" w:rsidRPr="00BC5E0A" w:rsidRDefault="002A4C25" w:rsidP="002A4C2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C5E0A">
        <w:rPr>
          <w:rFonts w:ascii="Arial" w:hAnsi="Arial" w:cs="Arial"/>
          <w:sz w:val="20"/>
          <w:szCs w:val="20"/>
        </w:rPr>
        <w:t>Chefe do Serviço de Administração</w:t>
      </w:r>
    </w:p>
    <w:sectPr w:rsidR="002A4C25" w:rsidRPr="00BC5E0A" w:rsidSect="00663BD4">
      <w:headerReference w:type="default" r:id="rId8"/>
      <w:footerReference w:type="even" r:id="rId9"/>
      <w:footerReference w:type="default" r:id="rId1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BC" w:rsidRDefault="003D3ABC">
      <w:r>
        <w:separator/>
      </w:r>
    </w:p>
  </w:endnote>
  <w:endnote w:type="continuationSeparator" w:id="0">
    <w:p w:rsidR="003D3ABC" w:rsidRDefault="003D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BC" w:rsidRDefault="003D3ABC">
      <w:r>
        <w:separator/>
      </w:r>
    </w:p>
  </w:footnote>
  <w:footnote w:type="continuationSeparator" w:id="0">
    <w:p w:rsidR="003D3ABC" w:rsidRDefault="003D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58.4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254B60"/>
    <w:rsid w:val="002A0EB3"/>
    <w:rsid w:val="002A4C25"/>
    <w:rsid w:val="003D3ABC"/>
    <w:rsid w:val="003E121C"/>
    <w:rsid w:val="00402259"/>
    <w:rsid w:val="005F2621"/>
    <w:rsid w:val="006153BC"/>
    <w:rsid w:val="00625242"/>
    <w:rsid w:val="00663BD4"/>
    <w:rsid w:val="006D3A5F"/>
    <w:rsid w:val="007807AD"/>
    <w:rsid w:val="00785519"/>
    <w:rsid w:val="007F7A18"/>
    <w:rsid w:val="00852094"/>
    <w:rsid w:val="008A000C"/>
    <w:rsid w:val="009D44D5"/>
    <w:rsid w:val="009E5598"/>
    <w:rsid w:val="009F0C94"/>
    <w:rsid w:val="00AB0C49"/>
    <w:rsid w:val="00AF0B27"/>
    <w:rsid w:val="00B92832"/>
    <w:rsid w:val="00BB61B6"/>
    <w:rsid w:val="00BE48D1"/>
    <w:rsid w:val="00DF1311"/>
    <w:rsid w:val="00E8378F"/>
    <w:rsid w:val="00F50A74"/>
    <w:rsid w:val="00F73DEF"/>
    <w:rsid w:val="00F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2A4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720090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108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1.211, DE 18 DE MARÇO DE 1.976</vt:lpstr>
    </vt:vector>
  </TitlesOfParts>
  <Company>Sino</Company>
  <LinksUpToDate>false</LinksUpToDate>
  <CharactersWithSpaces>694</CharactersWithSpaces>
  <SharedDoc>false</SharedDoc>
  <HLinks>
    <vt:vector size="6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/camver/leimun/7200904.html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1.211, DE 18 DE MARÇO DE 1.976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