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7B" w:rsidRPr="00951645" w:rsidRDefault="00B4547B" w:rsidP="00B4547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224 /11</w:t>
      </w:r>
    </w:p>
    <w:p w:rsidR="00B4547B" w:rsidRPr="00951645" w:rsidRDefault="00B4547B" w:rsidP="00B4547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4547B" w:rsidRDefault="00B4547B" w:rsidP="00B4547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4547B" w:rsidRPr="00951645" w:rsidRDefault="00B4547B" w:rsidP="00B4547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4547B" w:rsidRPr="00B87EF0" w:rsidRDefault="00B4547B" w:rsidP="00B4547B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Ana Vilma </w:t>
      </w:r>
      <w:proofErr w:type="spellStart"/>
      <w:r>
        <w:rPr>
          <w:b/>
        </w:rPr>
        <w:t>Sacheto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B4547B" w:rsidRDefault="00B4547B" w:rsidP="00B4547B">
      <w:pPr>
        <w:pStyle w:val="Recuodecorpodetexto"/>
      </w:pPr>
    </w:p>
    <w:p w:rsidR="00B4547B" w:rsidRPr="00951645" w:rsidRDefault="00B4547B" w:rsidP="00B4547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4547B" w:rsidRPr="00951645" w:rsidRDefault="00B4547B" w:rsidP="00B4547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4547B" w:rsidRDefault="00B4547B" w:rsidP="00B4547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Ana Vilma </w:t>
      </w:r>
      <w:proofErr w:type="spellStart"/>
      <w:r>
        <w:rPr>
          <w:b/>
        </w:rPr>
        <w:t>Sacheto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24 de Março</w:t>
      </w:r>
      <w:r w:rsidRPr="00951645">
        <w:t xml:space="preserve"> de 20</w:t>
      </w:r>
      <w:r>
        <w:t>11</w:t>
      </w:r>
      <w:r w:rsidRPr="00951645">
        <w:t>.</w:t>
      </w:r>
    </w:p>
    <w:p w:rsidR="00B4547B" w:rsidRPr="00951645" w:rsidRDefault="00B4547B" w:rsidP="00B4547B">
      <w:pPr>
        <w:pStyle w:val="Recuodecorpodetexto"/>
        <w:ind w:left="0" w:firstLine="1440"/>
      </w:pPr>
    </w:p>
    <w:p w:rsidR="00B4547B" w:rsidRPr="0082451B" w:rsidRDefault="00B4547B" w:rsidP="00B4547B">
      <w:pPr>
        <w:ind w:firstLine="1440"/>
        <w:jc w:val="both"/>
        <w:rPr>
          <w:rStyle w:val="nfase"/>
          <w:rFonts w:ascii="Bookman Old Style" w:hAnsi="Bookman Old Style"/>
          <w:i w:val="0"/>
        </w:rPr>
      </w:pPr>
      <w:r w:rsidRPr="00951645">
        <w:t xml:space="preserve"> </w:t>
      </w:r>
      <w:r w:rsidRPr="0082451B">
        <w:rPr>
          <w:rFonts w:ascii="Bookman Old Style" w:hAnsi="Bookman Old Style"/>
        </w:rPr>
        <w:t xml:space="preserve">A </w:t>
      </w:r>
      <w:r w:rsidRPr="001F002F">
        <w:rPr>
          <w:rFonts w:ascii="Bookman Old Style" w:hAnsi="Bookman Old Style"/>
        </w:rPr>
        <w:t>Senhora</w:t>
      </w:r>
      <w:r w:rsidRPr="0082451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Ana Vilma </w:t>
      </w:r>
      <w:proofErr w:type="spellStart"/>
      <w:r>
        <w:rPr>
          <w:rFonts w:ascii="Bookman Old Style" w:hAnsi="Bookman Old Style"/>
          <w:b/>
        </w:rPr>
        <w:t>Sacheto</w:t>
      </w:r>
      <w:proofErr w:type="spellEnd"/>
      <w:r w:rsidRPr="0082451B">
        <w:rPr>
          <w:rFonts w:ascii="Bookman Old Style" w:hAnsi="Bookman Old Style"/>
          <w:b/>
        </w:rPr>
        <w:t>,</w:t>
      </w:r>
      <w:r w:rsidRPr="0082451B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66</w:t>
      </w:r>
      <w:r w:rsidRPr="0082451B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sessenta e seis</w:t>
      </w:r>
      <w:r w:rsidRPr="0082451B">
        <w:rPr>
          <w:rFonts w:ascii="Bookman Old Style" w:hAnsi="Bookman Old Style"/>
        </w:rPr>
        <w:t xml:space="preserve">) anos de idade, era casada com </w:t>
      </w:r>
      <w:r>
        <w:rPr>
          <w:rFonts w:ascii="Bookman Old Style" w:hAnsi="Bookman Old Style"/>
        </w:rPr>
        <w:t xml:space="preserve">o Sr. Cesar Alencar </w:t>
      </w:r>
      <w:proofErr w:type="spellStart"/>
      <w:r>
        <w:rPr>
          <w:rFonts w:ascii="Bookman Old Style" w:hAnsi="Bookman Old Style"/>
        </w:rPr>
        <w:t>Sacheto</w:t>
      </w:r>
      <w:proofErr w:type="spellEnd"/>
      <w:r w:rsidRPr="0082451B">
        <w:rPr>
          <w:rFonts w:ascii="Bookman Old Style" w:hAnsi="Bookman Old Style"/>
        </w:rPr>
        <w:t xml:space="preserve"> e deixa </w:t>
      </w:r>
      <w:r>
        <w:rPr>
          <w:rFonts w:ascii="Bookman Old Style" w:hAnsi="Bookman Old Style"/>
        </w:rPr>
        <w:t xml:space="preserve">os filhos: </w:t>
      </w:r>
      <w:r w:rsidRPr="001F002F">
        <w:rPr>
          <w:rStyle w:val="nfase"/>
          <w:rFonts w:ascii="Bookman Old Style" w:hAnsi="Bookman Old Style" w:cs="Arial"/>
          <w:i w:val="0"/>
          <w:lang w:val="de-DE"/>
        </w:rPr>
        <w:t>Luciano, Ana Lúcia, Gercéu, Oceano e Daniel</w:t>
      </w:r>
      <w:r w:rsidRPr="0082451B">
        <w:rPr>
          <w:rFonts w:ascii="Bookman Old Style" w:hAnsi="Bookman Old Style"/>
        </w:rPr>
        <w:t>.</w:t>
      </w:r>
      <w:r w:rsidRPr="0082451B">
        <w:rPr>
          <w:rStyle w:val="nfase"/>
          <w:rFonts w:ascii="Bookman Old Style" w:hAnsi="Bookman Old Style"/>
          <w:i w:val="0"/>
        </w:rPr>
        <w:t xml:space="preserve"> </w:t>
      </w:r>
    </w:p>
    <w:p w:rsidR="00B4547B" w:rsidRPr="00A33496" w:rsidRDefault="00B4547B" w:rsidP="00B4547B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Style w:val="nfase"/>
          <w:rFonts w:ascii="Bookman Old Style" w:hAnsi="Bookman Old Style"/>
          <w:i w:val="0"/>
        </w:rPr>
        <w:tab/>
      </w:r>
      <w:r>
        <w:rPr>
          <w:rStyle w:val="nfase"/>
          <w:rFonts w:ascii="Bookman Old Style" w:hAnsi="Bookman Old Style"/>
          <w:i w:val="0"/>
        </w:rPr>
        <w:tab/>
        <w:t xml:space="preserve">Residia </w:t>
      </w:r>
      <w:r>
        <w:rPr>
          <w:rFonts w:ascii="Bookman Old Style" w:hAnsi="Bookman Old Style"/>
          <w:szCs w:val="28"/>
        </w:rPr>
        <w:t>a Av. da Saudade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, 159, Vila Mac-Knight, nesta cidade.</w:t>
      </w:r>
    </w:p>
    <w:p w:rsidR="00B4547B" w:rsidRPr="00951645" w:rsidRDefault="00B4547B" w:rsidP="00B4547B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B4547B" w:rsidRPr="00951645" w:rsidRDefault="00B4547B" w:rsidP="00B4547B">
      <w:pPr>
        <w:pStyle w:val="Recuodecorpodetexto"/>
        <w:ind w:left="0" w:firstLine="1440"/>
      </w:pPr>
    </w:p>
    <w:p w:rsidR="00B4547B" w:rsidRPr="00951645" w:rsidRDefault="00B4547B" w:rsidP="00B4547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4547B" w:rsidRPr="00951645" w:rsidRDefault="00B4547B" w:rsidP="00B4547B">
      <w:pPr>
        <w:pStyle w:val="Recuodecorpodetexto"/>
        <w:ind w:left="0" w:firstLine="1440"/>
      </w:pPr>
    </w:p>
    <w:p w:rsidR="00B4547B" w:rsidRPr="00951645" w:rsidRDefault="00B4547B" w:rsidP="00B4547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4547B" w:rsidRPr="00951645" w:rsidRDefault="00B4547B" w:rsidP="00B4547B">
      <w:pPr>
        <w:pStyle w:val="Recuodecorpodetexto2"/>
        <w:ind w:firstLine="0"/>
        <w:rPr>
          <w:szCs w:val="24"/>
        </w:rPr>
      </w:pPr>
    </w:p>
    <w:p w:rsidR="00B4547B" w:rsidRPr="00951645" w:rsidRDefault="00B4547B" w:rsidP="00B4547B">
      <w:pPr>
        <w:pStyle w:val="Recuodecorpodetexto2"/>
        <w:ind w:firstLine="0"/>
        <w:rPr>
          <w:szCs w:val="24"/>
        </w:rPr>
      </w:pPr>
    </w:p>
    <w:p w:rsidR="00B4547B" w:rsidRPr="00951645" w:rsidRDefault="00B4547B" w:rsidP="00B4547B">
      <w:pPr>
        <w:pStyle w:val="Recuodecorpodetexto2"/>
      </w:pPr>
      <w:r w:rsidRPr="00951645">
        <w:t>Plenário “Dr. Tancredo Neves”, em</w:t>
      </w:r>
      <w:r>
        <w:t xml:space="preserve"> 25 de Março de 2011</w:t>
      </w:r>
      <w:r w:rsidRPr="00951645">
        <w:t>.</w:t>
      </w:r>
    </w:p>
    <w:p w:rsidR="00B4547B" w:rsidRPr="00951645" w:rsidRDefault="00B4547B" w:rsidP="00B4547B">
      <w:pPr>
        <w:pStyle w:val="Recuodecorpodetexto2"/>
      </w:pPr>
    </w:p>
    <w:p w:rsidR="00B4547B" w:rsidRDefault="00B4547B" w:rsidP="00B4547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4547B" w:rsidRDefault="00B4547B" w:rsidP="00B4547B">
      <w:pPr>
        <w:jc w:val="both"/>
        <w:rPr>
          <w:rFonts w:ascii="Bookman Old Style" w:hAnsi="Bookman Old Style"/>
          <w:b/>
          <w:szCs w:val="28"/>
        </w:rPr>
      </w:pPr>
    </w:p>
    <w:p w:rsidR="00B4547B" w:rsidRDefault="00B4547B" w:rsidP="00B4547B">
      <w:pPr>
        <w:jc w:val="both"/>
        <w:rPr>
          <w:rFonts w:ascii="Bookman Old Style" w:hAnsi="Bookman Old Style"/>
          <w:b/>
          <w:szCs w:val="28"/>
        </w:rPr>
      </w:pPr>
    </w:p>
    <w:p w:rsidR="00B4547B" w:rsidRDefault="00B4547B" w:rsidP="00B4547B">
      <w:pPr>
        <w:jc w:val="both"/>
        <w:rPr>
          <w:rFonts w:ascii="Bookman Old Style" w:hAnsi="Bookman Old Style"/>
          <w:b/>
          <w:szCs w:val="28"/>
        </w:rPr>
      </w:pPr>
    </w:p>
    <w:p w:rsidR="00B4547B" w:rsidRPr="00951645" w:rsidRDefault="00B4547B" w:rsidP="00B4547B">
      <w:pPr>
        <w:jc w:val="both"/>
        <w:rPr>
          <w:rFonts w:ascii="Bookman Old Style" w:hAnsi="Bookman Old Style"/>
          <w:b/>
          <w:szCs w:val="28"/>
        </w:rPr>
      </w:pPr>
    </w:p>
    <w:p w:rsidR="00B4547B" w:rsidRPr="00951645" w:rsidRDefault="00B4547B" w:rsidP="00B4547B">
      <w:pPr>
        <w:pStyle w:val="Ttulo1"/>
      </w:pPr>
      <w:r w:rsidRPr="00951645">
        <w:t>JOSÉ LUIS FORNASARI</w:t>
      </w:r>
    </w:p>
    <w:p w:rsidR="00B4547B" w:rsidRPr="00951645" w:rsidRDefault="00B4547B" w:rsidP="00B4547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4547B" w:rsidRPr="00CD2E8F" w:rsidRDefault="00B4547B" w:rsidP="00B4547B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FF" w:rsidRDefault="008344FF">
      <w:r>
        <w:separator/>
      </w:r>
    </w:p>
  </w:endnote>
  <w:endnote w:type="continuationSeparator" w:id="0">
    <w:p w:rsidR="008344FF" w:rsidRDefault="0083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FF" w:rsidRDefault="008344FF">
      <w:r>
        <w:separator/>
      </w:r>
    </w:p>
  </w:footnote>
  <w:footnote w:type="continuationSeparator" w:id="0">
    <w:p w:rsidR="008344FF" w:rsidRDefault="00834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6C5A"/>
    <w:rsid w:val="008344FF"/>
    <w:rsid w:val="009F196D"/>
    <w:rsid w:val="00A9035B"/>
    <w:rsid w:val="00B4547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4547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4547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4547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4547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4547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4547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4547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4547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4547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4547B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4547B"/>
    <w:rPr>
      <w:i/>
      <w:iCs/>
    </w:rPr>
  </w:style>
  <w:style w:type="paragraph" w:styleId="NormalWeb">
    <w:name w:val="Normal (Web)"/>
    <w:basedOn w:val="Normal"/>
    <w:rsid w:val="00B454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