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A9" w:rsidRPr="00033DC9" w:rsidRDefault="00C805A9" w:rsidP="00C805A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</w:t>
      </w:r>
      <w:r>
        <w:rPr>
          <w:szCs w:val="24"/>
        </w:rPr>
        <w:t>TO Nº  229</w:t>
      </w:r>
      <w:r w:rsidRPr="00033DC9">
        <w:rPr>
          <w:szCs w:val="24"/>
        </w:rPr>
        <w:t xml:space="preserve"> /</w:t>
      </w:r>
      <w:r>
        <w:rPr>
          <w:szCs w:val="24"/>
        </w:rPr>
        <w:t>11</w:t>
      </w:r>
    </w:p>
    <w:p w:rsidR="00C805A9" w:rsidRPr="00033DC9" w:rsidRDefault="00C805A9" w:rsidP="00C805A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C805A9" w:rsidRDefault="00C805A9" w:rsidP="00C805A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805A9" w:rsidRPr="002B6366" w:rsidRDefault="00C805A9" w:rsidP="00C805A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805A9" w:rsidRDefault="00C805A9" w:rsidP="00C805A9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>Atinentes a instalação de Câmeras de monitoramento na Avenida da Indústria, no bairro Jardim Pérola”</w:t>
      </w:r>
    </w:p>
    <w:p w:rsidR="00C805A9" w:rsidRDefault="00C805A9" w:rsidP="00C805A9">
      <w:pPr>
        <w:jc w:val="both"/>
        <w:rPr>
          <w:rFonts w:ascii="Bookman Old Style" w:hAnsi="Bookman Old Style"/>
          <w:sz w:val="24"/>
          <w:szCs w:val="24"/>
        </w:rPr>
      </w:pPr>
    </w:p>
    <w:p w:rsidR="00C805A9" w:rsidRPr="00033DC9" w:rsidRDefault="00C805A9" w:rsidP="00C805A9">
      <w:pPr>
        <w:jc w:val="both"/>
        <w:rPr>
          <w:rFonts w:ascii="Bookman Old Style" w:hAnsi="Bookman Old Style"/>
          <w:sz w:val="24"/>
          <w:szCs w:val="24"/>
        </w:rPr>
      </w:pPr>
    </w:p>
    <w:p w:rsidR="00C805A9" w:rsidRDefault="00C805A9" w:rsidP="00C805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diversos comerciantes solicitaram para este vereador quanto à instalação de câmeras de monitoramento na via supramencionada, e;</w:t>
      </w:r>
    </w:p>
    <w:p w:rsidR="00C805A9" w:rsidRDefault="00C805A9" w:rsidP="00C805A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95357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 xml:space="preserve">, nesta localidade existem diversos estabelecimentos comerciais que sofrem constantemente com assaltos, e muitos destes comércios funcionam no período noturno, mas devido à falta de segurança da via, fica difícil trabalharem </w:t>
      </w:r>
      <w:proofErr w:type="spellStart"/>
      <w:r>
        <w:rPr>
          <w:rFonts w:ascii="Bookman Old Style" w:hAnsi="Bookman Old Style"/>
          <w:sz w:val="24"/>
          <w:szCs w:val="24"/>
        </w:rPr>
        <w:t>tranquilos</w:t>
      </w:r>
      <w:proofErr w:type="spellEnd"/>
      <w:r>
        <w:rPr>
          <w:rFonts w:ascii="Bookman Old Style" w:hAnsi="Bookman Old Style"/>
          <w:sz w:val="24"/>
          <w:szCs w:val="24"/>
        </w:rPr>
        <w:t>, todos temem por assaltos,</w:t>
      </w:r>
    </w:p>
    <w:p w:rsidR="00C805A9" w:rsidRDefault="00C805A9" w:rsidP="00C805A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805A9" w:rsidRDefault="00C805A9" w:rsidP="00C805A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A Administração Municipal tem conhecimento da situação enfrentada pelos comerciantes desta via? Justificar.</w:t>
      </w: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Diante do exposto existe a possibilidade de executar a instalação das câmeras?</w:t>
      </w: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Se Negativa, expor os reais motivos.</w:t>
      </w: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5 - Outras informações que julgarem necessárias.</w:t>
      </w: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05A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805A9" w:rsidRPr="00033DC9" w:rsidRDefault="00C805A9" w:rsidP="00C805A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 de março de 2011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805A9" w:rsidRPr="00033DC9" w:rsidRDefault="00C805A9" w:rsidP="00C805A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05A9" w:rsidRDefault="00C805A9" w:rsidP="00C805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05A9" w:rsidRDefault="00C805A9" w:rsidP="00C805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05A9" w:rsidRPr="00033DC9" w:rsidRDefault="00C805A9" w:rsidP="00C805A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C805A9" w:rsidRPr="007419AF" w:rsidRDefault="00C805A9" w:rsidP="00C805A9">
      <w:pPr>
        <w:jc w:val="center"/>
        <w:rPr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 </w:t>
      </w:r>
    </w:p>
    <w:sectPr w:rsidR="00C805A9" w:rsidRPr="007419A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29" w:rsidRDefault="00C43F29">
      <w:r>
        <w:separator/>
      </w:r>
    </w:p>
  </w:endnote>
  <w:endnote w:type="continuationSeparator" w:id="0">
    <w:p w:rsidR="00C43F29" w:rsidRDefault="00C4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29" w:rsidRDefault="00C43F29">
      <w:r>
        <w:separator/>
      </w:r>
    </w:p>
  </w:footnote>
  <w:footnote w:type="continuationSeparator" w:id="0">
    <w:p w:rsidR="00C43F29" w:rsidRDefault="00C4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05C70"/>
    <w:rsid w:val="00C43F29"/>
    <w:rsid w:val="00C805A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805A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805A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805A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805A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