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A11F1F" w:rsidRDefault="004501A0" w:rsidP="00472F3F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A11F1F"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A11F1F"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>428</w:t>
      </w:r>
      <w:r w:rsidR="00A11F1F"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7 DE JULHO DE 1</w:t>
      </w:r>
      <w:r w:rsidR="00A11F1F"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A11F1F">
        <w:rPr>
          <w:rFonts w:ascii="Arial" w:hAnsi="Arial" w:cs="Arial"/>
          <w:b/>
          <w:color w:val="000080"/>
          <w:sz w:val="20"/>
          <w:szCs w:val="20"/>
          <w:u w:val="single"/>
        </w:rPr>
        <w:t>999</w:t>
      </w:r>
    </w:p>
    <w:p w:rsidR="00472F3F" w:rsidRDefault="00472F3F" w:rsidP="00472F3F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472F3F" w:rsidRPr="00A11F1F" w:rsidRDefault="00472F3F" w:rsidP="00472F3F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A11F1F">
        <w:rPr>
          <w:rFonts w:ascii="Arial" w:hAnsi="Arial" w:cs="Arial"/>
          <w:color w:val="800000"/>
          <w:sz w:val="20"/>
          <w:szCs w:val="20"/>
        </w:rPr>
        <w:t>Dispõe sobre alteração do Anexo III que integra a Lei n° 1951 e dá outras providências.</w:t>
      </w:r>
    </w:p>
    <w:p w:rsidR="00472F3F" w:rsidRDefault="00472F3F" w:rsidP="00472F3F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72F3F" w:rsidRDefault="0026109F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Adílson Basso,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26109F" w:rsidRDefault="0026109F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109F" w:rsidRDefault="005C4AA2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Fica alterado o Anexo III – Quadro de Empregos Permanentes que integra a </w:t>
      </w:r>
      <w:hyperlink r:id="rId7" w:anchor="aneIII" w:history="1">
        <w:r w:rsidRPr="004A0488">
          <w:rPr>
            <w:rStyle w:val="Hyperlink"/>
            <w:rFonts w:ascii="Arial" w:hAnsi="Arial" w:cs="Arial"/>
            <w:sz w:val="20"/>
            <w:szCs w:val="20"/>
          </w:rPr>
          <w:t>Lei</w:t>
        </w:r>
        <w:r w:rsidR="004A0488" w:rsidRPr="004A0488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4A0488">
          <w:rPr>
            <w:rStyle w:val="Hyperlink"/>
            <w:rFonts w:ascii="Arial" w:hAnsi="Arial" w:cs="Arial"/>
            <w:sz w:val="20"/>
            <w:szCs w:val="20"/>
          </w:rPr>
          <w:t xml:space="preserve"> n° 1</w:t>
        </w:r>
        <w:r w:rsidR="004A0488" w:rsidRPr="004A048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A0488">
          <w:rPr>
            <w:rStyle w:val="Hyperlink"/>
            <w:rFonts w:ascii="Arial" w:hAnsi="Arial" w:cs="Arial"/>
            <w:sz w:val="20"/>
            <w:szCs w:val="20"/>
          </w:rPr>
          <w:t>951/91</w:t>
        </w:r>
      </w:hyperlink>
      <w:r>
        <w:rPr>
          <w:rFonts w:ascii="Arial" w:hAnsi="Arial" w:cs="Arial"/>
          <w:sz w:val="20"/>
          <w:szCs w:val="20"/>
        </w:rPr>
        <w:t>, unicamente quanto à quantidade, que nos itens abaixo passará a ser o seguinte:</w:t>
      </w:r>
    </w:p>
    <w:p w:rsidR="005C4AA2" w:rsidRDefault="005C4AA2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4941"/>
      </w:tblGrid>
      <w:tr w:rsidR="005C4AA2" w:rsidRPr="0014341B">
        <w:trPr>
          <w:jc w:val="center"/>
        </w:trPr>
        <w:tc>
          <w:tcPr>
            <w:tcW w:w="1639" w:type="dxa"/>
          </w:tcPr>
          <w:p w:rsidR="005C4AA2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4941" w:type="dxa"/>
          </w:tcPr>
          <w:p w:rsidR="005C4AA2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DENOMINAÇÃO DOS CARGOS</w:t>
            </w:r>
          </w:p>
        </w:tc>
      </w:tr>
      <w:tr w:rsidR="005C4AA2" w:rsidRPr="0014341B">
        <w:trPr>
          <w:jc w:val="center"/>
        </w:trPr>
        <w:tc>
          <w:tcPr>
            <w:tcW w:w="1639" w:type="dxa"/>
          </w:tcPr>
          <w:p w:rsidR="005C4AA2" w:rsidRPr="0014341B" w:rsidRDefault="005C4AA2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</w:tcPr>
          <w:p w:rsidR="005C4AA2" w:rsidRPr="0014341B" w:rsidRDefault="005C4AA2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941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941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ANALISTA DE SISTEMA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41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ARQUITETO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41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ASSISTENTE ADMINISTRATIVO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941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41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AUXILIAR ADMINISTRATIVO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41" w:type="dxa"/>
          </w:tcPr>
          <w:p w:rsidR="004E059D" w:rsidRPr="0014341B" w:rsidRDefault="004E059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AUXILIAR DE SERVIÇOS GERAIS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CINEGRAFISTA</w:t>
            </w:r>
          </w:p>
        </w:tc>
      </w:tr>
      <w:tr w:rsidR="004E059D" w:rsidRPr="0014341B">
        <w:trPr>
          <w:trHeight w:val="64"/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FISIOTERAPEUTA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GUARDA CIVIL MUNICIPAL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INSPETOR DE ALUNOS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MÉDICO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MÉDICO SOCORRISTA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MONITOR DE CURSOS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OPERADOR MICRO-COMPUTADOR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PROGRAMADOR DE COMPUTADOR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SECRETÁRIO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</w:tc>
      </w:tr>
      <w:tr w:rsidR="004E059D" w:rsidRPr="0014341B">
        <w:trPr>
          <w:jc w:val="center"/>
        </w:trPr>
        <w:tc>
          <w:tcPr>
            <w:tcW w:w="1639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41" w:type="dxa"/>
          </w:tcPr>
          <w:p w:rsidR="004E059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TÉCNICO DE RAIO-X</w:t>
            </w:r>
          </w:p>
        </w:tc>
      </w:tr>
      <w:tr w:rsidR="00FA11ED" w:rsidRPr="0014341B">
        <w:trPr>
          <w:jc w:val="center"/>
        </w:trPr>
        <w:tc>
          <w:tcPr>
            <w:tcW w:w="1639" w:type="dxa"/>
          </w:tcPr>
          <w:p w:rsidR="00FA11E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41" w:type="dxa"/>
          </w:tcPr>
          <w:p w:rsidR="00FA11ED" w:rsidRPr="0014341B" w:rsidRDefault="00FA11ED" w:rsidP="0014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41B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</w:tr>
    </w:tbl>
    <w:p w:rsidR="005C4AA2" w:rsidRDefault="005C4AA2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8495B" w:rsidRDefault="00C91B64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Dos cargos de Guarda Civil Municipal, previstos no “caput”, a quantia de 20 (vinte) será destinada exclusivamente ao Grupo de Proteção Escolar (GPE).</w:t>
      </w:r>
    </w:p>
    <w:p w:rsidR="00C91B64" w:rsidRDefault="00C91B64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91B64" w:rsidRDefault="00C91B64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As demais disposições constantes das </w:t>
      </w:r>
      <w:hyperlink r:id="rId8" w:history="1">
        <w:r w:rsidRPr="006C76D9">
          <w:rPr>
            <w:rStyle w:val="Hyperlink"/>
            <w:rFonts w:ascii="Arial" w:hAnsi="Arial" w:cs="Arial"/>
            <w:sz w:val="20"/>
            <w:szCs w:val="20"/>
          </w:rPr>
          <w:t>Leis</w:t>
        </w:r>
        <w:r w:rsidR="006C76D9">
          <w:rPr>
            <w:rStyle w:val="Hyperlink"/>
            <w:rFonts w:ascii="Arial" w:hAnsi="Arial" w:cs="Arial"/>
            <w:sz w:val="20"/>
            <w:szCs w:val="20"/>
          </w:rPr>
          <w:t xml:space="preserve"> Municipais</w:t>
        </w:r>
        <w:r w:rsidRPr="006C76D9">
          <w:rPr>
            <w:rStyle w:val="Hyperlink"/>
            <w:rFonts w:ascii="Arial" w:hAnsi="Arial" w:cs="Arial"/>
            <w:sz w:val="20"/>
            <w:szCs w:val="20"/>
          </w:rPr>
          <w:t xml:space="preserve"> n° 1</w:t>
        </w:r>
        <w:r w:rsidR="006C76D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6C76D9">
          <w:rPr>
            <w:rStyle w:val="Hyperlink"/>
            <w:rFonts w:ascii="Arial" w:hAnsi="Arial" w:cs="Arial"/>
            <w:sz w:val="20"/>
            <w:szCs w:val="20"/>
          </w:rPr>
          <w:t>951/91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6C76D9">
          <w:rPr>
            <w:rStyle w:val="Hyperlink"/>
            <w:rFonts w:ascii="Arial" w:hAnsi="Arial" w:cs="Arial"/>
            <w:sz w:val="20"/>
            <w:szCs w:val="20"/>
          </w:rPr>
          <w:t>2</w:t>
        </w:r>
        <w:r w:rsidR="006C76D9" w:rsidRPr="006C76D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6C76D9">
          <w:rPr>
            <w:rStyle w:val="Hyperlink"/>
            <w:rFonts w:ascii="Arial" w:hAnsi="Arial" w:cs="Arial"/>
            <w:sz w:val="20"/>
            <w:szCs w:val="20"/>
          </w:rPr>
          <w:t>091/94</w:t>
        </w:r>
      </w:hyperlink>
      <w:r>
        <w:rPr>
          <w:rFonts w:ascii="Arial" w:hAnsi="Arial" w:cs="Arial"/>
          <w:sz w:val="20"/>
          <w:szCs w:val="20"/>
        </w:rPr>
        <w:t xml:space="preserve"> e </w:t>
      </w:r>
      <w:hyperlink r:id="rId10" w:history="1">
        <w:r w:rsidRPr="006C76D9">
          <w:rPr>
            <w:rStyle w:val="Hyperlink"/>
            <w:rFonts w:ascii="Arial" w:hAnsi="Arial" w:cs="Arial"/>
            <w:sz w:val="20"/>
            <w:szCs w:val="20"/>
          </w:rPr>
          <w:t>2</w:t>
        </w:r>
        <w:r w:rsidR="006C76D9" w:rsidRPr="006C76D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6C76D9">
          <w:rPr>
            <w:rStyle w:val="Hyperlink"/>
            <w:rFonts w:ascii="Arial" w:hAnsi="Arial" w:cs="Arial"/>
            <w:sz w:val="20"/>
            <w:szCs w:val="20"/>
          </w:rPr>
          <w:t>153/95</w:t>
        </w:r>
      </w:hyperlink>
      <w:r>
        <w:rPr>
          <w:rFonts w:ascii="Arial" w:hAnsi="Arial" w:cs="Arial"/>
          <w:sz w:val="20"/>
          <w:szCs w:val="20"/>
        </w:rPr>
        <w:t>, não modificadas por esta lei permanecem inalteradas.</w:t>
      </w:r>
    </w:p>
    <w:p w:rsidR="00C91B64" w:rsidRDefault="00C91B64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91B64" w:rsidRDefault="00C91B64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As despesas decorrentes da execução da presente lei correrão por conta de dotações orçamentárias próprias suplementadas, oportunamente se necessário.</w:t>
      </w:r>
    </w:p>
    <w:p w:rsidR="00C91B64" w:rsidRDefault="00C91B64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91B64" w:rsidRDefault="00087D7A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Esta lei entrará em vigor na data da sua publicação, revogadas as disposições em contrário.</w:t>
      </w:r>
    </w:p>
    <w:p w:rsidR="00087D7A" w:rsidRDefault="00087D7A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87D7A" w:rsidRDefault="00A11F1F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087D7A">
        <w:rPr>
          <w:rFonts w:ascii="Arial" w:hAnsi="Arial" w:cs="Arial"/>
          <w:sz w:val="20"/>
          <w:szCs w:val="20"/>
        </w:rPr>
        <w:t>7 de julho de 1</w:t>
      </w:r>
      <w:r>
        <w:rPr>
          <w:rFonts w:ascii="Arial" w:hAnsi="Arial" w:cs="Arial"/>
          <w:sz w:val="20"/>
          <w:szCs w:val="20"/>
        </w:rPr>
        <w:t>.</w:t>
      </w:r>
      <w:r w:rsidR="00087D7A">
        <w:rPr>
          <w:rFonts w:ascii="Arial" w:hAnsi="Arial" w:cs="Arial"/>
          <w:sz w:val="20"/>
          <w:szCs w:val="20"/>
        </w:rPr>
        <w:t>999.</w:t>
      </w:r>
    </w:p>
    <w:p w:rsidR="00087D7A" w:rsidRDefault="00087D7A" w:rsidP="0026109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87D7A" w:rsidRDefault="00087D7A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Adílson Basso</w:t>
      </w:r>
    </w:p>
    <w:p w:rsidR="00087D7A" w:rsidRPr="0026109F" w:rsidRDefault="00087D7A" w:rsidP="0026109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087D7A" w:rsidRPr="0026109F" w:rsidSect="003C6E03">
      <w:headerReference w:type="default" r:id="rId11"/>
      <w:footerReference w:type="even" r:id="rId12"/>
      <w:footerReference w:type="default" r:id="rId13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BE" w:rsidRDefault="008510BE">
      <w:r>
        <w:separator/>
      </w:r>
    </w:p>
  </w:endnote>
  <w:endnote w:type="continuationSeparator" w:id="0">
    <w:p w:rsidR="008510BE" w:rsidRDefault="0085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BE" w:rsidRDefault="008510BE">
      <w:r>
        <w:separator/>
      </w:r>
    </w:p>
  </w:footnote>
  <w:footnote w:type="continuationSeparator" w:id="0">
    <w:p w:rsidR="008510BE" w:rsidRDefault="0085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8495B"/>
    <w:rsid w:val="00087D7A"/>
    <w:rsid w:val="0014341B"/>
    <w:rsid w:val="0014499D"/>
    <w:rsid w:val="00151C8E"/>
    <w:rsid w:val="00172956"/>
    <w:rsid w:val="001E0678"/>
    <w:rsid w:val="00244788"/>
    <w:rsid w:val="0026109F"/>
    <w:rsid w:val="002808F2"/>
    <w:rsid w:val="002A0EB3"/>
    <w:rsid w:val="003A533B"/>
    <w:rsid w:val="003C6E03"/>
    <w:rsid w:val="003E121C"/>
    <w:rsid w:val="00402259"/>
    <w:rsid w:val="004501A0"/>
    <w:rsid w:val="00472F3F"/>
    <w:rsid w:val="004A0488"/>
    <w:rsid w:val="004E059D"/>
    <w:rsid w:val="005002D7"/>
    <w:rsid w:val="005C4AA2"/>
    <w:rsid w:val="006153BC"/>
    <w:rsid w:val="00625242"/>
    <w:rsid w:val="00663BD4"/>
    <w:rsid w:val="006671F8"/>
    <w:rsid w:val="006C76D9"/>
    <w:rsid w:val="006E7530"/>
    <w:rsid w:val="00742303"/>
    <w:rsid w:val="007807AD"/>
    <w:rsid w:val="00785519"/>
    <w:rsid w:val="007F7A18"/>
    <w:rsid w:val="00830BDB"/>
    <w:rsid w:val="008510BE"/>
    <w:rsid w:val="00852094"/>
    <w:rsid w:val="008A000C"/>
    <w:rsid w:val="009D44D5"/>
    <w:rsid w:val="009E5598"/>
    <w:rsid w:val="00A11F1F"/>
    <w:rsid w:val="00AB0C49"/>
    <w:rsid w:val="00AF0B27"/>
    <w:rsid w:val="00B92832"/>
    <w:rsid w:val="00C91B64"/>
    <w:rsid w:val="00CD5FC3"/>
    <w:rsid w:val="00CF23C2"/>
    <w:rsid w:val="00D14BC8"/>
    <w:rsid w:val="00DC5899"/>
    <w:rsid w:val="00DF1311"/>
    <w:rsid w:val="00F50A74"/>
    <w:rsid w:val="00F73DEF"/>
    <w:rsid w:val="00F93E0C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5C4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95021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402091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290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2.428, DE 7 DE JULHO DE 1.999</vt:lpstr>
    </vt:vector>
  </TitlesOfParts>
  <Company/>
  <LinksUpToDate>false</LinksUpToDate>
  <CharactersWithSpaces>1853</CharactersWithSpaces>
  <SharedDoc>false</SharedDoc>
  <HLinks>
    <vt:vector size="24" baseType="variant">
      <vt:variant>
        <vt:i4>2883709</vt:i4>
      </vt:variant>
      <vt:variant>
        <vt:i4>9</vt:i4>
      </vt:variant>
      <vt:variant>
        <vt:i4>0</vt:i4>
      </vt:variant>
      <vt:variant>
        <vt:i4>5</vt:i4>
      </vt:variant>
      <vt:variant>
        <vt:lpwstr>/camver/leimun/9502153.html</vt:lpwstr>
      </vt:variant>
      <vt:variant>
        <vt:lpwstr/>
      </vt:variant>
      <vt:variant>
        <vt:i4>3080304</vt:i4>
      </vt:variant>
      <vt:variant>
        <vt:i4>6</vt:i4>
      </vt:variant>
      <vt:variant>
        <vt:i4>0</vt:i4>
      </vt:variant>
      <vt:variant>
        <vt:i4>5</vt:i4>
      </vt:variant>
      <vt:variant>
        <vt:lpwstr>/camver/leimun/9402091.html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2.428, DE 7 DE JULHO DE 1.999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