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AA" w:rsidRDefault="001E2EAA" w:rsidP="00080E3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461328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461328" w:rsidRPr="0046132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46132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3.040</w:t>
      </w:r>
      <w:r w:rsidR="00461328" w:rsidRPr="0046132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Pr="00461328">
        <w:rPr>
          <w:rFonts w:ascii="Arial" w:hAnsi="Arial" w:cs="Arial"/>
          <w:b/>
          <w:color w:val="000080"/>
          <w:sz w:val="20"/>
          <w:szCs w:val="20"/>
          <w:u w:val="single"/>
        </w:rPr>
        <w:t>3 DE ABRIL DE 2</w:t>
      </w:r>
      <w:r w:rsidR="00461328" w:rsidRPr="00461328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461328">
        <w:rPr>
          <w:rFonts w:ascii="Arial" w:hAnsi="Arial" w:cs="Arial"/>
          <w:b/>
          <w:color w:val="000080"/>
          <w:sz w:val="20"/>
          <w:szCs w:val="20"/>
          <w:u w:val="single"/>
        </w:rPr>
        <w:t>008</w:t>
      </w:r>
    </w:p>
    <w:p w:rsidR="00080E3A" w:rsidRPr="00080E3A" w:rsidRDefault="00080E3A" w:rsidP="00080E3A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1E2EAA" w:rsidRPr="00461328" w:rsidRDefault="001E2EAA" w:rsidP="00334AE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>Autoria: Poder Legislativo</w:t>
      </w:r>
    </w:p>
    <w:p w:rsidR="001E2EAA" w:rsidRPr="00461328" w:rsidRDefault="001E2EAA" w:rsidP="00334AE3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>Mesa Diretora</w:t>
      </w:r>
    </w:p>
    <w:p w:rsidR="00461328" w:rsidRDefault="00461328" w:rsidP="00461328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1E2EAA" w:rsidRDefault="001E2EAA" w:rsidP="00080E3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461328">
        <w:rPr>
          <w:rFonts w:ascii="Arial" w:hAnsi="Arial" w:cs="Arial"/>
          <w:color w:val="800000"/>
          <w:sz w:val="20"/>
          <w:szCs w:val="20"/>
        </w:rPr>
        <w:t>“Corrige o artigo 1º da Lei Municipal nº 2.500, de 15 de junho de 2</w:t>
      </w:r>
      <w:r w:rsidR="00461328">
        <w:rPr>
          <w:rFonts w:ascii="Arial" w:hAnsi="Arial" w:cs="Arial"/>
          <w:color w:val="800000"/>
          <w:sz w:val="20"/>
          <w:szCs w:val="20"/>
        </w:rPr>
        <w:t>.</w:t>
      </w:r>
      <w:r w:rsidRPr="00461328">
        <w:rPr>
          <w:rFonts w:ascii="Arial" w:hAnsi="Arial" w:cs="Arial"/>
          <w:color w:val="800000"/>
          <w:sz w:val="20"/>
          <w:szCs w:val="20"/>
        </w:rPr>
        <w:t>000 e dá outras providências.”</w:t>
      </w:r>
    </w:p>
    <w:p w:rsidR="00080E3A" w:rsidRPr="00080E3A" w:rsidRDefault="00080E3A" w:rsidP="00080E3A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1E2EAA" w:rsidRPr="00461328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 xml:space="preserve">José Maria de Araújo Júnior, </w:t>
      </w:r>
      <w:r w:rsidRPr="00461328">
        <w:rPr>
          <w:rFonts w:ascii="Arial" w:hAnsi="Arial" w:cs="Arial"/>
          <w:b/>
          <w:sz w:val="20"/>
          <w:szCs w:val="20"/>
        </w:rPr>
        <w:t>Prefeito do Município de Santa Bárbara d’Oeste</w:t>
      </w:r>
      <w:r w:rsidRPr="00461328">
        <w:rPr>
          <w:rFonts w:ascii="Arial" w:hAnsi="Arial" w:cs="Arial"/>
          <w:sz w:val="20"/>
          <w:szCs w:val="20"/>
        </w:rPr>
        <w:t>, no uso das atribuições que lhe são conferidas por lei, faz saber que a Câmara Municipal aprovou e ele sanciona e promulga a seguinte Lei Municipal:</w:t>
      </w:r>
    </w:p>
    <w:p w:rsidR="001E2EAA" w:rsidRPr="00461328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E2EAA" w:rsidRPr="00461328" w:rsidRDefault="00461328" w:rsidP="0046132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1E2EAA" w:rsidRPr="00461328">
        <w:rPr>
          <w:rFonts w:ascii="Arial" w:hAnsi="Arial" w:cs="Arial"/>
          <w:sz w:val="20"/>
          <w:szCs w:val="20"/>
        </w:rPr>
        <w:t>Ficam corrigidos os subsídios, calculados sobre os vencimentos e proventos referentes ao mês de março de 2</w:t>
      </w:r>
      <w:r>
        <w:rPr>
          <w:rFonts w:ascii="Arial" w:hAnsi="Arial" w:cs="Arial"/>
          <w:sz w:val="20"/>
          <w:szCs w:val="20"/>
        </w:rPr>
        <w:t>.</w:t>
      </w:r>
      <w:r w:rsidR="001E2EAA" w:rsidRPr="00461328">
        <w:rPr>
          <w:rFonts w:ascii="Arial" w:hAnsi="Arial" w:cs="Arial"/>
          <w:sz w:val="20"/>
          <w:szCs w:val="20"/>
        </w:rPr>
        <w:t xml:space="preserve">008, em 7,00% (sete por cento), conforme previsão na </w:t>
      </w:r>
      <w:hyperlink r:id="rId7" w:history="1">
        <w:r w:rsidR="002139CF" w:rsidRPr="002139CF">
          <w:rPr>
            <w:rStyle w:val="Hyperlink"/>
            <w:rFonts w:ascii="Arial" w:hAnsi="Arial" w:cs="Arial"/>
            <w:sz w:val="20"/>
            <w:szCs w:val="20"/>
          </w:rPr>
          <w:t>Lei Municipal nº 2.500, de 15 de junho de 2.000</w:t>
        </w:r>
      </w:hyperlink>
      <w:r w:rsidR="001E2EAA" w:rsidRPr="00461328">
        <w:rPr>
          <w:rFonts w:ascii="Arial" w:hAnsi="Arial" w:cs="Arial"/>
          <w:sz w:val="20"/>
          <w:szCs w:val="20"/>
        </w:rPr>
        <w:t>, e ainda nos termos do artigo 37, inciso X da Constituição Federal.</w:t>
      </w:r>
    </w:p>
    <w:p w:rsidR="001E2EAA" w:rsidRPr="00461328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E2EAA" w:rsidRPr="00461328" w:rsidRDefault="00461328" w:rsidP="00461328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1E2EAA" w:rsidRPr="00461328">
        <w:rPr>
          <w:rFonts w:ascii="Arial" w:hAnsi="Arial" w:cs="Arial"/>
          <w:sz w:val="20"/>
          <w:szCs w:val="20"/>
        </w:rPr>
        <w:t>As despesas oriundas da execução desta Lei onerarão verba própria consignada no orçamento, suplementada, se necessário.</w:t>
      </w:r>
    </w:p>
    <w:p w:rsidR="001E2EAA" w:rsidRPr="00461328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80E3A" w:rsidRDefault="00461328" w:rsidP="00080E3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3º  </w:t>
      </w:r>
      <w:r w:rsidR="001E2EAA" w:rsidRPr="00461328">
        <w:rPr>
          <w:rFonts w:ascii="Arial" w:hAnsi="Arial" w:cs="Arial"/>
          <w:sz w:val="20"/>
          <w:szCs w:val="20"/>
        </w:rPr>
        <w:t>Esta Lei entrará em vigor na data de sua publicação, retroagindo os seus efeitos a 1º de abril de 2</w:t>
      </w:r>
      <w:r>
        <w:rPr>
          <w:rFonts w:ascii="Arial" w:hAnsi="Arial" w:cs="Arial"/>
          <w:sz w:val="20"/>
          <w:szCs w:val="20"/>
        </w:rPr>
        <w:t>.</w:t>
      </w:r>
      <w:r w:rsidR="001E2EAA" w:rsidRPr="00461328">
        <w:rPr>
          <w:rFonts w:ascii="Arial" w:hAnsi="Arial" w:cs="Arial"/>
          <w:sz w:val="20"/>
          <w:szCs w:val="20"/>
        </w:rPr>
        <w:t>008.</w:t>
      </w:r>
    </w:p>
    <w:p w:rsidR="00080E3A" w:rsidRPr="00461328" w:rsidRDefault="00080E3A" w:rsidP="00080E3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E2EAA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>Santa Bárbara d’Oeste, 3 de abril de 2</w:t>
      </w:r>
      <w:r w:rsidR="00461328">
        <w:rPr>
          <w:rFonts w:ascii="Arial" w:hAnsi="Arial" w:cs="Arial"/>
          <w:sz w:val="20"/>
          <w:szCs w:val="20"/>
        </w:rPr>
        <w:t>.</w:t>
      </w:r>
      <w:r w:rsidR="00080E3A">
        <w:rPr>
          <w:rFonts w:ascii="Arial" w:hAnsi="Arial" w:cs="Arial"/>
          <w:sz w:val="20"/>
          <w:szCs w:val="20"/>
        </w:rPr>
        <w:t>008.</w:t>
      </w:r>
    </w:p>
    <w:p w:rsidR="00080E3A" w:rsidRPr="00461328" w:rsidRDefault="00080E3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E2EAA" w:rsidRPr="00461328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>José Maria de Araújo Júnior</w:t>
      </w:r>
    </w:p>
    <w:p w:rsidR="001E2EAA" w:rsidRDefault="001E2EAA" w:rsidP="00080E3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>Prefeito Municipal</w:t>
      </w:r>
    </w:p>
    <w:p w:rsidR="00080E3A" w:rsidRPr="00461328" w:rsidRDefault="00080E3A" w:rsidP="00080E3A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E2EAA" w:rsidRPr="00461328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>Projeto de Lei nº 27/2</w:t>
      </w:r>
      <w:r w:rsidR="00461328">
        <w:rPr>
          <w:rFonts w:ascii="Arial" w:hAnsi="Arial" w:cs="Arial"/>
          <w:sz w:val="20"/>
          <w:szCs w:val="20"/>
        </w:rPr>
        <w:t>.</w:t>
      </w:r>
      <w:r w:rsidRPr="00461328">
        <w:rPr>
          <w:rFonts w:ascii="Arial" w:hAnsi="Arial" w:cs="Arial"/>
          <w:sz w:val="20"/>
          <w:szCs w:val="20"/>
        </w:rPr>
        <w:t>008</w:t>
      </w:r>
    </w:p>
    <w:p w:rsidR="00785519" w:rsidRPr="00461328" w:rsidRDefault="001E2EAA" w:rsidP="00461328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461328">
        <w:rPr>
          <w:rFonts w:ascii="Arial" w:hAnsi="Arial" w:cs="Arial"/>
          <w:sz w:val="20"/>
          <w:szCs w:val="20"/>
        </w:rPr>
        <w:t>Autógrafo nº 15/2</w:t>
      </w:r>
      <w:r w:rsidR="00461328">
        <w:rPr>
          <w:rFonts w:ascii="Arial" w:hAnsi="Arial" w:cs="Arial"/>
          <w:sz w:val="20"/>
          <w:szCs w:val="20"/>
        </w:rPr>
        <w:t>.</w:t>
      </w:r>
      <w:r w:rsidRPr="00461328">
        <w:rPr>
          <w:rFonts w:ascii="Arial" w:hAnsi="Arial" w:cs="Arial"/>
          <w:sz w:val="20"/>
          <w:szCs w:val="20"/>
        </w:rPr>
        <w:t>008</w:t>
      </w:r>
    </w:p>
    <w:sectPr w:rsidR="00785519" w:rsidRPr="00461328" w:rsidSect="00080E3A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44B" w:rsidRDefault="0063544B">
      <w:r>
        <w:separator/>
      </w:r>
    </w:p>
  </w:endnote>
  <w:endnote w:type="continuationSeparator" w:id="0">
    <w:p w:rsidR="0063544B" w:rsidRDefault="0063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44B" w:rsidRDefault="0063544B">
      <w:r>
        <w:separator/>
      </w:r>
    </w:p>
  </w:footnote>
  <w:footnote w:type="continuationSeparator" w:id="0">
    <w:p w:rsidR="0063544B" w:rsidRDefault="0063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80E3A"/>
    <w:rsid w:val="00151C8E"/>
    <w:rsid w:val="00172956"/>
    <w:rsid w:val="001E0678"/>
    <w:rsid w:val="001E2EAA"/>
    <w:rsid w:val="002139CF"/>
    <w:rsid w:val="002A0EB3"/>
    <w:rsid w:val="00334AE3"/>
    <w:rsid w:val="003E121C"/>
    <w:rsid w:val="00402259"/>
    <w:rsid w:val="00461328"/>
    <w:rsid w:val="006153BC"/>
    <w:rsid w:val="00625242"/>
    <w:rsid w:val="0063544B"/>
    <w:rsid w:val="00663BD4"/>
    <w:rsid w:val="00771AD4"/>
    <w:rsid w:val="007807AD"/>
    <w:rsid w:val="00785519"/>
    <w:rsid w:val="007F7A18"/>
    <w:rsid w:val="00852094"/>
    <w:rsid w:val="008A000C"/>
    <w:rsid w:val="009A4649"/>
    <w:rsid w:val="009D44D5"/>
    <w:rsid w:val="009E5598"/>
    <w:rsid w:val="009F33A7"/>
    <w:rsid w:val="00AA658A"/>
    <w:rsid w:val="00AB0C49"/>
    <w:rsid w:val="00AF0B27"/>
    <w:rsid w:val="00B26959"/>
    <w:rsid w:val="00B92832"/>
    <w:rsid w:val="00CF3759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1E2EA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eastAsia="MS Mincho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1E2EAA"/>
    <w:pPr>
      <w:widowControl w:val="0"/>
      <w:autoSpaceDE w:val="0"/>
      <w:autoSpaceDN w:val="0"/>
      <w:adjustRightInd w:val="0"/>
      <w:jc w:val="center"/>
    </w:pPr>
    <w:rPr>
      <w:rFonts w:ascii="Bookman Old Style" w:eastAsia="MS Mincho" w:hAnsi="Bookman Old Style"/>
      <w:b/>
      <w:bCs/>
      <w:u w:val="single"/>
    </w:rPr>
  </w:style>
  <w:style w:type="character" w:customStyle="1" w:styleId="txt11">
    <w:name w:val="txt11"/>
    <w:basedOn w:val="Fontepargpadro"/>
    <w:rsid w:val="001E2EAA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177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3.040, DE 3 DE ABRIL DE 2.008</vt:lpstr>
    </vt:vector>
  </TitlesOfParts>
  <Company>Sino</Company>
  <LinksUpToDate>false</LinksUpToDate>
  <CharactersWithSpaces>1132</CharactersWithSpaces>
  <SharedDoc>false</SharedDoc>
  <HLinks>
    <vt:vector size="6" baseType="variant"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3.040, DE 3 DE ABRIL DE 2.008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