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3B6DFC" w:rsidRDefault="00E97231" w:rsidP="00D94FDD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3B6DF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3B6DFC" w:rsidRPr="003B6DF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3B6DFC">
        <w:rPr>
          <w:rFonts w:ascii="Arial" w:hAnsi="Arial" w:cs="Arial"/>
          <w:b/>
          <w:color w:val="000080"/>
          <w:sz w:val="20"/>
          <w:szCs w:val="20"/>
          <w:u w:val="single"/>
        </w:rPr>
        <w:t>N° 3</w:t>
      </w:r>
      <w:r w:rsidR="003B6DFC" w:rsidRPr="003B6DFC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3B6DFC">
        <w:rPr>
          <w:rFonts w:ascii="Arial" w:hAnsi="Arial" w:cs="Arial"/>
          <w:b/>
          <w:color w:val="000080"/>
          <w:sz w:val="20"/>
          <w:szCs w:val="20"/>
          <w:u w:val="single"/>
        </w:rPr>
        <w:t>022</w:t>
      </w:r>
      <w:r w:rsidR="003B6DFC" w:rsidRPr="003B6DFC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3B6DF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18 DE SETEMBRO DE 2</w:t>
      </w:r>
      <w:r w:rsidR="003B6DFC" w:rsidRPr="003B6DFC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3B6DFC">
        <w:rPr>
          <w:rFonts w:ascii="Arial" w:hAnsi="Arial" w:cs="Arial"/>
          <w:b/>
          <w:color w:val="000080"/>
          <w:sz w:val="20"/>
          <w:szCs w:val="20"/>
          <w:u w:val="single"/>
        </w:rPr>
        <w:t>007</w:t>
      </w:r>
    </w:p>
    <w:p w:rsidR="00D94FDD" w:rsidRDefault="00D94FDD" w:rsidP="00D94FDD">
      <w:pPr>
        <w:jc w:val="center"/>
        <w:rPr>
          <w:rFonts w:ascii="Arial" w:hAnsi="Arial" w:cs="Arial"/>
          <w:sz w:val="20"/>
          <w:szCs w:val="20"/>
        </w:rPr>
      </w:pPr>
    </w:p>
    <w:p w:rsidR="00D94FDD" w:rsidRPr="003B6DFC" w:rsidRDefault="00560D97" w:rsidP="00560D97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3B6DFC">
        <w:rPr>
          <w:rFonts w:ascii="Arial" w:hAnsi="Arial" w:cs="Arial"/>
          <w:color w:val="800000"/>
          <w:sz w:val="20"/>
          <w:szCs w:val="20"/>
        </w:rPr>
        <w:t>Dispõe sobre adequação da Lei n° 2.994/06, em atendimento a Lei Federal n° 11.494/07, que criou o FUNDEB, e dá outras providências.</w:t>
      </w:r>
    </w:p>
    <w:p w:rsidR="00560D97" w:rsidRDefault="00560D97" w:rsidP="00560D97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560D97" w:rsidRDefault="007B0200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Júnior, </w:t>
      </w:r>
      <w:r>
        <w:rPr>
          <w:rFonts w:ascii="Arial" w:hAnsi="Arial" w:cs="Arial"/>
          <w:b/>
          <w:sz w:val="20"/>
          <w:szCs w:val="20"/>
        </w:rPr>
        <w:t>Prefeito do Município de Santa Bárbara d’Oeste</w:t>
      </w:r>
      <w:r>
        <w:rPr>
          <w:rFonts w:ascii="Arial" w:hAnsi="Arial" w:cs="Arial"/>
          <w:sz w:val="20"/>
          <w:szCs w:val="20"/>
        </w:rPr>
        <w:t xml:space="preserve"> no uso das atribuições que lhe são conferidas por lei, faz saber que a Câmara Municipal aprovou e ele sanciona e promulga a seguinte Lei Municipal:</w:t>
      </w:r>
    </w:p>
    <w:p w:rsidR="007B0200" w:rsidRDefault="007B0200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B0200" w:rsidRDefault="007B0200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</w:t>
      </w:r>
      <w:r w:rsidR="009A47D6">
        <w:rPr>
          <w:rFonts w:ascii="Arial" w:hAnsi="Arial" w:cs="Arial"/>
          <w:sz w:val="20"/>
          <w:szCs w:val="20"/>
        </w:rPr>
        <w:t xml:space="preserve">Ficam incluídas nas </w:t>
      </w:r>
      <w:hyperlink r:id="rId7" w:history="1">
        <w:r w:rsidR="009A47D6" w:rsidRPr="004D7847">
          <w:rPr>
            <w:rStyle w:val="Hyperlink"/>
            <w:rFonts w:ascii="Arial" w:hAnsi="Arial" w:cs="Arial"/>
            <w:sz w:val="20"/>
            <w:szCs w:val="20"/>
          </w:rPr>
          <w:t>Leis Municipais n° 2.902, de 18 de maio de 2</w:t>
        </w:r>
        <w:r w:rsidR="00D61419" w:rsidRPr="004D7847">
          <w:rPr>
            <w:rStyle w:val="Hyperlink"/>
            <w:rFonts w:ascii="Arial" w:hAnsi="Arial" w:cs="Arial"/>
            <w:sz w:val="20"/>
            <w:szCs w:val="20"/>
          </w:rPr>
          <w:t>.</w:t>
        </w:r>
        <w:r w:rsidR="009A47D6" w:rsidRPr="004D7847">
          <w:rPr>
            <w:rStyle w:val="Hyperlink"/>
            <w:rFonts w:ascii="Arial" w:hAnsi="Arial" w:cs="Arial"/>
            <w:sz w:val="20"/>
            <w:szCs w:val="20"/>
          </w:rPr>
          <w:t>005</w:t>
        </w:r>
      </w:hyperlink>
      <w:r w:rsidR="009A47D6">
        <w:rPr>
          <w:rFonts w:ascii="Arial" w:hAnsi="Arial" w:cs="Arial"/>
          <w:sz w:val="20"/>
          <w:szCs w:val="20"/>
        </w:rPr>
        <w:t xml:space="preserve"> – Plano Plurianual, </w:t>
      </w:r>
      <w:hyperlink r:id="rId8" w:history="1">
        <w:r w:rsidR="009A47D6" w:rsidRPr="00F26812">
          <w:rPr>
            <w:rStyle w:val="Hyperlink"/>
            <w:rFonts w:ascii="Arial" w:hAnsi="Arial" w:cs="Arial"/>
            <w:sz w:val="20"/>
            <w:szCs w:val="20"/>
          </w:rPr>
          <w:t>n° 2.973, de 15 de agosto de 2</w:t>
        </w:r>
        <w:r w:rsidR="00582C00" w:rsidRPr="00F26812">
          <w:rPr>
            <w:rStyle w:val="Hyperlink"/>
            <w:rFonts w:ascii="Arial" w:hAnsi="Arial" w:cs="Arial"/>
            <w:sz w:val="20"/>
            <w:szCs w:val="20"/>
          </w:rPr>
          <w:t>.</w:t>
        </w:r>
        <w:r w:rsidR="009A47D6" w:rsidRPr="00F26812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 w:rsidR="009A47D6">
        <w:rPr>
          <w:rFonts w:ascii="Arial" w:hAnsi="Arial" w:cs="Arial"/>
          <w:sz w:val="20"/>
          <w:szCs w:val="20"/>
        </w:rPr>
        <w:t xml:space="preserve"> – Lei de Diretrizes Orçamentárias e </w:t>
      </w:r>
      <w:hyperlink r:id="rId9" w:history="1">
        <w:r w:rsidR="009A47D6" w:rsidRPr="0042758B">
          <w:rPr>
            <w:rStyle w:val="Hyperlink"/>
            <w:rFonts w:ascii="Arial" w:hAnsi="Arial" w:cs="Arial"/>
            <w:sz w:val="20"/>
            <w:szCs w:val="20"/>
          </w:rPr>
          <w:t>n° 2.994, de 13 de dezembro de 2</w:t>
        </w:r>
        <w:r w:rsidR="00B324E1" w:rsidRPr="0042758B">
          <w:rPr>
            <w:rStyle w:val="Hyperlink"/>
            <w:rFonts w:ascii="Arial" w:hAnsi="Arial" w:cs="Arial"/>
            <w:sz w:val="20"/>
            <w:szCs w:val="20"/>
          </w:rPr>
          <w:t>.</w:t>
        </w:r>
        <w:r w:rsidR="009A47D6" w:rsidRPr="0042758B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 w:rsidR="009A47D6">
        <w:rPr>
          <w:rFonts w:ascii="Arial" w:hAnsi="Arial" w:cs="Arial"/>
          <w:sz w:val="20"/>
          <w:szCs w:val="20"/>
        </w:rPr>
        <w:t xml:space="preserve"> – Lei Orçamentária Anual, as seguintes classificações institucionais:</w:t>
      </w:r>
    </w:p>
    <w:p w:rsidR="009A47D6" w:rsidRDefault="009A47D6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A47D6" w:rsidRDefault="00A5207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02.07.06.00 – Fundeb</w:t>
      </w:r>
    </w:p>
    <w:p w:rsidR="00A5207C" w:rsidRDefault="00A5207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02.07.06.01 – Fundeb 60% - Infantil</w:t>
      </w:r>
    </w:p>
    <w:p w:rsidR="00A5207C" w:rsidRDefault="00A5207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02.07.06.02 – Fundeb 40% - Infantil</w:t>
      </w:r>
    </w:p>
    <w:p w:rsidR="00A5207C" w:rsidRDefault="00A5207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02.07.06.03 – Fundeb 60% - Fundamental</w:t>
      </w:r>
    </w:p>
    <w:p w:rsidR="00A5207C" w:rsidRDefault="00A5207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02.07.06.04 – Fundeb 40% - Fundamental</w:t>
      </w:r>
    </w:p>
    <w:p w:rsidR="00A5207C" w:rsidRDefault="00A5207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5207C" w:rsidRDefault="00A5207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Fica aberto, na </w:t>
      </w:r>
      <w:hyperlink r:id="rId10" w:history="1">
        <w:r w:rsidRPr="00434F29">
          <w:rPr>
            <w:rStyle w:val="Hyperlink"/>
            <w:rFonts w:ascii="Arial" w:hAnsi="Arial" w:cs="Arial"/>
            <w:sz w:val="20"/>
            <w:szCs w:val="20"/>
          </w:rPr>
          <w:t>Lei Municipal n° 2.994/06</w:t>
        </w:r>
      </w:hyperlink>
      <w:r>
        <w:rPr>
          <w:rFonts w:ascii="Arial" w:hAnsi="Arial" w:cs="Arial"/>
          <w:sz w:val="20"/>
          <w:szCs w:val="20"/>
        </w:rPr>
        <w:t xml:space="preserve"> – Lei Orçamentária Anual, um crédito adicional especial no valor de R$ 4.580.000,00 (quatro milhões, quinhentos e oitenta mil reais), com a seguinte classificação:</w:t>
      </w:r>
    </w:p>
    <w:p w:rsidR="00A5207C" w:rsidRDefault="00A5207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996"/>
        <w:gridCol w:w="4908"/>
      </w:tblGrid>
      <w:tr w:rsidR="00A5207C" w:rsidRPr="00107126">
        <w:tc>
          <w:tcPr>
            <w:tcW w:w="1996" w:type="dxa"/>
          </w:tcPr>
          <w:p w:rsidR="00A5207C" w:rsidRPr="00107126" w:rsidRDefault="00A5207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02.00.00.00</w:t>
            </w:r>
          </w:p>
        </w:tc>
        <w:tc>
          <w:tcPr>
            <w:tcW w:w="4908" w:type="dxa"/>
          </w:tcPr>
          <w:p w:rsidR="00A5207C" w:rsidRPr="00107126" w:rsidRDefault="00A5207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Prefeitura Municipal</w:t>
            </w:r>
          </w:p>
        </w:tc>
      </w:tr>
      <w:tr w:rsidR="00A5207C" w:rsidRPr="00107126">
        <w:tc>
          <w:tcPr>
            <w:tcW w:w="1996" w:type="dxa"/>
          </w:tcPr>
          <w:p w:rsidR="00A5207C" w:rsidRPr="00107126" w:rsidRDefault="00A5207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02.07.00.00</w:t>
            </w:r>
          </w:p>
        </w:tc>
        <w:tc>
          <w:tcPr>
            <w:tcW w:w="4908" w:type="dxa"/>
          </w:tcPr>
          <w:p w:rsidR="00A5207C" w:rsidRPr="00107126" w:rsidRDefault="00A5207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</w:tr>
      <w:tr w:rsidR="00A5207C" w:rsidRPr="00107126">
        <w:tc>
          <w:tcPr>
            <w:tcW w:w="1996" w:type="dxa"/>
          </w:tcPr>
          <w:p w:rsidR="00A5207C" w:rsidRPr="00107126" w:rsidRDefault="00A5207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02.07.06.01</w:t>
            </w:r>
          </w:p>
        </w:tc>
        <w:tc>
          <w:tcPr>
            <w:tcW w:w="4908" w:type="dxa"/>
          </w:tcPr>
          <w:p w:rsidR="00A5207C" w:rsidRPr="00107126" w:rsidRDefault="00A5207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FUNDEB 60% - INFANTIL</w:t>
            </w:r>
          </w:p>
        </w:tc>
      </w:tr>
      <w:tr w:rsidR="00A5207C" w:rsidRPr="00107126">
        <w:tc>
          <w:tcPr>
            <w:tcW w:w="1996" w:type="dxa"/>
          </w:tcPr>
          <w:p w:rsidR="00A5207C" w:rsidRPr="00107126" w:rsidRDefault="00A5207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12.365.004.2.0008</w:t>
            </w:r>
          </w:p>
        </w:tc>
        <w:tc>
          <w:tcPr>
            <w:tcW w:w="4908" w:type="dxa"/>
          </w:tcPr>
          <w:p w:rsidR="00A5207C" w:rsidRPr="00107126" w:rsidRDefault="00A5207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Manutenção da Secretaria Municipal de Educação</w:t>
            </w:r>
          </w:p>
        </w:tc>
      </w:tr>
    </w:tbl>
    <w:p w:rsidR="00A5207C" w:rsidRDefault="00A5207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440"/>
        <w:gridCol w:w="3751"/>
        <w:gridCol w:w="1329"/>
      </w:tblGrid>
      <w:tr w:rsidR="00CB392D" w:rsidRPr="00107126">
        <w:tc>
          <w:tcPr>
            <w:tcW w:w="1440" w:type="dxa"/>
          </w:tcPr>
          <w:p w:rsidR="00CB392D" w:rsidRPr="00107126" w:rsidRDefault="00CB392D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3.1.90.11.00</w:t>
            </w:r>
          </w:p>
        </w:tc>
        <w:tc>
          <w:tcPr>
            <w:tcW w:w="3751" w:type="dxa"/>
          </w:tcPr>
          <w:p w:rsidR="00CB392D" w:rsidRPr="00107126" w:rsidRDefault="00CB392D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Vencimentos e Vant Fixas – Pess Civil</w:t>
            </w:r>
          </w:p>
        </w:tc>
        <w:tc>
          <w:tcPr>
            <w:tcW w:w="1329" w:type="dxa"/>
          </w:tcPr>
          <w:p w:rsidR="00CB392D" w:rsidRPr="00107126" w:rsidRDefault="00CB392D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920.000,00</w:t>
            </w:r>
          </w:p>
        </w:tc>
      </w:tr>
      <w:tr w:rsidR="00CB392D" w:rsidRPr="00107126">
        <w:tc>
          <w:tcPr>
            <w:tcW w:w="1440" w:type="dxa"/>
          </w:tcPr>
          <w:p w:rsidR="00CB392D" w:rsidRPr="00107126" w:rsidRDefault="00CB392D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3.1.90.13.00</w:t>
            </w:r>
          </w:p>
        </w:tc>
        <w:tc>
          <w:tcPr>
            <w:tcW w:w="3751" w:type="dxa"/>
          </w:tcPr>
          <w:p w:rsidR="00CB392D" w:rsidRPr="00107126" w:rsidRDefault="00CB392D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1329" w:type="dxa"/>
          </w:tcPr>
          <w:p w:rsidR="00CB392D" w:rsidRPr="00107126" w:rsidRDefault="00CB392D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</w:tr>
      <w:tr w:rsidR="00CB392D" w:rsidRPr="00107126">
        <w:tc>
          <w:tcPr>
            <w:tcW w:w="1440" w:type="dxa"/>
          </w:tcPr>
          <w:p w:rsidR="00CB392D" w:rsidRPr="00107126" w:rsidRDefault="00CB392D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3.1.90.16.00</w:t>
            </w:r>
          </w:p>
        </w:tc>
        <w:tc>
          <w:tcPr>
            <w:tcW w:w="3751" w:type="dxa"/>
          </w:tcPr>
          <w:p w:rsidR="00CB392D" w:rsidRPr="00107126" w:rsidRDefault="00CB392D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Outras Desp. Variáveis Pessoal Civil</w:t>
            </w:r>
          </w:p>
        </w:tc>
        <w:tc>
          <w:tcPr>
            <w:tcW w:w="1329" w:type="dxa"/>
          </w:tcPr>
          <w:p w:rsidR="00CB392D" w:rsidRPr="00107126" w:rsidRDefault="00CB392D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</w:tbl>
    <w:p w:rsidR="00CB392D" w:rsidRDefault="00CB392D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996"/>
        <w:gridCol w:w="4908"/>
      </w:tblGrid>
      <w:tr w:rsidR="002A389A" w:rsidRPr="00107126">
        <w:tc>
          <w:tcPr>
            <w:tcW w:w="1996" w:type="dxa"/>
          </w:tcPr>
          <w:p w:rsidR="002A389A" w:rsidRPr="00107126" w:rsidRDefault="002A389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02.07.06.02</w:t>
            </w:r>
          </w:p>
        </w:tc>
        <w:tc>
          <w:tcPr>
            <w:tcW w:w="4908" w:type="dxa"/>
          </w:tcPr>
          <w:p w:rsidR="002A389A" w:rsidRPr="00107126" w:rsidRDefault="002A389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FUNDEB 40% - INFANTIL</w:t>
            </w:r>
          </w:p>
        </w:tc>
      </w:tr>
      <w:tr w:rsidR="002A389A" w:rsidRPr="00107126">
        <w:tc>
          <w:tcPr>
            <w:tcW w:w="1996" w:type="dxa"/>
          </w:tcPr>
          <w:p w:rsidR="002A389A" w:rsidRPr="00107126" w:rsidRDefault="002A389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12.365.004.2.0008</w:t>
            </w:r>
          </w:p>
        </w:tc>
        <w:tc>
          <w:tcPr>
            <w:tcW w:w="4908" w:type="dxa"/>
          </w:tcPr>
          <w:p w:rsidR="002A389A" w:rsidRPr="00107126" w:rsidRDefault="002A389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Manutenção da Secretaria Municipal de Educação</w:t>
            </w:r>
          </w:p>
        </w:tc>
      </w:tr>
    </w:tbl>
    <w:p w:rsidR="002A7EE4" w:rsidRDefault="002A7EE4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440"/>
        <w:gridCol w:w="3751"/>
        <w:gridCol w:w="1329"/>
      </w:tblGrid>
      <w:tr w:rsidR="007B62EB" w:rsidRPr="00107126">
        <w:tc>
          <w:tcPr>
            <w:tcW w:w="1440" w:type="dxa"/>
          </w:tcPr>
          <w:p w:rsidR="007B62EB" w:rsidRPr="00107126" w:rsidRDefault="007B62EB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3.1.90.11.00</w:t>
            </w:r>
          </w:p>
        </w:tc>
        <w:tc>
          <w:tcPr>
            <w:tcW w:w="3751" w:type="dxa"/>
          </w:tcPr>
          <w:p w:rsidR="007B62EB" w:rsidRPr="00107126" w:rsidRDefault="007B62EB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Vencimentos e Vant Fixas – Pess Civil</w:t>
            </w:r>
          </w:p>
        </w:tc>
        <w:tc>
          <w:tcPr>
            <w:tcW w:w="1329" w:type="dxa"/>
          </w:tcPr>
          <w:p w:rsidR="007B62EB" w:rsidRPr="00107126" w:rsidRDefault="007B62EB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7B62EB" w:rsidRPr="00107126">
        <w:tc>
          <w:tcPr>
            <w:tcW w:w="1440" w:type="dxa"/>
          </w:tcPr>
          <w:p w:rsidR="007B62EB" w:rsidRPr="00107126" w:rsidRDefault="007B62EB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3.1.90.13.00</w:t>
            </w:r>
          </w:p>
        </w:tc>
        <w:tc>
          <w:tcPr>
            <w:tcW w:w="3751" w:type="dxa"/>
          </w:tcPr>
          <w:p w:rsidR="007B62EB" w:rsidRPr="00107126" w:rsidRDefault="007B62EB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1329" w:type="dxa"/>
          </w:tcPr>
          <w:p w:rsidR="007B62EB" w:rsidRPr="00107126" w:rsidRDefault="007B62EB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7B62EB" w:rsidRPr="00107126">
        <w:tc>
          <w:tcPr>
            <w:tcW w:w="1440" w:type="dxa"/>
          </w:tcPr>
          <w:p w:rsidR="007B62EB" w:rsidRPr="00107126" w:rsidRDefault="007B62EB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3.1.90.16.00</w:t>
            </w:r>
          </w:p>
        </w:tc>
        <w:tc>
          <w:tcPr>
            <w:tcW w:w="3751" w:type="dxa"/>
          </w:tcPr>
          <w:p w:rsidR="007B62EB" w:rsidRPr="00107126" w:rsidRDefault="007B62EB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Outras Desp. Variáveis Pessoal Civil</w:t>
            </w:r>
          </w:p>
        </w:tc>
        <w:tc>
          <w:tcPr>
            <w:tcW w:w="1329" w:type="dxa"/>
          </w:tcPr>
          <w:p w:rsidR="007B62EB" w:rsidRPr="00107126" w:rsidRDefault="007B62EB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52.000,00</w:t>
            </w:r>
          </w:p>
        </w:tc>
      </w:tr>
    </w:tbl>
    <w:p w:rsidR="007B62EB" w:rsidRDefault="007B62EB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211"/>
        <w:gridCol w:w="1496"/>
      </w:tblGrid>
      <w:tr w:rsidR="00787844" w:rsidRPr="00107126">
        <w:tc>
          <w:tcPr>
            <w:tcW w:w="5211" w:type="dxa"/>
          </w:tcPr>
          <w:p w:rsidR="00787844" w:rsidRPr="00107126" w:rsidRDefault="00787844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96" w:type="dxa"/>
          </w:tcPr>
          <w:p w:rsidR="00787844" w:rsidRPr="00107126" w:rsidRDefault="00787844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1.832.000,00</w:t>
            </w:r>
          </w:p>
        </w:tc>
      </w:tr>
    </w:tbl>
    <w:p w:rsidR="00787844" w:rsidRDefault="00787844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996"/>
        <w:gridCol w:w="4921"/>
      </w:tblGrid>
      <w:tr w:rsidR="00AC18EF" w:rsidRPr="00107126">
        <w:tc>
          <w:tcPr>
            <w:tcW w:w="1996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02.00.00.00</w:t>
            </w:r>
          </w:p>
        </w:tc>
        <w:tc>
          <w:tcPr>
            <w:tcW w:w="4921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Prefeitura Municipal</w:t>
            </w:r>
          </w:p>
        </w:tc>
      </w:tr>
      <w:tr w:rsidR="00AC18EF" w:rsidRPr="00107126">
        <w:tc>
          <w:tcPr>
            <w:tcW w:w="1996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02.07.00.00</w:t>
            </w:r>
          </w:p>
        </w:tc>
        <w:tc>
          <w:tcPr>
            <w:tcW w:w="4921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</w:tr>
      <w:tr w:rsidR="00AC18EF" w:rsidRPr="00107126">
        <w:tc>
          <w:tcPr>
            <w:tcW w:w="1996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02.07.06.03</w:t>
            </w:r>
          </w:p>
        </w:tc>
        <w:tc>
          <w:tcPr>
            <w:tcW w:w="4921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FUNDEB 60% - FUNDAMENTAL</w:t>
            </w:r>
          </w:p>
        </w:tc>
      </w:tr>
      <w:tr w:rsidR="00AC18EF" w:rsidRPr="00107126">
        <w:tc>
          <w:tcPr>
            <w:tcW w:w="1996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12.361.004.2.0008</w:t>
            </w:r>
          </w:p>
        </w:tc>
        <w:tc>
          <w:tcPr>
            <w:tcW w:w="4921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Manutenção da Secretaria Municipal de Educação</w:t>
            </w:r>
          </w:p>
        </w:tc>
      </w:tr>
    </w:tbl>
    <w:p w:rsidR="00AC18EF" w:rsidRDefault="00AC18EF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440"/>
        <w:gridCol w:w="3751"/>
        <w:gridCol w:w="1496"/>
      </w:tblGrid>
      <w:tr w:rsidR="00AC18EF" w:rsidRPr="00107126">
        <w:tc>
          <w:tcPr>
            <w:tcW w:w="1440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3.1.90.11.00</w:t>
            </w:r>
          </w:p>
        </w:tc>
        <w:tc>
          <w:tcPr>
            <w:tcW w:w="3751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Vencimentos e Vant Fixas – Pess Civil</w:t>
            </w:r>
          </w:p>
        </w:tc>
        <w:tc>
          <w:tcPr>
            <w:tcW w:w="1496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1.380.000,00</w:t>
            </w:r>
          </w:p>
        </w:tc>
      </w:tr>
      <w:tr w:rsidR="00AC18EF" w:rsidRPr="00107126">
        <w:tc>
          <w:tcPr>
            <w:tcW w:w="1440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3.1.90.13.00</w:t>
            </w:r>
          </w:p>
        </w:tc>
        <w:tc>
          <w:tcPr>
            <w:tcW w:w="3751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1496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360.000,00</w:t>
            </w:r>
          </w:p>
        </w:tc>
      </w:tr>
      <w:tr w:rsidR="00AC18EF" w:rsidRPr="00107126">
        <w:tc>
          <w:tcPr>
            <w:tcW w:w="1440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3.1.90.16.00</w:t>
            </w:r>
          </w:p>
        </w:tc>
        <w:tc>
          <w:tcPr>
            <w:tcW w:w="3751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Outras Desp. Variáveis Pessoal Civil</w:t>
            </w:r>
          </w:p>
        </w:tc>
        <w:tc>
          <w:tcPr>
            <w:tcW w:w="1496" w:type="dxa"/>
          </w:tcPr>
          <w:p w:rsidR="00AC18EF" w:rsidRPr="00107126" w:rsidRDefault="00AC18EF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</w:tbl>
    <w:p w:rsidR="00AC18EF" w:rsidRDefault="00AC18EF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996"/>
        <w:gridCol w:w="4921"/>
      </w:tblGrid>
      <w:tr w:rsidR="005B788C" w:rsidRPr="00107126">
        <w:tc>
          <w:tcPr>
            <w:tcW w:w="1996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02.07.06.04</w:t>
            </w:r>
          </w:p>
        </w:tc>
        <w:tc>
          <w:tcPr>
            <w:tcW w:w="4921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FUNDEB 40% - FUNDAMENTAL</w:t>
            </w:r>
          </w:p>
        </w:tc>
      </w:tr>
      <w:tr w:rsidR="005B788C" w:rsidRPr="00107126">
        <w:tc>
          <w:tcPr>
            <w:tcW w:w="1996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12.361.004.2.0008</w:t>
            </w:r>
          </w:p>
        </w:tc>
        <w:tc>
          <w:tcPr>
            <w:tcW w:w="4921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Manutenção da Secretaria Municipal de Educação</w:t>
            </w:r>
          </w:p>
        </w:tc>
      </w:tr>
    </w:tbl>
    <w:p w:rsidR="00AC18EF" w:rsidRDefault="00AC18EF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440"/>
        <w:gridCol w:w="3751"/>
        <w:gridCol w:w="1329"/>
      </w:tblGrid>
      <w:tr w:rsidR="005B788C" w:rsidRPr="00107126">
        <w:tc>
          <w:tcPr>
            <w:tcW w:w="1440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3.1.90.11.00</w:t>
            </w:r>
          </w:p>
        </w:tc>
        <w:tc>
          <w:tcPr>
            <w:tcW w:w="3751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Vencimentos e Vant Fixas – Pess Civil</w:t>
            </w:r>
          </w:p>
        </w:tc>
        <w:tc>
          <w:tcPr>
            <w:tcW w:w="1329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630.000,00</w:t>
            </w:r>
          </w:p>
        </w:tc>
      </w:tr>
      <w:tr w:rsidR="005B788C" w:rsidRPr="00107126">
        <w:tc>
          <w:tcPr>
            <w:tcW w:w="1440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3.1.90.13.00</w:t>
            </w:r>
          </w:p>
        </w:tc>
        <w:tc>
          <w:tcPr>
            <w:tcW w:w="3751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1329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5B788C" w:rsidRPr="00107126">
        <w:tc>
          <w:tcPr>
            <w:tcW w:w="1440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3.1.90.16.00</w:t>
            </w:r>
          </w:p>
        </w:tc>
        <w:tc>
          <w:tcPr>
            <w:tcW w:w="3751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Outras Desp. Variáveis Pessoal Civil</w:t>
            </w:r>
          </w:p>
        </w:tc>
        <w:tc>
          <w:tcPr>
            <w:tcW w:w="1329" w:type="dxa"/>
          </w:tcPr>
          <w:p w:rsidR="005B788C" w:rsidRPr="00107126" w:rsidRDefault="005B788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</w:tr>
    </w:tbl>
    <w:p w:rsidR="005B788C" w:rsidRDefault="005B788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211"/>
        <w:gridCol w:w="4644"/>
      </w:tblGrid>
      <w:tr w:rsidR="005365B9" w:rsidRPr="00107126">
        <w:tc>
          <w:tcPr>
            <w:tcW w:w="5211" w:type="dxa"/>
          </w:tcPr>
          <w:p w:rsidR="005365B9" w:rsidRPr="00107126" w:rsidRDefault="005365B9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4644" w:type="dxa"/>
          </w:tcPr>
          <w:p w:rsidR="005365B9" w:rsidRPr="00107126" w:rsidRDefault="005365B9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2.748.000,00</w:t>
            </w:r>
          </w:p>
        </w:tc>
      </w:tr>
    </w:tbl>
    <w:p w:rsidR="005B788C" w:rsidRDefault="005B788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1195D" w:rsidRDefault="0091195D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O crédito autorizado no artigo 2°, será coberto com recursos provenientes do cancelamento parcial das seguinte dotações orçamentárias:</w:t>
      </w:r>
    </w:p>
    <w:p w:rsidR="0091195D" w:rsidRDefault="0091195D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2107"/>
        <w:gridCol w:w="4906"/>
      </w:tblGrid>
      <w:tr w:rsidR="00302A9C" w:rsidRPr="00107126">
        <w:tc>
          <w:tcPr>
            <w:tcW w:w="2107" w:type="dxa"/>
          </w:tcPr>
          <w:p w:rsidR="00302A9C" w:rsidRPr="00107126" w:rsidRDefault="00302A9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02.00.00.00</w:t>
            </w:r>
          </w:p>
        </w:tc>
        <w:tc>
          <w:tcPr>
            <w:tcW w:w="4906" w:type="dxa"/>
          </w:tcPr>
          <w:p w:rsidR="00302A9C" w:rsidRPr="00107126" w:rsidRDefault="00302A9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Prefeitura Municipal</w:t>
            </w:r>
          </w:p>
        </w:tc>
      </w:tr>
      <w:tr w:rsidR="00302A9C" w:rsidRPr="00107126">
        <w:tc>
          <w:tcPr>
            <w:tcW w:w="2107" w:type="dxa"/>
          </w:tcPr>
          <w:p w:rsidR="00302A9C" w:rsidRPr="00107126" w:rsidRDefault="00302A9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02.07.03.00</w:t>
            </w:r>
          </w:p>
        </w:tc>
        <w:tc>
          <w:tcPr>
            <w:tcW w:w="4906" w:type="dxa"/>
          </w:tcPr>
          <w:p w:rsidR="00302A9C" w:rsidRPr="00107126" w:rsidRDefault="00302A9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Ensino Fundamental – FUNDEF</w:t>
            </w:r>
          </w:p>
        </w:tc>
      </w:tr>
      <w:tr w:rsidR="00302A9C" w:rsidRPr="00107126">
        <w:tc>
          <w:tcPr>
            <w:tcW w:w="2107" w:type="dxa"/>
          </w:tcPr>
          <w:p w:rsidR="00302A9C" w:rsidRPr="00107126" w:rsidRDefault="00302A9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02.07.03.01</w:t>
            </w:r>
          </w:p>
        </w:tc>
        <w:tc>
          <w:tcPr>
            <w:tcW w:w="4906" w:type="dxa"/>
          </w:tcPr>
          <w:p w:rsidR="00302A9C" w:rsidRPr="00107126" w:rsidRDefault="00302A9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Fundef 60%</w:t>
            </w:r>
          </w:p>
        </w:tc>
      </w:tr>
      <w:tr w:rsidR="00302A9C" w:rsidRPr="00107126">
        <w:tc>
          <w:tcPr>
            <w:tcW w:w="2107" w:type="dxa"/>
          </w:tcPr>
          <w:p w:rsidR="00302A9C" w:rsidRPr="00107126" w:rsidRDefault="00302A9C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12.361.0004.2.0008</w:t>
            </w:r>
          </w:p>
        </w:tc>
        <w:tc>
          <w:tcPr>
            <w:tcW w:w="4906" w:type="dxa"/>
          </w:tcPr>
          <w:p w:rsidR="00302A9C" w:rsidRPr="00107126" w:rsidRDefault="008470B9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Manutenção da Secretaria Municipal de Educação</w:t>
            </w:r>
          </w:p>
        </w:tc>
      </w:tr>
    </w:tbl>
    <w:p w:rsidR="0091195D" w:rsidRDefault="0091195D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440"/>
        <w:gridCol w:w="3751"/>
        <w:gridCol w:w="1496"/>
      </w:tblGrid>
      <w:tr w:rsidR="0061466A" w:rsidRPr="00107126">
        <w:tc>
          <w:tcPr>
            <w:tcW w:w="1440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3.1.90.11.00</w:t>
            </w:r>
          </w:p>
        </w:tc>
        <w:tc>
          <w:tcPr>
            <w:tcW w:w="3751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Vencimentos e Vant Fixas – Pess Civil</w:t>
            </w:r>
          </w:p>
        </w:tc>
        <w:tc>
          <w:tcPr>
            <w:tcW w:w="1496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61466A" w:rsidRPr="00107126">
        <w:tc>
          <w:tcPr>
            <w:tcW w:w="1440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3.1.90.13.00</w:t>
            </w:r>
          </w:p>
        </w:tc>
        <w:tc>
          <w:tcPr>
            <w:tcW w:w="3751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1496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61466A" w:rsidRPr="00107126">
        <w:tc>
          <w:tcPr>
            <w:tcW w:w="1440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3.1.90.16.00</w:t>
            </w:r>
          </w:p>
        </w:tc>
        <w:tc>
          <w:tcPr>
            <w:tcW w:w="3751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Outras Desp. Variáveis Pessoal Civil</w:t>
            </w:r>
          </w:p>
        </w:tc>
        <w:tc>
          <w:tcPr>
            <w:tcW w:w="1496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8470B9" w:rsidRDefault="008470B9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2107"/>
        <w:gridCol w:w="4904"/>
      </w:tblGrid>
      <w:tr w:rsidR="0061466A" w:rsidRPr="00107126">
        <w:tc>
          <w:tcPr>
            <w:tcW w:w="2107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02.07.03.02</w:t>
            </w:r>
          </w:p>
        </w:tc>
        <w:tc>
          <w:tcPr>
            <w:tcW w:w="4904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Fundef 40%</w:t>
            </w:r>
          </w:p>
        </w:tc>
      </w:tr>
      <w:tr w:rsidR="0061466A" w:rsidRPr="00107126">
        <w:tc>
          <w:tcPr>
            <w:tcW w:w="2107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12.361.0004.2.0008</w:t>
            </w:r>
          </w:p>
        </w:tc>
        <w:tc>
          <w:tcPr>
            <w:tcW w:w="4904" w:type="dxa"/>
          </w:tcPr>
          <w:p w:rsidR="0061466A" w:rsidRPr="00107126" w:rsidRDefault="0061466A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Manutenção da Secretaria Municipal de Educação</w:t>
            </w:r>
          </w:p>
        </w:tc>
      </w:tr>
    </w:tbl>
    <w:p w:rsidR="0061466A" w:rsidRDefault="0061466A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440"/>
        <w:gridCol w:w="3751"/>
        <w:gridCol w:w="1496"/>
      </w:tblGrid>
      <w:tr w:rsidR="002C2246" w:rsidRPr="00107126">
        <w:tc>
          <w:tcPr>
            <w:tcW w:w="1440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3.1.90.11.00</w:t>
            </w:r>
          </w:p>
        </w:tc>
        <w:tc>
          <w:tcPr>
            <w:tcW w:w="3751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Vencimentos e Vant Fixas – Pess Civil</w:t>
            </w:r>
          </w:p>
        </w:tc>
        <w:tc>
          <w:tcPr>
            <w:tcW w:w="1496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C2246" w:rsidRPr="00107126">
        <w:tc>
          <w:tcPr>
            <w:tcW w:w="1440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3.1.90.16.00</w:t>
            </w:r>
          </w:p>
        </w:tc>
        <w:tc>
          <w:tcPr>
            <w:tcW w:w="3751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Outras Desp. Variáveis Pessoal Civil</w:t>
            </w:r>
          </w:p>
        </w:tc>
        <w:tc>
          <w:tcPr>
            <w:tcW w:w="1496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C2246" w:rsidRPr="00107126">
        <w:tc>
          <w:tcPr>
            <w:tcW w:w="1440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3.3.90.30.00</w:t>
            </w:r>
          </w:p>
        </w:tc>
        <w:tc>
          <w:tcPr>
            <w:tcW w:w="3751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496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2C2246" w:rsidRPr="00107126">
        <w:tc>
          <w:tcPr>
            <w:tcW w:w="1440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246" w:rsidRPr="00107126">
        <w:tc>
          <w:tcPr>
            <w:tcW w:w="1440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751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C2246" w:rsidRPr="00107126" w:rsidRDefault="002C2246" w:rsidP="001071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26">
              <w:rPr>
                <w:rFonts w:ascii="Arial" w:hAnsi="Arial" w:cs="Arial"/>
                <w:sz w:val="20"/>
                <w:szCs w:val="20"/>
              </w:rPr>
              <w:t>4.580.000,00</w:t>
            </w:r>
          </w:p>
        </w:tc>
      </w:tr>
    </w:tbl>
    <w:p w:rsidR="0061466A" w:rsidRDefault="0061466A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C2246" w:rsidRDefault="00207AA7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4"/>
      <w:bookmarkEnd w:id="1"/>
      <w:r>
        <w:rPr>
          <w:rFonts w:ascii="Arial" w:hAnsi="Arial" w:cs="Arial"/>
          <w:sz w:val="20"/>
          <w:szCs w:val="20"/>
        </w:rPr>
        <w:t xml:space="preserve">Art. 4°  Os créditos abertos por esta lei não se enquadram no limite estabelecido pelo art. 5°, inciso II da </w:t>
      </w:r>
      <w:hyperlink r:id="rId11" w:anchor="art5" w:history="1">
        <w:r w:rsidRPr="001F1AFD">
          <w:rPr>
            <w:rStyle w:val="Hyperlink"/>
            <w:rFonts w:ascii="Arial" w:hAnsi="Arial" w:cs="Arial"/>
            <w:sz w:val="20"/>
            <w:szCs w:val="20"/>
          </w:rPr>
          <w:t xml:space="preserve">Lei Municipal </w:t>
        </w:r>
        <w:r w:rsidR="00844EB2" w:rsidRPr="001F1AFD">
          <w:rPr>
            <w:rStyle w:val="Hyperlink"/>
            <w:rFonts w:ascii="Arial" w:hAnsi="Arial" w:cs="Arial"/>
            <w:sz w:val="20"/>
            <w:szCs w:val="20"/>
          </w:rPr>
          <w:t xml:space="preserve">nº </w:t>
        </w:r>
        <w:r w:rsidRPr="001F1AFD">
          <w:rPr>
            <w:rStyle w:val="Hyperlink"/>
            <w:rFonts w:ascii="Arial" w:hAnsi="Arial" w:cs="Arial"/>
            <w:sz w:val="20"/>
            <w:szCs w:val="20"/>
          </w:rPr>
          <w:t>2.994, de 13 de dezembro de 2</w:t>
        </w:r>
        <w:r w:rsidR="00844EB2" w:rsidRPr="001F1AFD">
          <w:rPr>
            <w:rStyle w:val="Hyperlink"/>
            <w:rFonts w:ascii="Arial" w:hAnsi="Arial" w:cs="Arial"/>
            <w:sz w:val="20"/>
            <w:szCs w:val="20"/>
          </w:rPr>
          <w:t>.</w:t>
        </w:r>
        <w:r w:rsidRPr="001F1AFD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207AA7" w:rsidRDefault="00207AA7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07AA7" w:rsidRDefault="00207AA7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5°  Esta Lei entrará em vigor na data de sua publicação, revogadas as disposições em contrário.</w:t>
      </w:r>
    </w:p>
    <w:p w:rsidR="00207AA7" w:rsidRDefault="00207AA7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07AA7" w:rsidRDefault="003819B8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18 de setembro de 2</w:t>
      </w:r>
      <w:r w:rsidR="003B6DF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007.</w:t>
      </w:r>
    </w:p>
    <w:p w:rsidR="003819B8" w:rsidRDefault="003819B8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819B8" w:rsidRDefault="003819B8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Júnior</w:t>
      </w:r>
    </w:p>
    <w:p w:rsidR="003819B8" w:rsidRDefault="003B6DF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19B8" w:rsidRDefault="003819B8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819B8" w:rsidRDefault="00FD362B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n° 55/2007</w:t>
      </w:r>
    </w:p>
    <w:p w:rsidR="00FD362B" w:rsidRDefault="00FD362B" w:rsidP="007B020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n° 42/2007.</w:t>
      </w:r>
    </w:p>
    <w:p w:rsidR="003B6DFC" w:rsidRPr="007B0200" w:rsidRDefault="003B6DFC" w:rsidP="007B0200">
      <w:pPr>
        <w:ind w:firstLine="567"/>
        <w:jc w:val="both"/>
        <w:rPr>
          <w:rFonts w:ascii="Arial" w:hAnsi="Arial" w:cs="Arial"/>
          <w:sz w:val="20"/>
          <w:szCs w:val="20"/>
        </w:rPr>
      </w:pPr>
    </w:p>
    <w:sectPr w:rsidR="003B6DFC" w:rsidRPr="007B0200" w:rsidSect="003C6E03">
      <w:headerReference w:type="default" r:id="rId12"/>
      <w:footerReference w:type="even" r:id="rId13"/>
      <w:footerReference w:type="default" r:id="rId14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3F" w:rsidRDefault="00432F3F">
      <w:r>
        <w:separator/>
      </w:r>
    </w:p>
  </w:endnote>
  <w:endnote w:type="continuationSeparator" w:id="0">
    <w:p w:rsidR="00432F3F" w:rsidRDefault="0043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3F" w:rsidRDefault="00432F3F">
      <w:r>
        <w:separator/>
      </w:r>
    </w:p>
  </w:footnote>
  <w:footnote w:type="continuationSeparator" w:id="0">
    <w:p w:rsidR="00432F3F" w:rsidRDefault="00432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07126"/>
    <w:rsid w:val="00110647"/>
    <w:rsid w:val="0014499D"/>
    <w:rsid w:val="00151C8E"/>
    <w:rsid w:val="00172956"/>
    <w:rsid w:val="001E0678"/>
    <w:rsid w:val="001F1AFD"/>
    <w:rsid w:val="00207AA7"/>
    <w:rsid w:val="00244788"/>
    <w:rsid w:val="002A0EB3"/>
    <w:rsid w:val="002A389A"/>
    <w:rsid w:val="002A7EE4"/>
    <w:rsid w:val="002C2246"/>
    <w:rsid w:val="00302A9C"/>
    <w:rsid w:val="003819B8"/>
    <w:rsid w:val="003A533B"/>
    <w:rsid w:val="003B6DFC"/>
    <w:rsid w:val="003C6E03"/>
    <w:rsid w:val="003E121C"/>
    <w:rsid w:val="00402259"/>
    <w:rsid w:val="00410AA7"/>
    <w:rsid w:val="0042758B"/>
    <w:rsid w:val="00432F3F"/>
    <w:rsid w:val="00434F29"/>
    <w:rsid w:val="004D7847"/>
    <w:rsid w:val="005002D7"/>
    <w:rsid w:val="00533DFA"/>
    <w:rsid w:val="005365B9"/>
    <w:rsid w:val="00560D97"/>
    <w:rsid w:val="00582C00"/>
    <w:rsid w:val="005A3FF0"/>
    <w:rsid w:val="005B788C"/>
    <w:rsid w:val="0061466A"/>
    <w:rsid w:val="006153BC"/>
    <w:rsid w:val="00625242"/>
    <w:rsid w:val="00663BD4"/>
    <w:rsid w:val="00742303"/>
    <w:rsid w:val="007807AD"/>
    <w:rsid w:val="00785519"/>
    <w:rsid w:val="00787844"/>
    <w:rsid w:val="007B0200"/>
    <w:rsid w:val="007B62EB"/>
    <w:rsid w:val="007F7A18"/>
    <w:rsid w:val="00844EB2"/>
    <w:rsid w:val="008470B9"/>
    <w:rsid w:val="00852094"/>
    <w:rsid w:val="008A000C"/>
    <w:rsid w:val="0091195D"/>
    <w:rsid w:val="009A47D6"/>
    <w:rsid w:val="009D44D5"/>
    <w:rsid w:val="009E5598"/>
    <w:rsid w:val="00A5207C"/>
    <w:rsid w:val="00A5622E"/>
    <w:rsid w:val="00AB0C49"/>
    <w:rsid w:val="00AC18EF"/>
    <w:rsid w:val="00AF0B27"/>
    <w:rsid w:val="00B324E1"/>
    <w:rsid w:val="00B92832"/>
    <w:rsid w:val="00CB392D"/>
    <w:rsid w:val="00D61419"/>
    <w:rsid w:val="00D94FDD"/>
    <w:rsid w:val="00DA7E7B"/>
    <w:rsid w:val="00DC5899"/>
    <w:rsid w:val="00DD75E2"/>
    <w:rsid w:val="00DF1311"/>
    <w:rsid w:val="00E72247"/>
    <w:rsid w:val="00E97231"/>
    <w:rsid w:val="00F26812"/>
    <w:rsid w:val="00F50A74"/>
    <w:rsid w:val="00F73DEF"/>
    <w:rsid w:val="00FD362B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rsid w:val="00A5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602973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502902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602994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camver\leimun\060299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602994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585</Words>
  <Characters>3165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3.022, DE 18 DE SETEMBRO DE 2.007</vt:lpstr>
    </vt:vector>
  </TitlesOfParts>
  <Company/>
  <LinksUpToDate>false</LinksUpToDate>
  <CharactersWithSpaces>3743</CharactersWithSpaces>
  <SharedDoc>false</SharedDoc>
  <HLinks>
    <vt:vector size="30" baseType="variant">
      <vt:variant>
        <vt:i4>7143527</vt:i4>
      </vt:variant>
      <vt:variant>
        <vt:i4>12</vt:i4>
      </vt:variant>
      <vt:variant>
        <vt:i4>0</vt:i4>
      </vt:variant>
      <vt:variant>
        <vt:i4>5</vt:i4>
      </vt:variant>
      <vt:variant>
        <vt:lpwstr>/camver/leimun/0602994.html</vt:lpwstr>
      </vt:variant>
      <vt:variant>
        <vt:lpwstr>art5</vt:lpwstr>
      </vt:variant>
      <vt:variant>
        <vt:i4>2752626</vt:i4>
      </vt:variant>
      <vt:variant>
        <vt:i4>9</vt:i4>
      </vt:variant>
      <vt:variant>
        <vt:i4>0</vt:i4>
      </vt:variant>
      <vt:variant>
        <vt:i4>5</vt:i4>
      </vt:variant>
      <vt:variant>
        <vt:lpwstr>/camver/leimun/0602994.html</vt:lpwstr>
      </vt:variant>
      <vt:variant>
        <vt:lpwstr/>
      </vt:variant>
      <vt:variant>
        <vt:i4>2752626</vt:i4>
      </vt:variant>
      <vt:variant>
        <vt:i4>6</vt:i4>
      </vt:variant>
      <vt:variant>
        <vt:i4>0</vt:i4>
      </vt:variant>
      <vt:variant>
        <vt:i4>5</vt:i4>
      </vt:variant>
      <vt:variant>
        <vt:lpwstr>/camver/leimun/0602994.html</vt:lpwstr>
      </vt:variant>
      <vt:variant>
        <vt:lpwstr/>
      </vt:variant>
      <vt:variant>
        <vt:i4>2949244</vt:i4>
      </vt:variant>
      <vt:variant>
        <vt:i4>3</vt:i4>
      </vt:variant>
      <vt:variant>
        <vt:i4>0</vt:i4>
      </vt:variant>
      <vt:variant>
        <vt:i4>5</vt:i4>
      </vt:variant>
      <vt:variant>
        <vt:lpwstr>/camver/leimun/0602973.html</vt:lpwstr>
      </vt:variant>
      <vt:variant>
        <vt:lpwstr/>
      </vt:variant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/camver/leimun/0502902.html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3.022, DE 18 DE SETEMBRO DE 2.007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