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00" w:rsidRDefault="001E4700" w:rsidP="001E4700">
      <w:pPr>
        <w:pStyle w:val="Ttulo"/>
        <w:rPr>
          <w:szCs w:val="24"/>
        </w:rPr>
      </w:pPr>
      <w:bookmarkStart w:id="0" w:name="_GoBack"/>
      <w:bookmarkEnd w:id="0"/>
    </w:p>
    <w:p w:rsidR="001E4700" w:rsidRPr="00033DC9" w:rsidRDefault="001E4700" w:rsidP="001E4700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333</w:t>
      </w:r>
      <w:r w:rsidRPr="00033DC9">
        <w:rPr>
          <w:szCs w:val="24"/>
        </w:rPr>
        <w:t>/</w:t>
      </w:r>
      <w:r>
        <w:rPr>
          <w:szCs w:val="24"/>
        </w:rPr>
        <w:t>11</w:t>
      </w:r>
    </w:p>
    <w:p w:rsidR="001E4700" w:rsidRPr="00033DC9" w:rsidRDefault="001E4700" w:rsidP="001E470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1E4700" w:rsidRPr="00033DC9" w:rsidRDefault="001E4700" w:rsidP="001E470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1E4700" w:rsidRPr="006B0C56" w:rsidRDefault="001E4700" w:rsidP="001E4700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falta de galerias (boca de lobo) nas Ruas Marilia de Dirceu, Alvarenga Peixoto e principalmente na Rua Ouro Preto no bairro Parque Olaria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1E4700" w:rsidRPr="00033DC9" w:rsidRDefault="001E4700" w:rsidP="001E4700">
      <w:pPr>
        <w:pStyle w:val="Recuodecorpodetexto"/>
        <w:ind w:left="0"/>
        <w:rPr>
          <w:szCs w:val="24"/>
        </w:rPr>
      </w:pPr>
    </w:p>
    <w:p w:rsidR="001E4700" w:rsidRPr="00033DC9" w:rsidRDefault="001E4700" w:rsidP="001E4700">
      <w:pPr>
        <w:jc w:val="both"/>
        <w:rPr>
          <w:rFonts w:ascii="Bookman Old Style" w:hAnsi="Bookman Old Style"/>
          <w:sz w:val="24"/>
          <w:szCs w:val="24"/>
        </w:rPr>
      </w:pPr>
    </w:p>
    <w:p w:rsidR="001E4700" w:rsidRDefault="001E4700" w:rsidP="001E470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>Os moradores do Parque Olaria procu</w:t>
      </w:r>
      <w:r w:rsidRPr="006B0C56">
        <w:rPr>
          <w:bCs/>
          <w:szCs w:val="24"/>
        </w:rPr>
        <w:t>raram por este vereador</w:t>
      </w:r>
      <w:r>
        <w:rPr>
          <w:bCs/>
          <w:szCs w:val="24"/>
        </w:rPr>
        <w:t>,</w:t>
      </w:r>
      <w:r w:rsidRPr="006B0C56">
        <w:rPr>
          <w:bCs/>
          <w:szCs w:val="24"/>
        </w:rPr>
        <w:t xml:space="preserve"> solicitando </w:t>
      </w:r>
      <w:r>
        <w:rPr>
          <w:bCs/>
          <w:szCs w:val="24"/>
        </w:rPr>
        <w:t xml:space="preserve">que os Engenheiros e Técnicos da “Prefeitura” e a quem mais for de competência, que façam uma analise com urgência quanto á situação dos moradores da Rua Marilia de Dirceu. Quando chove toda água que escorre das ruas Ouro Preto e Alvarenga Peixoto encontram em forma de </w:t>
      </w:r>
      <w:r w:rsidRPr="0027225B">
        <w:rPr>
          <w:bCs/>
          <w:szCs w:val="24"/>
        </w:rPr>
        <w:t>(</w:t>
      </w:r>
      <w:r w:rsidRPr="0027225B">
        <w:rPr>
          <w:b/>
          <w:bCs/>
          <w:szCs w:val="24"/>
        </w:rPr>
        <w:t>Y</w:t>
      </w:r>
      <w:r w:rsidRPr="0027225B">
        <w:rPr>
          <w:bCs/>
          <w:szCs w:val="24"/>
        </w:rPr>
        <w:t>) na</w:t>
      </w:r>
      <w:r>
        <w:rPr>
          <w:b/>
          <w:bCs/>
          <w:szCs w:val="24"/>
        </w:rPr>
        <w:t xml:space="preserve"> </w:t>
      </w:r>
      <w:r w:rsidRPr="0027225B">
        <w:rPr>
          <w:bCs/>
          <w:szCs w:val="24"/>
        </w:rPr>
        <w:t>travessa</w:t>
      </w:r>
      <w:r>
        <w:rPr>
          <w:bCs/>
          <w:szCs w:val="24"/>
        </w:rPr>
        <w:t xml:space="preserve"> da Rua Marilia de Dirceu, tendo em vista que a Rua Ouro Preto são cinco quarteirões sem nem uma boca de lobo, apesar de ser uma Rua bastante inclinada, as águas invadem as casas adentrando os quitais e danificando moveis e outros pertencem. Os moradores solicitam providencias urgência.</w:t>
      </w:r>
    </w:p>
    <w:p w:rsidR="001E4700" w:rsidRDefault="001E4700" w:rsidP="001E4700">
      <w:pPr>
        <w:pStyle w:val="Recuodecorpodetexto"/>
        <w:ind w:left="0" w:firstLine="1440"/>
        <w:rPr>
          <w:bCs/>
          <w:szCs w:val="24"/>
        </w:rPr>
      </w:pPr>
    </w:p>
    <w:p w:rsidR="001E4700" w:rsidRPr="00033DC9" w:rsidRDefault="001E4700" w:rsidP="001E4700">
      <w:pPr>
        <w:rPr>
          <w:rFonts w:ascii="Bookman Old Style" w:hAnsi="Bookman Old Style"/>
          <w:sz w:val="24"/>
          <w:szCs w:val="24"/>
        </w:rPr>
      </w:pPr>
    </w:p>
    <w:p w:rsidR="001E4700" w:rsidRPr="00033DC9" w:rsidRDefault="001E4700" w:rsidP="001E4700">
      <w:pPr>
        <w:ind w:firstLine="1418"/>
        <w:rPr>
          <w:rFonts w:ascii="Bookman Old Style" w:hAnsi="Bookman Old Style"/>
          <w:sz w:val="24"/>
          <w:szCs w:val="24"/>
        </w:rPr>
      </w:pPr>
    </w:p>
    <w:p w:rsidR="001E4700" w:rsidRPr="00033DC9" w:rsidRDefault="001E4700" w:rsidP="001E470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possibilidade de estarem analisando tal solicitação, e efetuando um trabalho para solucionar este problema.</w:t>
      </w:r>
    </w:p>
    <w:p w:rsidR="001E4700" w:rsidRPr="00033DC9" w:rsidRDefault="001E4700" w:rsidP="001E470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1E4700" w:rsidRPr="00033DC9" w:rsidRDefault="001E4700" w:rsidP="001E470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1E4700" w:rsidRPr="00033DC9" w:rsidRDefault="001E4700" w:rsidP="001E470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1E4700" w:rsidRPr="00033DC9" w:rsidRDefault="001E4700" w:rsidP="001E470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maio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1E4700" w:rsidRPr="00033DC9" w:rsidRDefault="001E4700" w:rsidP="001E47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700" w:rsidRPr="00033DC9" w:rsidRDefault="001E4700" w:rsidP="001E47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700" w:rsidRPr="00033DC9" w:rsidRDefault="001E4700" w:rsidP="001E47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700" w:rsidRPr="00033DC9" w:rsidRDefault="001E4700" w:rsidP="001E470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1E4700" w:rsidRDefault="001E4700" w:rsidP="001E47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1E4700" w:rsidRPr="00033DC9" w:rsidRDefault="001E4700" w:rsidP="001E47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1E4700" w:rsidRPr="00033DC9" w:rsidRDefault="001E4700" w:rsidP="001E470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1E4700" w:rsidRPr="00033DC9" w:rsidRDefault="001E4700" w:rsidP="001E4700">
      <w:pPr>
        <w:tabs>
          <w:tab w:val="left" w:pos="4245"/>
        </w:tabs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53" w:rsidRDefault="00693453">
      <w:r>
        <w:separator/>
      </w:r>
    </w:p>
  </w:endnote>
  <w:endnote w:type="continuationSeparator" w:id="0">
    <w:p w:rsidR="00693453" w:rsidRDefault="0069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53" w:rsidRDefault="00693453">
      <w:r>
        <w:separator/>
      </w:r>
    </w:p>
  </w:footnote>
  <w:footnote w:type="continuationSeparator" w:id="0">
    <w:p w:rsidR="00693453" w:rsidRDefault="0069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4700"/>
    <w:rsid w:val="003D3AA8"/>
    <w:rsid w:val="004410A8"/>
    <w:rsid w:val="004C67DE"/>
    <w:rsid w:val="0069345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E470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E4700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