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5B" w:rsidRDefault="00217F5B" w:rsidP="00217F5B">
      <w:pPr>
        <w:pStyle w:val="Ttulo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REQUERIMENTO Nº              341  /11</w:t>
      </w: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217F5B" w:rsidRDefault="00217F5B" w:rsidP="00217F5B">
      <w:pPr>
        <w:pStyle w:val="Recuodecorpodetexto"/>
        <w:spacing w:line="360" w:lineRule="auto"/>
        <w:ind w:left="3969"/>
      </w:pPr>
      <w:r>
        <w:t>“Convite ao Secretário Municipal de Saúde, Sr. Carlos Eli Ribeiro”.</w:t>
      </w: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217F5B" w:rsidRDefault="00217F5B" w:rsidP="00217F5B">
      <w:pPr>
        <w:ind w:firstLine="141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Sr. Presidente,</w:t>
      </w:r>
    </w:p>
    <w:p w:rsidR="00217F5B" w:rsidRDefault="00217F5B" w:rsidP="00217F5B">
      <w:pPr>
        <w:ind w:firstLine="1418"/>
        <w:rPr>
          <w:rFonts w:ascii="Bookman Old Style" w:hAnsi="Bookman Old Style"/>
          <w:sz w:val="24"/>
        </w:rPr>
      </w:pPr>
    </w:p>
    <w:p w:rsidR="00217F5B" w:rsidRDefault="00217F5B" w:rsidP="00217F5B">
      <w:pPr>
        <w:ind w:firstLine="1418"/>
        <w:jc w:val="both"/>
        <w:rPr>
          <w:rFonts w:ascii="Bookman Old Style" w:hAnsi="Bookman Old Style"/>
          <w:b/>
          <w:sz w:val="24"/>
        </w:rPr>
      </w:pPr>
    </w:p>
    <w:p w:rsidR="00217F5B" w:rsidRDefault="00217F5B" w:rsidP="00217F5B">
      <w:pPr>
        <w:ind w:firstLine="1418"/>
        <w:jc w:val="both"/>
        <w:rPr>
          <w:rFonts w:ascii="Bookman Old Style" w:hAnsi="Bookman Old Style"/>
          <w:b/>
          <w:sz w:val="24"/>
        </w:rPr>
      </w:pPr>
    </w:p>
    <w:p w:rsidR="00217F5B" w:rsidRDefault="00217F5B" w:rsidP="00217F5B">
      <w:pPr>
        <w:spacing w:line="360" w:lineRule="auto"/>
        <w:ind w:firstLine="141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Requeiro</w:t>
      </w:r>
      <w:r>
        <w:rPr>
          <w:rFonts w:ascii="Bookman Old Style" w:hAnsi="Bookman Old Style"/>
          <w:sz w:val="24"/>
        </w:rPr>
        <w:t xml:space="preserve"> à Mesa, após ouvido o Plenário, na forma regimental, oficiar convite </w:t>
      </w:r>
      <w:r w:rsidRPr="00BD72F9">
        <w:rPr>
          <w:rFonts w:ascii="Bookman Old Style" w:hAnsi="Bookman Old Style"/>
          <w:sz w:val="24"/>
          <w:szCs w:val="24"/>
        </w:rPr>
        <w:t xml:space="preserve">ao </w:t>
      </w:r>
      <w:r>
        <w:rPr>
          <w:rFonts w:ascii="Bookman Old Style" w:hAnsi="Bookman Old Style"/>
          <w:sz w:val="24"/>
          <w:szCs w:val="24"/>
        </w:rPr>
        <w:t>Sr. Carlos Eli Ribeiro, Secretário Municipal de Saúde, para fazer uso da Tribuna Livre no dia 24 de maio de 2011, durante a realização da 19ª Reunião Ordinária, para explanar sobre nebulização dos esgotos no Conjunto Habitacional Roberto Romano e demais bairros da cidade e sobre os animais soltos no município</w:t>
      </w:r>
      <w:r>
        <w:rPr>
          <w:rFonts w:ascii="Bookman Old Style" w:hAnsi="Bookman Old Style"/>
          <w:sz w:val="24"/>
        </w:rPr>
        <w:t>.</w:t>
      </w:r>
    </w:p>
    <w:p w:rsidR="00217F5B" w:rsidRDefault="00217F5B" w:rsidP="00217F5B">
      <w:pPr>
        <w:spacing w:line="360" w:lineRule="auto"/>
        <w:ind w:firstLine="1418"/>
        <w:jc w:val="both"/>
        <w:rPr>
          <w:rFonts w:ascii="Bookman Old Style" w:hAnsi="Bookman Old Style"/>
          <w:sz w:val="24"/>
        </w:rPr>
      </w:pPr>
    </w:p>
    <w:p w:rsidR="00217F5B" w:rsidRDefault="00217F5B" w:rsidP="00217F5B">
      <w:pPr>
        <w:spacing w:line="360" w:lineRule="auto"/>
        <w:ind w:firstLine="141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Solicita, ainda, que o secretário venha acompanhado do Dr. Wilson Guarda – Veterinário responsável pelo CCZ – Centro de Controle de Zoonoses, vinculado à secretaria em questão.  </w:t>
      </w: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217F5B" w:rsidRDefault="00217F5B" w:rsidP="00217F5B">
      <w:pPr>
        <w:ind w:firstLine="1418"/>
        <w:rPr>
          <w:rFonts w:ascii="Bookman Old Style" w:hAnsi="Bookman Old Style"/>
          <w:sz w:val="24"/>
        </w:rPr>
      </w:pPr>
    </w:p>
    <w:p w:rsidR="00217F5B" w:rsidRDefault="00217F5B" w:rsidP="00217F5B">
      <w:pPr>
        <w:ind w:firstLine="1418"/>
        <w:rPr>
          <w:rFonts w:ascii="Bookman Old Style" w:hAnsi="Bookman Old Style"/>
          <w:sz w:val="24"/>
        </w:rPr>
      </w:pPr>
    </w:p>
    <w:p w:rsidR="00217F5B" w:rsidRDefault="00217F5B" w:rsidP="00217F5B">
      <w:pPr>
        <w:ind w:firstLine="141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Plenário “Dr. Tancredo Neves”, em 13 de maio de 2011.</w:t>
      </w:r>
    </w:p>
    <w:p w:rsidR="00217F5B" w:rsidRDefault="00217F5B" w:rsidP="00217F5B">
      <w:pPr>
        <w:jc w:val="center"/>
        <w:rPr>
          <w:rFonts w:ascii="Bookman Old Style" w:hAnsi="Bookman Old Style"/>
          <w:sz w:val="24"/>
        </w:rPr>
      </w:pP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217F5B" w:rsidRDefault="00217F5B" w:rsidP="00217F5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217F5B" w:rsidRPr="00033DC9" w:rsidRDefault="00217F5B" w:rsidP="00217F5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217F5B" w:rsidRDefault="00217F5B" w:rsidP="00217F5B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lastRenderedPageBreak/>
        <w:t>-Vereador-</w:t>
      </w:r>
    </w:p>
    <w:p w:rsidR="00217F5B" w:rsidRDefault="00217F5B" w:rsidP="00217F5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217F5B" w:rsidRDefault="00217F5B" w:rsidP="00217F5B">
      <w:pPr>
        <w:rPr>
          <w:rFonts w:ascii="Bookman Old Style" w:hAnsi="Bookman Old Style"/>
          <w:sz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F1" w:rsidRDefault="001D52F1">
      <w:r>
        <w:separator/>
      </w:r>
    </w:p>
  </w:endnote>
  <w:endnote w:type="continuationSeparator" w:id="0">
    <w:p w:rsidR="001D52F1" w:rsidRDefault="001D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F1" w:rsidRDefault="001D52F1">
      <w:r>
        <w:separator/>
      </w:r>
    </w:p>
  </w:footnote>
  <w:footnote w:type="continuationSeparator" w:id="0">
    <w:p w:rsidR="001D52F1" w:rsidRDefault="001D5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D52F1"/>
    <w:rsid w:val="00217F5B"/>
    <w:rsid w:val="003D3AA8"/>
    <w:rsid w:val="004C67DE"/>
    <w:rsid w:val="00973A8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17F5B"/>
    <w:pPr>
      <w:jc w:val="center"/>
    </w:pPr>
    <w:rPr>
      <w:rFonts w:ascii="Bookman Old Style" w:hAnsi="Bookman Old Style"/>
      <w:sz w:val="24"/>
    </w:rPr>
  </w:style>
  <w:style w:type="paragraph" w:styleId="Recuodecorpodetexto">
    <w:name w:val="Body Text Indent"/>
    <w:basedOn w:val="Normal"/>
    <w:rsid w:val="00217F5B"/>
    <w:pPr>
      <w:ind w:left="5387"/>
      <w:jc w:val="both"/>
    </w:pPr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