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B5" w:rsidRPr="00692599" w:rsidRDefault="00AE18B5" w:rsidP="00AE18B5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216">
            <v:imagedata r:id="rId7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AE18B5" w:rsidRPr="00692599" w:rsidRDefault="00AE18B5" w:rsidP="00AE18B5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AE18B5" w:rsidRPr="00692599" w:rsidRDefault="00AE18B5" w:rsidP="00AE18B5">
      <w:pPr>
        <w:jc w:val="center"/>
        <w:rPr>
          <w:rFonts w:ascii="Bookman Old Style" w:hAnsi="Bookman Old Style"/>
        </w:rPr>
      </w:pPr>
    </w:p>
    <w:p w:rsidR="00AE18B5" w:rsidRPr="00692599" w:rsidRDefault="00AE18B5" w:rsidP="00AE18B5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AE18B5" w:rsidRPr="00692599" w:rsidRDefault="00AE18B5" w:rsidP="00AE18B5">
      <w:pPr>
        <w:jc w:val="center"/>
        <w:rPr>
          <w:rFonts w:ascii="Bookman Old Style" w:hAnsi="Bookman Old Style"/>
          <w:b/>
        </w:rPr>
      </w:pPr>
    </w:p>
    <w:p w:rsidR="00AE18B5" w:rsidRDefault="00AE18B5" w:rsidP="00AE18B5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AE18B5" w:rsidRPr="00FD58C6" w:rsidRDefault="00AE18B5" w:rsidP="00AE18B5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AE18B5" w:rsidRDefault="00AE18B5" w:rsidP="00AE18B5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AE18B5" w:rsidRPr="00F05E32" w:rsidRDefault="00AE18B5" w:rsidP="00AE18B5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F05E32">
        <w:rPr>
          <w:rFonts w:ascii="Bookman Old Style" w:hAnsi="Bookman Old Style"/>
          <w:b/>
          <w:sz w:val="24"/>
          <w:szCs w:val="24"/>
          <w:u w:val="single"/>
        </w:rPr>
        <w:t xml:space="preserve">REQUERIMENTO Nº             </w:t>
      </w:r>
      <w:r>
        <w:rPr>
          <w:rFonts w:ascii="Bookman Old Style" w:hAnsi="Bookman Old Style"/>
          <w:b/>
          <w:sz w:val="24"/>
          <w:szCs w:val="24"/>
          <w:u w:val="single"/>
        </w:rPr>
        <w:t>352</w:t>
      </w:r>
      <w:r w:rsidRPr="00F05E32">
        <w:rPr>
          <w:rFonts w:ascii="Bookman Old Style" w:hAnsi="Bookman Old Style"/>
          <w:b/>
          <w:sz w:val="24"/>
          <w:szCs w:val="24"/>
          <w:u w:val="single"/>
        </w:rPr>
        <w:t xml:space="preserve">      /2011</w:t>
      </w:r>
    </w:p>
    <w:p w:rsidR="00AE18B5" w:rsidRDefault="00AE18B5" w:rsidP="00AE18B5">
      <w:pPr>
        <w:ind w:left="5760"/>
        <w:rPr>
          <w:rFonts w:ascii="Bookman Old Style" w:hAnsi="Bookman Old Style"/>
          <w:sz w:val="24"/>
          <w:szCs w:val="24"/>
        </w:rPr>
      </w:pPr>
    </w:p>
    <w:p w:rsidR="00AE18B5" w:rsidRDefault="00AE18B5" w:rsidP="00AE18B5">
      <w:pPr>
        <w:ind w:left="5580" w:hanging="5760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</w:t>
      </w:r>
      <w:r w:rsidRPr="00C04CE2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>
        <w:rPr>
          <w:rFonts w:ascii="Bookman Old Style" w:hAnsi="Bookman Old Style"/>
          <w:b/>
          <w:sz w:val="24"/>
          <w:szCs w:val="24"/>
          <w:u w:val="single"/>
        </w:rPr>
        <w:t>INFORMAÇÕES</w:t>
      </w:r>
    </w:p>
    <w:p w:rsidR="00AE18B5" w:rsidRPr="00C04CE2" w:rsidRDefault="00AE18B5" w:rsidP="00AE18B5">
      <w:pPr>
        <w:ind w:left="5580" w:hanging="5760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AE18B5" w:rsidRPr="005A6B5F" w:rsidRDefault="00AE18B5" w:rsidP="00AE18B5">
      <w:pPr>
        <w:shd w:val="clear" w:color="auto" w:fill="F0F8F8"/>
        <w:spacing w:before="100" w:beforeAutospacing="1" w:after="100" w:afterAutospacing="1"/>
        <w:ind w:left="3828"/>
        <w:jc w:val="both"/>
        <w:outlineLvl w:val="2"/>
        <w:rPr>
          <w:rFonts w:ascii="Bookman Old Style" w:hAnsi="Bookman Old Style" w:cs="Arial"/>
          <w:b/>
          <w:bCs/>
          <w:sz w:val="24"/>
          <w:szCs w:val="24"/>
        </w:rPr>
      </w:pPr>
      <w:r w:rsidRPr="005A6B5F">
        <w:rPr>
          <w:rFonts w:ascii="Bookman Old Style" w:hAnsi="Bookman Old Style"/>
          <w:b/>
          <w:sz w:val="24"/>
          <w:szCs w:val="24"/>
        </w:rPr>
        <w:t>“</w:t>
      </w:r>
      <w:r w:rsidRPr="00346C5C">
        <w:rPr>
          <w:rFonts w:ascii="Bookman Old Style" w:hAnsi="Bookman Old Style" w:cs="Arial"/>
          <w:b/>
          <w:bCs/>
          <w:sz w:val="22"/>
          <w:szCs w:val="24"/>
        </w:rPr>
        <w:t xml:space="preserve">RELATIVAS </w:t>
      </w:r>
      <w:r>
        <w:rPr>
          <w:rFonts w:ascii="Bookman Old Style" w:hAnsi="Bookman Old Style" w:cs="Arial"/>
          <w:b/>
          <w:bCs/>
          <w:sz w:val="22"/>
          <w:szCs w:val="24"/>
        </w:rPr>
        <w:t>AO LOTEAMENTO SANTA FÉ, CONFORME ESPECIFICA”.</w:t>
      </w:r>
      <w:r w:rsidRPr="005A6B5F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</w:p>
    <w:p w:rsidR="00AE18B5" w:rsidRPr="00C46308" w:rsidRDefault="00AE18B5" w:rsidP="00AE18B5">
      <w:pPr>
        <w:ind w:left="4111"/>
        <w:jc w:val="both"/>
        <w:rPr>
          <w:rFonts w:ascii="Bookman Old Style" w:hAnsi="Bookman Old Style"/>
          <w:b/>
          <w:sz w:val="24"/>
          <w:szCs w:val="24"/>
        </w:rPr>
      </w:pPr>
    </w:p>
    <w:p w:rsidR="00AE18B5" w:rsidRDefault="00AE18B5" w:rsidP="00AE18B5">
      <w:pPr>
        <w:ind w:firstLine="993"/>
        <w:jc w:val="both"/>
        <w:rPr>
          <w:rFonts w:ascii="Bookman Old Style" w:hAnsi="Bookman Old Style" w:cs="Arial"/>
          <w:sz w:val="24"/>
          <w:szCs w:val="24"/>
        </w:rPr>
      </w:pPr>
      <w:r w:rsidRPr="00D2263B">
        <w:rPr>
          <w:rFonts w:ascii="Bookman Old Style" w:hAnsi="Bookman Old Style" w:cs="Arial"/>
          <w:b/>
          <w:sz w:val="24"/>
          <w:szCs w:val="24"/>
        </w:rPr>
        <w:t>C</w:t>
      </w:r>
      <w:r>
        <w:rPr>
          <w:rFonts w:ascii="Bookman Old Style" w:hAnsi="Bookman Old Style" w:cs="Arial"/>
          <w:b/>
          <w:sz w:val="24"/>
          <w:szCs w:val="24"/>
        </w:rPr>
        <w:t>onsiderando-se</w:t>
      </w:r>
      <w:r w:rsidRPr="00D2263B">
        <w:rPr>
          <w:rFonts w:ascii="Bookman Old Style" w:hAnsi="Bookman Old Style" w:cs="Arial"/>
          <w:sz w:val="24"/>
          <w:szCs w:val="24"/>
        </w:rPr>
        <w:t xml:space="preserve"> que</w:t>
      </w:r>
      <w:r>
        <w:rPr>
          <w:rFonts w:ascii="Bookman Old Style" w:hAnsi="Bookman Old Style" w:cs="Arial"/>
          <w:sz w:val="24"/>
          <w:szCs w:val="24"/>
        </w:rPr>
        <w:t>,</w:t>
      </w:r>
      <w:r w:rsidRPr="00D2263B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em visita ao canteiro de obras no Loteamento Santa Fé, no dia 19 de maio deste ano, a convite de populares, este vereador pode notar que há várias casas em construção arrombadas, </w:t>
      </w:r>
      <w:proofErr w:type="spellStart"/>
      <w:r>
        <w:rPr>
          <w:rFonts w:ascii="Bookman Old Style" w:hAnsi="Bookman Old Style" w:cs="Arial"/>
          <w:sz w:val="24"/>
          <w:szCs w:val="24"/>
        </w:rPr>
        <w:t>vitrôs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com os vidros quebrados, fios de eletricidade furtados, e, segundo informações, que há invasão de usuários de drogas, e que estaria ocorrendo supostos atos libidinosos no interior das residências;</w:t>
      </w:r>
    </w:p>
    <w:p w:rsidR="00AE18B5" w:rsidRDefault="00AE18B5" w:rsidP="00AE18B5">
      <w:pPr>
        <w:ind w:firstLine="993"/>
        <w:jc w:val="both"/>
        <w:rPr>
          <w:rFonts w:ascii="Bookman Old Style" w:hAnsi="Bookman Old Style" w:cs="Arial"/>
          <w:sz w:val="24"/>
          <w:szCs w:val="24"/>
        </w:rPr>
      </w:pPr>
    </w:p>
    <w:p w:rsidR="00AE18B5" w:rsidRDefault="00AE18B5" w:rsidP="00AE18B5">
      <w:pPr>
        <w:ind w:firstLine="993"/>
        <w:jc w:val="both"/>
        <w:rPr>
          <w:rFonts w:ascii="Bookman Old Style" w:hAnsi="Bookman Old Style" w:cs="Arial"/>
          <w:sz w:val="24"/>
          <w:szCs w:val="24"/>
        </w:rPr>
      </w:pPr>
      <w:r w:rsidRPr="00EA081C">
        <w:rPr>
          <w:rFonts w:ascii="Bookman Old Style" w:hAnsi="Bookman Old Style" w:cs="Arial"/>
          <w:b/>
          <w:sz w:val="24"/>
          <w:szCs w:val="24"/>
        </w:rPr>
        <w:t>Considerando-se</w:t>
      </w:r>
      <w:r>
        <w:rPr>
          <w:rFonts w:ascii="Bookman Old Style" w:hAnsi="Bookman Old Style" w:cs="Arial"/>
          <w:sz w:val="24"/>
          <w:szCs w:val="24"/>
        </w:rPr>
        <w:t xml:space="preserve"> que, segundo populares, esses fatos vêm ocorrendo devido à ausência de iluminação pública nas ruas do loteamento, facilitando, assim, este tipo de vandalismo, e causando insegurança para os moradores próximos desta obra,</w:t>
      </w:r>
    </w:p>
    <w:p w:rsidR="00AE18B5" w:rsidRDefault="00AE18B5" w:rsidP="00AE18B5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</w:t>
      </w:r>
    </w:p>
    <w:p w:rsidR="00AE18B5" w:rsidRDefault="00AE18B5" w:rsidP="00AE18B5">
      <w:pPr>
        <w:jc w:val="both"/>
        <w:rPr>
          <w:rFonts w:ascii="Bookman Old Style" w:hAnsi="Bookman Old Style" w:cs="Arial"/>
          <w:sz w:val="24"/>
          <w:szCs w:val="24"/>
        </w:rPr>
      </w:pPr>
    </w:p>
    <w:p w:rsidR="00AE18B5" w:rsidRDefault="00AE18B5" w:rsidP="00AE18B5">
      <w:pPr>
        <w:jc w:val="both"/>
        <w:rPr>
          <w:rFonts w:ascii="Bookman Old Style" w:hAnsi="Bookman Old Style"/>
          <w:sz w:val="24"/>
          <w:szCs w:val="24"/>
        </w:rPr>
      </w:pPr>
    </w:p>
    <w:p w:rsidR="00AE18B5" w:rsidRDefault="00AE18B5" w:rsidP="00AE18B5">
      <w:pPr>
        <w:ind w:firstLine="993"/>
        <w:jc w:val="both"/>
        <w:rPr>
          <w:rFonts w:ascii="Bookman Old Style" w:hAnsi="Bookman Old Style"/>
          <w:sz w:val="24"/>
          <w:szCs w:val="24"/>
        </w:rPr>
      </w:pPr>
      <w:r w:rsidRPr="00BA6C8D"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forma regimental, depois de ouvido o Plenário, oficiar ao Prefeito Municipal, solicitando lhes as seguintes informações:</w:t>
      </w:r>
    </w:p>
    <w:p w:rsidR="00AE18B5" w:rsidRDefault="00AE18B5" w:rsidP="00AE18B5">
      <w:pPr>
        <w:ind w:firstLine="993"/>
        <w:jc w:val="both"/>
        <w:rPr>
          <w:rFonts w:ascii="Bookman Old Style" w:hAnsi="Bookman Old Style"/>
          <w:sz w:val="24"/>
          <w:szCs w:val="24"/>
        </w:rPr>
      </w:pPr>
    </w:p>
    <w:p w:rsidR="00AE18B5" w:rsidRDefault="00AE18B5" w:rsidP="00AE18B5">
      <w:pPr>
        <w:jc w:val="both"/>
        <w:rPr>
          <w:rFonts w:ascii="Bookman Old Style" w:hAnsi="Bookman Old Style"/>
          <w:sz w:val="24"/>
          <w:szCs w:val="24"/>
        </w:rPr>
      </w:pPr>
    </w:p>
    <w:p w:rsidR="00AE18B5" w:rsidRDefault="00AE18B5" w:rsidP="00AE18B5">
      <w:pPr>
        <w:ind w:firstLine="993"/>
        <w:jc w:val="both"/>
        <w:rPr>
          <w:rFonts w:ascii="Bookman Old Style" w:hAnsi="Bookman Old Style"/>
          <w:sz w:val="24"/>
          <w:szCs w:val="24"/>
        </w:rPr>
      </w:pPr>
    </w:p>
    <w:p w:rsidR="00AE18B5" w:rsidRDefault="00AE18B5" w:rsidP="00AE18B5">
      <w:pPr>
        <w:numPr>
          <w:ilvl w:val="0"/>
          <w:numId w:val="1"/>
        </w:num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Quando serão entregues estas cento e nove unidades habitacionais localizado no Loteamento Santa Fé? </w:t>
      </w:r>
    </w:p>
    <w:p w:rsidR="00AE18B5" w:rsidRPr="00D2263B" w:rsidRDefault="00AE18B5" w:rsidP="00AE18B5">
      <w:pPr>
        <w:ind w:left="1353"/>
        <w:jc w:val="both"/>
        <w:rPr>
          <w:rFonts w:ascii="Bookman Old Style" w:hAnsi="Bookman Old Style" w:cs="Arial"/>
          <w:sz w:val="24"/>
          <w:szCs w:val="24"/>
        </w:rPr>
      </w:pPr>
    </w:p>
    <w:p w:rsidR="00AE18B5" w:rsidRDefault="00AE18B5" w:rsidP="00AE18B5">
      <w:pPr>
        <w:numPr>
          <w:ilvl w:val="0"/>
          <w:numId w:val="1"/>
        </w:num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Já existe por parte da prefeitura projeto junto a CPFL (Companhia Paulista de Força e Luz) para a colocação de </w:t>
      </w:r>
      <w:r>
        <w:rPr>
          <w:rFonts w:ascii="Bookman Old Style" w:hAnsi="Bookman Old Style" w:cs="Arial"/>
          <w:sz w:val="24"/>
          <w:szCs w:val="24"/>
        </w:rPr>
        <w:lastRenderedPageBreak/>
        <w:t>postes de iluminação pública nas ruas? Se positivo, quando?</w:t>
      </w:r>
    </w:p>
    <w:p w:rsidR="00AE18B5" w:rsidRDefault="00AE18B5" w:rsidP="00AE18B5">
      <w:pPr>
        <w:pStyle w:val="PargrafodaLista"/>
        <w:rPr>
          <w:rFonts w:ascii="Bookman Old Style" w:hAnsi="Bookman Old Style" w:cs="Arial"/>
          <w:sz w:val="24"/>
          <w:szCs w:val="24"/>
        </w:rPr>
      </w:pPr>
    </w:p>
    <w:p w:rsidR="00AE18B5" w:rsidRDefault="00AE18B5" w:rsidP="00AE18B5">
      <w:pPr>
        <w:numPr>
          <w:ilvl w:val="0"/>
          <w:numId w:val="1"/>
        </w:num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Se a questão 2 for negativa, expor os motivos.</w:t>
      </w:r>
    </w:p>
    <w:p w:rsidR="00AE18B5" w:rsidRDefault="00AE18B5" w:rsidP="00AE18B5">
      <w:pPr>
        <w:pStyle w:val="PargrafodaLista"/>
        <w:rPr>
          <w:rFonts w:ascii="Bookman Old Style" w:hAnsi="Bookman Old Style" w:cs="Arial"/>
          <w:sz w:val="24"/>
          <w:szCs w:val="24"/>
        </w:rPr>
      </w:pPr>
    </w:p>
    <w:p w:rsidR="00AE18B5" w:rsidRDefault="00AE18B5" w:rsidP="00AE18B5">
      <w:pPr>
        <w:numPr>
          <w:ilvl w:val="0"/>
          <w:numId w:val="1"/>
        </w:num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Quais as providências que a prefeitura vem tomando para inibir atos de vandalismo e outros supostos fatos elencados neste requerimento?</w:t>
      </w:r>
    </w:p>
    <w:p w:rsidR="00AE18B5" w:rsidRPr="00692599" w:rsidRDefault="00AE18B5" w:rsidP="00AE18B5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  <w:noProof/>
        </w:rPr>
        <w:pict>
          <v:shape id="_x0000_s1027" type="#_x0000_t75" style="position:absolute;left:0;text-align:left;margin-left:-63pt;margin-top:-20.5pt;width:88pt;height:99pt;z-index:251658240">
            <v:imagedata r:id="rId7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AE18B5" w:rsidRPr="00692599" w:rsidRDefault="00AE18B5" w:rsidP="00AE18B5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AE18B5" w:rsidRPr="00692599" w:rsidRDefault="00AE18B5" w:rsidP="00AE18B5">
      <w:pPr>
        <w:jc w:val="center"/>
        <w:rPr>
          <w:rFonts w:ascii="Bookman Old Style" w:hAnsi="Bookman Old Style"/>
        </w:rPr>
      </w:pPr>
    </w:p>
    <w:p w:rsidR="00AE18B5" w:rsidRPr="00692599" w:rsidRDefault="00AE18B5" w:rsidP="00AE18B5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AE18B5" w:rsidRPr="00692599" w:rsidRDefault="00AE18B5" w:rsidP="00AE18B5">
      <w:pPr>
        <w:jc w:val="center"/>
        <w:rPr>
          <w:rFonts w:ascii="Bookman Old Style" w:hAnsi="Bookman Old Style"/>
          <w:b/>
        </w:rPr>
      </w:pPr>
    </w:p>
    <w:p w:rsidR="00AE18B5" w:rsidRDefault="00AE18B5" w:rsidP="00AE18B5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AE18B5" w:rsidRPr="00FD58C6" w:rsidRDefault="00AE18B5" w:rsidP="00AE18B5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AE18B5" w:rsidRDefault="00AE18B5" w:rsidP="00AE18B5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AE18B5" w:rsidRDefault="00AE18B5" w:rsidP="00AE18B5">
      <w:pPr>
        <w:jc w:val="both"/>
        <w:rPr>
          <w:rFonts w:ascii="Bookman Old Style" w:hAnsi="Bookman Old Style" w:cs="Arial"/>
          <w:sz w:val="24"/>
          <w:szCs w:val="24"/>
        </w:rPr>
      </w:pPr>
    </w:p>
    <w:p w:rsidR="00AE18B5" w:rsidRDefault="00AE18B5" w:rsidP="00AE18B5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(Folha 02 – Requerimento nº ______________/2011).</w:t>
      </w:r>
    </w:p>
    <w:p w:rsidR="00AE18B5" w:rsidRDefault="00AE18B5" w:rsidP="00AE18B5">
      <w:pPr>
        <w:jc w:val="both"/>
        <w:rPr>
          <w:rFonts w:ascii="Bookman Old Style" w:hAnsi="Bookman Old Style" w:cs="Arial"/>
          <w:sz w:val="24"/>
          <w:szCs w:val="24"/>
        </w:rPr>
      </w:pPr>
    </w:p>
    <w:p w:rsidR="00AE18B5" w:rsidRDefault="00AE18B5" w:rsidP="00AE18B5">
      <w:pPr>
        <w:ind w:left="993"/>
        <w:jc w:val="both"/>
        <w:rPr>
          <w:rFonts w:ascii="Bookman Old Style" w:hAnsi="Bookman Old Style" w:cs="Arial"/>
          <w:sz w:val="24"/>
          <w:szCs w:val="24"/>
        </w:rPr>
      </w:pPr>
    </w:p>
    <w:p w:rsidR="00AE18B5" w:rsidRDefault="00AE18B5" w:rsidP="00AE18B5">
      <w:pPr>
        <w:pStyle w:val="PargrafodaLista"/>
        <w:rPr>
          <w:rFonts w:ascii="Bookman Old Style" w:hAnsi="Bookman Old Style" w:cs="Arial"/>
          <w:sz w:val="24"/>
          <w:szCs w:val="24"/>
        </w:rPr>
      </w:pPr>
    </w:p>
    <w:p w:rsidR="00AE18B5" w:rsidRDefault="00AE18B5" w:rsidP="00AE18B5">
      <w:pPr>
        <w:numPr>
          <w:ilvl w:val="0"/>
          <w:numId w:val="1"/>
        </w:num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Qual é o custo desta obra, de onde provem esta verba, quando foi assinado o convênio e por qual instituição financeira?  </w:t>
      </w:r>
    </w:p>
    <w:p w:rsidR="00AE18B5" w:rsidRDefault="00AE18B5" w:rsidP="00AE18B5">
      <w:pPr>
        <w:pStyle w:val="PargrafodaLista"/>
        <w:rPr>
          <w:rFonts w:ascii="Bookman Old Style" w:hAnsi="Bookman Old Style" w:cs="Arial"/>
          <w:sz w:val="24"/>
          <w:szCs w:val="24"/>
        </w:rPr>
      </w:pPr>
    </w:p>
    <w:p w:rsidR="00AE18B5" w:rsidRPr="00D2263B" w:rsidRDefault="00AE18B5" w:rsidP="00AE18B5">
      <w:pPr>
        <w:ind w:left="1353"/>
        <w:jc w:val="both"/>
        <w:rPr>
          <w:rFonts w:ascii="Bookman Old Style" w:hAnsi="Bookman Old Style" w:cs="Arial"/>
          <w:sz w:val="24"/>
          <w:szCs w:val="24"/>
        </w:rPr>
      </w:pPr>
    </w:p>
    <w:p w:rsidR="00AE18B5" w:rsidRDefault="00AE18B5" w:rsidP="00AE18B5">
      <w:pPr>
        <w:ind w:firstLine="993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6</w:t>
      </w:r>
      <w:r w:rsidRPr="00D2263B">
        <w:rPr>
          <w:rFonts w:ascii="Bookman Old Style" w:hAnsi="Bookman Old Style" w:cs="Arial"/>
          <w:sz w:val="24"/>
          <w:szCs w:val="24"/>
        </w:rPr>
        <w:t>.</w:t>
      </w:r>
      <w:r>
        <w:rPr>
          <w:rFonts w:ascii="Bookman Old Style" w:hAnsi="Bookman Old Style" w:cs="Arial"/>
          <w:sz w:val="24"/>
          <w:szCs w:val="24"/>
        </w:rPr>
        <w:t xml:space="preserve"> Outras informações que julgar necessário.</w:t>
      </w:r>
    </w:p>
    <w:p w:rsidR="00AE18B5" w:rsidRDefault="00AE18B5" w:rsidP="00AE18B5">
      <w:pPr>
        <w:ind w:firstLine="993"/>
        <w:jc w:val="both"/>
        <w:rPr>
          <w:rFonts w:ascii="Bookman Old Style" w:hAnsi="Bookman Old Style" w:cs="Arial"/>
          <w:sz w:val="24"/>
          <w:szCs w:val="24"/>
        </w:rPr>
      </w:pPr>
    </w:p>
    <w:p w:rsidR="00AE18B5" w:rsidRPr="00D2263B" w:rsidRDefault="00AE18B5" w:rsidP="00AE18B5">
      <w:pPr>
        <w:jc w:val="both"/>
        <w:rPr>
          <w:rFonts w:ascii="Bookman Old Style" w:hAnsi="Bookman Old Style"/>
          <w:sz w:val="24"/>
          <w:szCs w:val="24"/>
        </w:rPr>
      </w:pPr>
    </w:p>
    <w:p w:rsidR="00AE18B5" w:rsidRPr="00D2263B" w:rsidRDefault="00AE18B5" w:rsidP="00AE18B5">
      <w:pPr>
        <w:jc w:val="both"/>
        <w:rPr>
          <w:rFonts w:ascii="Bookman Old Style" w:hAnsi="Bookman Old Style"/>
          <w:sz w:val="24"/>
          <w:szCs w:val="24"/>
        </w:rPr>
      </w:pPr>
    </w:p>
    <w:p w:rsidR="00AE18B5" w:rsidRPr="00D12F0C" w:rsidRDefault="00AE18B5" w:rsidP="00AE18B5">
      <w:pPr>
        <w:ind w:firstLine="993"/>
        <w:rPr>
          <w:rFonts w:ascii="Bookman Old Style" w:hAnsi="Bookman Old Style"/>
          <w:sz w:val="24"/>
          <w:szCs w:val="24"/>
        </w:rPr>
      </w:pPr>
      <w:r w:rsidRPr="00D12F0C">
        <w:rPr>
          <w:rFonts w:ascii="Bookman Old Style" w:hAnsi="Bookman Old Style"/>
          <w:sz w:val="24"/>
          <w:szCs w:val="24"/>
        </w:rPr>
        <w:t>Plenário “Dr. Tancredo</w:t>
      </w:r>
      <w:r>
        <w:rPr>
          <w:rFonts w:ascii="Bookman Old Style" w:hAnsi="Bookman Old Style"/>
          <w:sz w:val="24"/>
          <w:szCs w:val="24"/>
        </w:rPr>
        <w:t xml:space="preserve"> Neves”, 19 de maio de 2011</w:t>
      </w:r>
      <w:r w:rsidRPr="00D12F0C">
        <w:rPr>
          <w:rFonts w:ascii="Bookman Old Style" w:hAnsi="Bookman Old Style"/>
          <w:sz w:val="24"/>
          <w:szCs w:val="24"/>
        </w:rPr>
        <w:t>.</w:t>
      </w:r>
    </w:p>
    <w:p w:rsidR="00AE18B5" w:rsidRDefault="00AE18B5" w:rsidP="00AE18B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E18B5" w:rsidRDefault="00AE18B5" w:rsidP="00AE18B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E18B5" w:rsidRDefault="00AE18B5" w:rsidP="00AE18B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E18B5" w:rsidRPr="00D12F0C" w:rsidRDefault="00AE18B5" w:rsidP="00AE18B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E18B5" w:rsidRPr="00D12F0C" w:rsidRDefault="00AE18B5" w:rsidP="00AE18B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E18B5" w:rsidRPr="00D12F0C" w:rsidRDefault="00AE18B5" w:rsidP="00AE18B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E18B5" w:rsidRPr="00D12F0C" w:rsidRDefault="00AE18B5" w:rsidP="00AE18B5">
      <w:pPr>
        <w:jc w:val="center"/>
        <w:rPr>
          <w:rFonts w:ascii="Bookman Old Style" w:hAnsi="Bookman Old Style"/>
          <w:b/>
          <w:sz w:val="24"/>
          <w:szCs w:val="24"/>
        </w:rPr>
      </w:pPr>
      <w:r w:rsidRPr="00D12F0C">
        <w:rPr>
          <w:rFonts w:ascii="Bookman Old Style" w:hAnsi="Bookman Old Style"/>
          <w:b/>
          <w:sz w:val="24"/>
          <w:szCs w:val="24"/>
        </w:rPr>
        <w:t>CARLOS FONTES</w:t>
      </w:r>
    </w:p>
    <w:p w:rsidR="00AE18B5" w:rsidRPr="00D12F0C" w:rsidRDefault="00AE18B5" w:rsidP="00AE18B5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E18B5" w:rsidRPr="00D12F0C" w:rsidRDefault="00AE18B5" w:rsidP="00AE18B5">
      <w:pPr>
        <w:rPr>
          <w:sz w:val="24"/>
          <w:szCs w:val="24"/>
        </w:rPr>
      </w:pPr>
    </w:p>
    <w:p w:rsidR="00AE18B5" w:rsidRPr="00D2263B" w:rsidRDefault="00AE18B5" w:rsidP="00AE18B5">
      <w:pPr>
        <w:ind w:firstLine="993"/>
        <w:jc w:val="both"/>
        <w:rPr>
          <w:rFonts w:ascii="Bookman Old Style" w:hAnsi="Bookman Old Style"/>
          <w:sz w:val="24"/>
          <w:szCs w:val="24"/>
        </w:rPr>
      </w:pPr>
    </w:p>
    <w:sectPr w:rsidR="00AE18B5" w:rsidRPr="00D2263B" w:rsidSect="004C67DE">
      <w:headerReference w:type="default" r:id="rId8"/>
      <w:footerReference w:type="default" r:id="rId9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2F5" w:rsidRDefault="005A32F5">
      <w:r>
        <w:separator/>
      </w:r>
    </w:p>
  </w:endnote>
  <w:endnote w:type="continuationSeparator" w:id="0">
    <w:p w:rsidR="005A32F5" w:rsidRDefault="005A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2F5" w:rsidRDefault="005A32F5">
      <w:r>
        <w:separator/>
      </w:r>
    </w:p>
  </w:footnote>
  <w:footnote w:type="continuationSeparator" w:id="0">
    <w:p w:rsidR="005A32F5" w:rsidRDefault="005A3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B6762"/>
    <w:multiLevelType w:val="hybridMultilevel"/>
    <w:tmpl w:val="0E74BC46"/>
    <w:lvl w:ilvl="0" w:tplc="4EEC48E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A32F5"/>
    <w:rsid w:val="00856D94"/>
    <w:rsid w:val="009F196D"/>
    <w:rsid w:val="00A9035B"/>
    <w:rsid w:val="00AE18B5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AE18B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1715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