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8F" w:rsidRPr="00F9534A" w:rsidRDefault="00893B8F" w:rsidP="00893B8F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367/11</w:t>
      </w:r>
    </w:p>
    <w:p w:rsidR="00893B8F" w:rsidRPr="00F9534A" w:rsidRDefault="00893B8F" w:rsidP="00893B8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93B8F" w:rsidRPr="00F9534A" w:rsidRDefault="00893B8F" w:rsidP="00893B8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93B8F" w:rsidRDefault="00893B8F" w:rsidP="00893B8F">
      <w:pPr>
        <w:pStyle w:val="Recuodecorpodetexto"/>
        <w:ind w:left="4253"/>
        <w:rPr>
          <w:szCs w:val="24"/>
        </w:rPr>
      </w:pPr>
    </w:p>
    <w:p w:rsidR="00893B8F" w:rsidRDefault="00893B8F" w:rsidP="00893B8F">
      <w:pPr>
        <w:pStyle w:val="Recuodecorpodetexto"/>
        <w:ind w:left="4253"/>
      </w:pPr>
    </w:p>
    <w:p w:rsidR="00893B8F" w:rsidRPr="00F9534A" w:rsidRDefault="00893B8F" w:rsidP="00893B8F">
      <w:pPr>
        <w:pStyle w:val="Recuodecorpodetexto"/>
        <w:ind w:left="4253"/>
      </w:pPr>
      <w:r>
        <w:t>“Referente às quadras 61 e 62 do bairro Jd. Pérola”.</w:t>
      </w:r>
    </w:p>
    <w:p w:rsidR="00893B8F" w:rsidRPr="00F9534A" w:rsidRDefault="00893B8F" w:rsidP="00893B8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893B8F" w:rsidRPr="00F9534A" w:rsidRDefault="00893B8F" w:rsidP="00893B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893B8F" w:rsidRPr="00F9534A" w:rsidRDefault="00893B8F" w:rsidP="00893B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893B8F" w:rsidRPr="00F9534A" w:rsidRDefault="00893B8F" w:rsidP="00893B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</w:t>
      </w:r>
      <w:r>
        <w:rPr>
          <w:rFonts w:ascii="Bookman Old Style" w:hAnsi="Bookman Old Style"/>
          <w:sz w:val="24"/>
          <w:szCs w:val="24"/>
        </w:rPr>
        <w:t xml:space="preserve">ssa localidade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sobre a área citada acima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893B8F" w:rsidRPr="00F9534A" w:rsidRDefault="00893B8F" w:rsidP="00893B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93B8F" w:rsidRDefault="00893B8F" w:rsidP="00893B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De acordo com os moradores</w:t>
      </w:r>
      <w:r w:rsidRPr="00F9534A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a área perante a prefeitura está regularizada, mas a loteadora não fez o registro no cartório e suas subdivisões, motivo pelo qual os mesmos não conseguem regularizar os seus imóveis.</w:t>
      </w:r>
    </w:p>
    <w:p w:rsidR="00893B8F" w:rsidRPr="00F9534A" w:rsidRDefault="00893B8F" w:rsidP="00893B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893B8F" w:rsidRDefault="00893B8F" w:rsidP="00893B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</w:t>
      </w:r>
      <w:r>
        <w:rPr>
          <w:rFonts w:ascii="Bookman Old Style" w:hAnsi="Bookman Old Style"/>
          <w:sz w:val="24"/>
          <w:szCs w:val="24"/>
        </w:rPr>
        <w:t xml:space="preserve"> as seguintes informações:</w:t>
      </w:r>
    </w:p>
    <w:p w:rsidR="00893B8F" w:rsidRDefault="00893B8F" w:rsidP="00893B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893B8F" w:rsidRPr="00F9534A" w:rsidRDefault="00893B8F" w:rsidP="00893B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93B8F" w:rsidRDefault="00893B8F" w:rsidP="00893B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</w:t>
      </w:r>
      <w:r>
        <w:rPr>
          <w:rFonts w:ascii="Bookman Old Style" w:hAnsi="Bookman Old Style"/>
          <w:sz w:val="24"/>
          <w:szCs w:val="24"/>
        </w:rPr>
        <w:t xml:space="preserve">– Cópia do projeto de subdivisão das quadras 61 e 62 localizadas no bairro Jd. Pérola.  </w:t>
      </w:r>
    </w:p>
    <w:p w:rsidR="00893B8F" w:rsidRDefault="00893B8F" w:rsidP="00893B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93B8F" w:rsidRPr="00F9534A" w:rsidRDefault="00893B8F" w:rsidP="00893B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2- Outras informações que julgarem necessárias.</w:t>
      </w:r>
    </w:p>
    <w:p w:rsidR="00893B8F" w:rsidRPr="00F9534A" w:rsidRDefault="00893B8F" w:rsidP="00893B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93B8F" w:rsidRPr="00F9534A" w:rsidRDefault="00893B8F" w:rsidP="00893B8F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893B8F" w:rsidRPr="00F9534A" w:rsidRDefault="00893B8F" w:rsidP="00893B8F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93B8F" w:rsidRPr="00F9534A" w:rsidRDefault="00893B8F" w:rsidP="00893B8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893B8F" w:rsidRPr="00F9534A" w:rsidRDefault="00893B8F" w:rsidP="00893B8F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24 de maio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11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893B8F" w:rsidRPr="00F9534A" w:rsidRDefault="00893B8F" w:rsidP="00893B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93B8F" w:rsidRPr="00F9534A" w:rsidRDefault="00893B8F" w:rsidP="00893B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93B8F" w:rsidRPr="00F9534A" w:rsidRDefault="00893B8F" w:rsidP="00893B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93B8F" w:rsidRPr="00F9534A" w:rsidRDefault="00893B8F" w:rsidP="00893B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93B8F" w:rsidRPr="00861823" w:rsidRDefault="00893B8F" w:rsidP="00893B8F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893B8F" w:rsidRPr="00861823" w:rsidRDefault="00893B8F" w:rsidP="00893B8F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893B8F" w:rsidRPr="00861823" w:rsidRDefault="00893B8F" w:rsidP="00893B8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-</w:t>
      </w:r>
    </w:p>
    <w:p w:rsidR="00893B8F" w:rsidRPr="00F9534A" w:rsidRDefault="00893B8F" w:rsidP="00893B8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36" w:rsidRDefault="007F6E36">
      <w:r>
        <w:separator/>
      </w:r>
    </w:p>
  </w:endnote>
  <w:endnote w:type="continuationSeparator" w:id="0">
    <w:p w:rsidR="007F6E36" w:rsidRDefault="007F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36" w:rsidRDefault="007F6E36">
      <w:r>
        <w:separator/>
      </w:r>
    </w:p>
  </w:footnote>
  <w:footnote w:type="continuationSeparator" w:id="0">
    <w:p w:rsidR="007F6E36" w:rsidRDefault="007F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6E36"/>
    <w:rsid w:val="00893B8F"/>
    <w:rsid w:val="009F196D"/>
    <w:rsid w:val="00A9035B"/>
    <w:rsid w:val="00C222B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93B8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93B8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93B8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93B8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