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42E" w:rsidRPr="008A04CD" w:rsidRDefault="0029642E" w:rsidP="001A75D1">
      <w:pPr>
        <w:pStyle w:val="SemEspaamento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bookmarkStart w:id="0" w:name="_GoBack"/>
      <w:bookmarkEnd w:id="0"/>
      <w:r w:rsidRPr="008A04CD">
        <w:rPr>
          <w:rFonts w:ascii="Arial" w:hAnsi="Arial" w:cs="Arial"/>
          <w:b/>
          <w:color w:val="000080"/>
          <w:sz w:val="20"/>
          <w:szCs w:val="20"/>
          <w:u w:val="single"/>
        </w:rPr>
        <w:t>LEI MUNICIPAL Nº 1</w:t>
      </w:r>
      <w:r w:rsidR="00A3454B" w:rsidRPr="008A04CD">
        <w:rPr>
          <w:rFonts w:ascii="Arial" w:hAnsi="Arial" w:cs="Arial"/>
          <w:b/>
          <w:color w:val="000080"/>
          <w:sz w:val="20"/>
          <w:szCs w:val="20"/>
          <w:u w:val="single"/>
        </w:rPr>
        <w:t>.</w:t>
      </w:r>
      <w:r w:rsidRPr="008A04CD">
        <w:rPr>
          <w:rFonts w:ascii="Arial" w:hAnsi="Arial" w:cs="Arial"/>
          <w:b/>
          <w:color w:val="000080"/>
          <w:sz w:val="20"/>
          <w:szCs w:val="20"/>
          <w:u w:val="single"/>
        </w:rPr>
        <w:t>962, DE 28 DE NOVEMBRO DE 1.991</w:t>
      </w:r>
    </w:p>
    <w:p w:rsidR="001A75D1" w:rsidRPr="001A75D1" w:rsidRDefault="001A75D1" w:rsidP="001A75D1">
      <w:pPr>
        <w:pStyle w:val="SemEspaamento"/>
        <w:jc w:val="center"/>
        <w:rPr>
          <w:rFonts w:ascii="Arial" w:hAnsi="Arial" w:cs="Arial"/>
          <w:b/>
          <w:color w:val="002060"/>
          <w:sz w:val="20"/>
          <w:szCs w:val="20"/>
          <w:u w:val="single"/>
        </w:rPr>
      </w:pPr>
    </w:p>
    <w:p w:rsidR="0029642E" w:rsidRPr="00A3454B" w:rsidRDefault="0029642E" w:rsidP="001A75D1">
      <w:pPr>
        <w:pStyle w:val="SemEspaamento"/>
        <w:ind w:left="5103"/>
        <w:jc w:val="both"/>
        <w:rPr>
          <w:rFonts w:ascii="Arial" w:hAnsi="Arial" w:cs="Arial"/>
          <w:color w:val="800000"/>
          <w:sz w:val="20"/>
          <w:szCs w:val="20"/>
        </w:rPr>
      </w:pPr>
      <w:r w:rsidRPr="00A3454B">
        <w:rPr>
          <w:rFonts w:ascii="Arial" w:hAnsi="Arial" w:cs="Arial"/>
          <w:color w:val="800000"/>
          <w:sz w:val="20"/>
          <w:szCs w:val="20"/>
        </w:rPr>
        <w:t>“Altera a lei nº 17</w:t>
      </w:r>
      <w:r w:rsidR="00096962">
        <w:rPr>
          <w:rFonts w:ascii="Arial" w:hAnsi="Arial" w:cs="Arial"/>
          <w:color w:val="800000"/>
          <w:sz w:val="20"/>
          <w:szCs w:val="20"/>
        </w:rPr>
        <w:t>7</w:t>
      </w:r>
      <w:r w:rsidRPr="00A3454B">
        <w:rPr>
          <w:rFonts w:ascii="Arial" w:hAnsi="Arial" w:cs="Arial"/>
          <w:color w:val="800000"/>
          <w:sz w:val="20"/>
          <w:szCs w:val="20"/>
        </w:rPr>
        <w:t>5/88, denomina a Rua “A”, do Distrito Industrial, e dá outras providências”.</w:t>
      </w:r>
    </w:p>
    <w:p w:rsidR="001A75D1" w:rsidRPr="001A75D1" w:rsidRDefault="001A75D1" w:rsidP="001A75D1">
      <w:pPr>
        <w:pStyle w:val="SemEspaamento"/>
        <w:ind w:left="5103"/>
        <w:jc w:val="both"/>
        <w:rPr>
          <w:rFonts w:ascii="Arial" w:hAnsi="Arial" w:cs="Arial"/>
          <w:color w:val="C00000"/>
          <w:sz w:val="20"/>
          <w:szCs w:val="20"/>
        </w:rPr>
      </w:pPr>
    </w:p>
    <w:p w:rsidR="0029642E" w:rsidRPr="00A82ABC" w:rsidRDefault="0029642E" w:rsidP="0029642E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  <w:r w:rsidRPr="00A82ABC">
        <w:rPr>
          <w:rFonts w:ascii="Arial" w:hAnsi="Arial" w:cs="Arial"/>
          <w:sz w:val="20"/>
          <w:szCs w:val="20"/>
        </w:rPr>
        <w:t xml:space="preserve">Isaias Hermínio Romano, </w:t>
      </w:r>
      <w:r w:rsidRPr="00A82ABC">
        <w:rPr>
          <w:rFonts w:ascii="Arial" w:hAnsi="Arial" w:cs="Arial"/>
          <w:b/>
          <w:sz w:val="20"/>
          <w:szCs w:val="20"/>
        </w:rPr>
        <w:t>Prefeito Municipal de Santa Barbara D’Oeste</w:t>
      </w:r>
      <w:r w:rsidRPr="00A82ABC">
        <w:rPr>
          <w:rFonts w:ascii="Arial" w:hAnsi="Arial" w:cs="Arial"/>
          <w:sz w:val="20"/>
          <w:szCs w:val="20"/>
        </w:rPr>
        <w:t>, faz saber que a Câmara Municipal aprovou e ele sanciona e promulga a seguinte lei:</w:t>
      </w:r>
    </w:p>
    <w:p w:rsidR="0029642E" w:rsidRPr="00A82ABC" w:rsidRDefault="0029642E" w:rsidP="0029642E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</w:p>
    <w:p w:rsidR="0029642E" w:rsidRPr="00A82ABC" w:rsidRDefault="0029642E" w:rsidP="0029642E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  <w:r w:rsidRPr="00A82ABC">
        <w:rPr>
          <w:rFonts w:ascii="Arial" w:hAnsi="Arial" w:cs="Arial"/>
          <w:sz w:val="20"/>
          <w:szCs w:val="20"/>
        </w:rPr>
        <w:t xml:space="preserve">Art. 1º </w:t>
      </w:r>
      <w:r w:rsidR="001A75D1">
        <w:rPr>
          <w:rFonts w:ascii="Arial" w:hAnsi="Arial" w:cs="Arial"/>
          <w:sz w:val="20"/>
          <w:szCs w:val="20"/>
        </w:rPr>
        <w:t xml:space="preserve"> O inciso II, do § 6º, do </w:t>
      </w:r>
      <w:r w:rsidR="00840536">
        <w:rPr>
          <w:rFonts w:ascii="Arial" w:hAnsi="Arial" w:cs="Arial"/>
          <w:sz w:val="20"/>
          <w:szCs w:val="20"/>
        </w:rPr>
        <w:t>a</w:t>
      </w:r>
      <w:r w:rsidR="001A75D1">
        <w:rPr>
          <w:rFonts w:ascii="Arial" w:hAnsi="Arial" w:cs="Arial"/>
          <w:sz w:val="20"/>
          <w:szCs w:val="20"/>
        </w:rPr>
        <w:t>rt</w:t>
      </w:r>
      <w:r w:rsidR="00840536">
        <w:rPr>
          <w:rFonts w:ascii="Arial" w:hAnsi="Arial" w:cs="Arial"/>
          <w:sz w:val="20"/>
          <w:szCs w:val="20"/>
        </w:rPr>
        <w:t>igo</w:t>
      </w:r>
      <w:r w:rsidRPr="00A82ABC">
        <w:rPr>
          <w:rFonts w:ascii="Arial" w:hAnsi="Arial" w:cs="Arial"/>
          <w:sz w:val="20"/>
          <w:szCs w:val="20"/>
        </w:rPr>
        <w:t xml:space="preserve"> 1º, da </w:t>
      </w:r>
      <w:hyperlink r:id="rId7" w:anchor="art1par6" w:history="1">
        <w:r w:rsidR="00840536" w:rsidRPr="00840536">
          <w:rPr>
            <w:rStyle w:val="Hyperlink"/>
            <w:rFonts w:ascii="Arial" w:hAnsi="Arial" w:cs="Arial"/>
            <w:sz w:val="20"/>
            <w:szCs w:val="20"/>
          </w:rPr>
          <w:t>L</w:t>
        </w:r>
        <w:r w:rsidRPr="00840536">
          <w:rPr>
            <w:rStyle w:val="Hyperlink"/>
            <w:rFonts w:ascii="Arial" w:hAnsi="Arial" w:cs="Arial"/>
            <w:sz w:val="20"/>
            <w:szCs w:val="20"/>
          </w:rPr>
          <w:t>ei</w:t>
        </w:r>
        <w:r w:rsidR="00840536" w:rsidRPr="00840536">
          <w:rPr>
            <w:rStyle w:val="Hyperlink"/>
            <w:rFonts w:ascii="Arial" w:hAnsi="Arial" w:cs="Arial"/>
            <w:sz w:val="20"/>
            <w:szCs w:val="20"/>
          </w:rPr>
          <w:t xml:space="preserve"> Municipal</w:t>
        </w:r>
        <w:r w:rsidRPr="00840536">
          <w:rPr>
            <w:rStyle w:val="Hyperlink"/>
            <w:rFonts w:ascii="Arial" w:hAnsi="Arial" w:cs="Arial"/>
            <w:sz w:val="20"/>
            <w:szCs w:val="20"/>
          </w:rPr>
          <w:t xml:space="preserve"> nº 1</w:t>
        </w:r>
        <w:r w:rsidR="00840536" w:rsidRPr="00840536">
          <w:rPr>
            <w:rStyle w:val="Hyperlink"/>
            <w:rFonts w:ascii="Arial" w:hAnsi="Arial" w:cs="Arial"/>
            <w:sz w:val="20"/>
            <w:szCs w:val="20"/>
          </w:rPr>
          <w:t>.</w:t>
        </w:r>
        <w:r w:rsidRPr="00840536">
          <w:rPr>
            <w:rStyle w:val="Hyperlink"/>
            <w:rFonts w:ascii="Arial" w:hAnsi="Arial" w:cs="Arial"/>
            <w:sz w:val="20"/>
            <w:szCs w:val="20"/>
          </w:rPr>
          <w:t>775, de 6 de outubro de 1.988</w:t>
        </w:r>
      </w:hyperlink>
      <w:r w:rsidRPr="00A82ABC">
        <w:rPr>
          <w:rFonts w:ascii="Arial" w:hAnsi="Arial" w:cs="Arial"/>
          <w:sz w:val="20"/>
          <w:szCs w:val="20"/>
        </w:rPr>
        <w:t>, passa a ter a seguinte redação:</w:t>
      </w:r>
    </w:p>
    <w:p w:rsidR="0029642E" w:rsidRPr="00A82ABC" w:rsidRDefault="0029642E" w:rsidP="0029642E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</w:p>
    <w:p w:rsidR="0029642E" w:rsidRPr="00A82ABC" w:rsidRDefault="0029642E" w:rsidP="0029642E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  <w:r w:rsidRPr="00A82ABC">
        <w:rPr>
          <w:rFonts w:ascii="Arial" w:hAnsi="Arial" w:cs="Arial"/>
          <w:sz w:val="20"/>
          <w:szCs w:val="20"/>
        </w:rPr>
        <w:t>“II – Rua Tabajaras – Rua A, com início na Rua Guaranis no Loteamento Jardim São Francisco e término na Rua Potiguares.”</w:t>
      </w:r>
    </w:p>
    <w:p w:rsidR="0029642E" w:rsidRPr="00A82ABC" w:rsidRDefault="0029642E" w:rsidP="0029642E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</w:p>
    <w:p w:rsidR="0029642E" w:rsidRPr="00A82ABC" w:rsidRDefault="0029642E" w:rsidP="0029642E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  <w:r w:rsidRPr="00A82ABC">
        <w:rPr>
          <w:rFonts w:ascii="Arial" w:hAnsi="Arial" w:cs="Arial"/>
          <w:sz w:val="20"/>
          <w:szCs w:val="20"/>
        </w:rPr>
        <w:t>Art. 2º  A Rua “A”, do Loteamento Distrito Industrial, que inicia na Rua Potiguares e termina na Rua Central, passa a denominar-se “Rua Ianomamis”.</w:t>
      </w:r>
    </w:p>
    <w:p w:rsidR="0029642E" w:rsidRPr="00A82ABC" w:rsidRDefault="0029642E" w:rsidP="0029642E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</w:p>
    <w:p w:rsidR="0029642E" w:rsidRPr="00A82ABC" w:rsidRDefault="0029642E" w:rsidP="0029642E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  <w:r w:rsidRPr="00A82ABC">
        <w:rPr>
          <w:rFonts w:ascii="Arial" w:hAnsi="Arial" w:cs="Arial"/>
          <w:sz w:val="20"/>
          <w:szCs w:val="20"/>
        </w:rPr>
        <w:t>Art. 3º  Esta lei entrará em vigor na data de sua publicação.</w:t>
      </w:r>
    </w:p>
    <w:p w:rsidR="0029642E" w:rsidRPr="00A82ABC" w:rsidRDefault="0029642E" w:rsidP="0029642E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</w:p>
    <w:p w:rsidR="0029642E" w:rsidRPr="00A82ABC" w:rsidRDefault="0029642E" w:rsidP="0029642E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  <w:r w:rsidRPr="00A82ABC">
        <w:rPr>
          <w:rFonts w:ascii="Arial" w:hAnsi="Arial" w:cs="Arial"/>
          <w:sz w:val="20"/>
          <w:szCs w:val="20"/>
        </w:rPr>
        <w:t>Art. 4º  Revogam-se as disposições em contrário.</w:t>
      </w:r>
    </w:p>
    <w:p w:rsidR="0029642E" w:rsidRPr="00A82ABC" w:rsidRDefault="0029642E" w:rsidP="0029642E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</w:p>
    <w:p w:rsidR="0029642E" w:rsidRPr="00A82ABC" w:rsidRDefault="0029642E" w:rsidP="0029642E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  <w:r w:rsidRPr="00A82ABC">
        <w:rPr>
          <w:rFonts w:ascii="Arial" w:hAnsi="Arial" w:cs="Arial"/>
          <w:sz w:val="20"/>
          <w:szCs w:val="20"/>
        </w:rPr>
        <w:t>Santa Barbara D’Oeste, 28 de novembro de 1.991.</w:t>
      </w:r>
    </w:p>
    <w:p w:rsidR="0029642E" w:rsidRPr="00A82ABC" w:rsidRDefault="0029642E" w:rsidP="0029642E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</w:p>
    <w:p w:rsidR="0029642E" w:rsidRPr="00A82ABC" w:rsidRDefault="0029642E" w:rsidP="0029642E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  <w:r w:rsidRPr="00A82ABC">
        <w:rPr>
          <w:rFonts w:ascii="Arial" w:hAnsi="Arial" w:cs="Arial"/>
          <w:sz w:val="20"/>
          <w:szCs w:val="20"/>
        </w:rPr>
        <w:t>Isaias Hermínio Romano</w:t>
      </w:r>
    </w:p>
    <w:p w:rsidR="00785519" w:rsidRPr="001A75D1" w:rsidRDefault="0029642E" w:rsidP="001A75D1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  <w:r w:rsidRPr="001A75D1">
        <w:rPr>
          <w:rFonts w:ascii="Arial" w:hAnsi="Arial" w:cs="Arial"/>
          <w:sz w:val="20"/>
          <w:szCs w:val="20"/>
        </w:rPr>
        <w:t>Prefeito Municipal</w:t>
      </w:r>
    </w:p>
    <w:sectPr w:rsidR="00785519" w:rsidRPr="001A75D1" w:rsidSect="001A75D1">
      <w:headerReference w:type="default" r:id="rId8"/>
      <w:footerReference w:type="even" r:id="rId9"/>
      <w:footerReference w:type="default" r:id="rId10"/>
      <w:pgSz w:w="11907" w:h="16840" w:code="9"/>
      <w:pgMar w:top="1418" w:right="567" w:bottom="1134" w:left="1134" w:header="35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644" w:rsidRDefault="00330644">
      <w:r>
        <w:separator/>
      </w:r>
    </w:p>
  </w:endnote>
  <w:endnote w:type="continuationSeparator" w:id="0">
    <w:p w:rsidR="00330644" w:rsidRDefault="00330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dwardian Script ITC">
    <w:altName w:val="Kunstler Script"/>
    <w:charset w:val="00"/>
    <w:family w:val="script"/>
    <w:pitch w:val="variable"/>
    <w:sig w:usb0="00000003" w:usb1="00000000" w:usb2="00000000" w:usb3="00000000" w:csb0="00000001" w:csb1="00000000"/>
  </w:font>
  <w:font w:name="Amphi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Rodap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5519" w:rsidRDefault="00785519">
    <w:pPr>
      <w:pStyle w:val="Rodap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Pr="00F73DEF" w:rsidRDefault="00F73DEF" w:rsidP="00F73DEF">
    <w:pPr>
      <w:pStyle w:val="Rodap"/>
      <w:rPr>
        <w:szCs w:val="22"/>
      </w:rPr>
    </w:pPr>
    <w:r>
      <w:rPr>
        <w:rFonts w:ascii="Arial" w:hAnsi="Arial" w:cs="Arial"/>
        <w:color w:val="FF0000"/>
      </w:rPr>
      <w:t xml:space="preserve">Este texto </w:t>
    </w:r>
    <w:r w:rsidR="007807AD">
      <w:rPr>
        <w:rFonts w:ascii="Arial" w:hAnsi="Arial" w:cs="Arial"/>
        <w:color w:val="FF0000"/>
      </w:rPr>
      <w:t xml:space="preserve">não substitui </w:t>
    </w:r>
    <w:r w:rsidR="00625242">
      <w:rPr>
        <w:rFonts w:ascii="Arial" w:hAnsi="Arial" w:cs="Arial"/>
        <w:color w:val="FF0000"/>
      </w:rPr>
      <w:t>a publicação oficial</w:t>
    </w:r>
    <w:r>
      <w:rPr>
        <w:rFonts w:ascii="Arial" w:hAnsi="Arial" w:cs="Arial"/>
        <w:color w:val="FF0000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644" w:rsidRDefault="00330644">
      <w:r>
        <w:separator/>
      </w:r>
    </w:p>
  </w:footnote>
  <w:footnote w:type="continuationSeparator" w:id="0">
    <w:p w:rsidR="00330644" w:rsidRDefault="003306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pt;margin-top:4.2pt;width:450pt;height:45pt;z-index:251657728" stroked="f">
          <v:textbox style="mso-next-textbox:#_x0000_s1025">
            <w:txbxContent>
              <w:p w:rsidR="00785519" w:rsidRPr="00B92832" w:rsidRDefault="009E5598" w:rsidP="009E5598">
                <w:pPr>
                  <w:pStyle w:val="Ttulo1"/>
                  <w:rPr>
                    <w:rFonts w:ascii="Arial" w:hAnsi="Arial" w:cs="Arial"/>
                    <w:b/>
                    <w:sz w:val="33"/>
                    <w:szCs w:val="33"/>
                  </w:rPr>
                </w:pPr>
                <w:r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 xml:space="preserve">CÂMARA MUNICIPAL DE </w:t>
                </w:r>
                <w:r w:rsidR="00B92832"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>SANTA BÁRBARA D’OESTE</w:t>
                </w:r>
              </w:p>
              <w:p w:rsidR="00785519" w:rsidRPr="00B92832" w:rsidRDefault="003E121C" w:rsidP="009E5598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B92832">
                  <w:rPr>
                    <w:rFonts w:ascii="Arial" w:hAnsi="Arial" w:cs="Arial"/>
                    <w:sz w:val="28"/>
                    <w:szCs w:val="28"/>
                  </w:rPr>
                  <w:t>Estado de São Paulo</w:t>
                </w:r>
              </w:p>
              <w:p w:rsidR="00785519" w:rsidRPr="00B92832" w:rsidRDefault="00785519">
                <w:pPr>
                  <w:jc w:val="center"/>
                  <w:rPr>
                    <w:rFonts w:ascii="Edwardian Script ITC" w:hAnsi="Edwardian Script ITC"/>
                    <w:sz w:val="28"/>
                    <w:szCs w:val="28"/>
                  </w:rPr>
                </w:pPr>
              </w:p>
            </w:txbxContent>
          </v:textbox>
        </v:shape>
      </w:pict>
    </w:r>
    <w:r w:rsidR="00B92832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.75pt;height:58.5pt">
          <v:imagedata r:id="rId1" o:title="Brasão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B6AA1"/>
    <w:multiLevelType w:val="multilevel"/>
    <w:tmpl w:val="C0BC8190"/>
    <w:lvl w:ilvl="0">
      <w:start w:val="2"/>
      <w:numFmt w:val="decimal"/>
      <w:lvlText w:val="%1"/>
      <w:lvlJc w:val="left"/>
      <w:pPr>
        <w:tabs>
          <w:tab w:val="num" w:pos="3060"/>
        </w:tabs>
        <w:ind w:left="3060" w:hanging="306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3420"/>
        </w:tabs>
        <w:ind w:left="3420" w:hanging="30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780"/>
        </w:tabs>
        <w:ind w:left="3780" w:hanging="30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30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30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60"/>
        </w:tabs>
        <w:ind w:left="4860" w:hanging="30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30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30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40"/>
        </w:tabs>
        <w:ind w:left="5940" w:hanging="3060"/>
      </w:pPr>
      <w:rPr>
        <w:rFonts w:hint="default"/>
      </w:rPr>
    </w:lvl>
  </w:abstractNum>
  <w:abstractNum w:abstractNumId="1">
    <w:nsid w:val="79FA46D0"/>
    <w:multiLevelType w:val="multilevel"/>
    <w:tmpl w:val="D562A5A2"/>
    <w:lvl w:ilvl="0">
      <w:start w:val="33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50"/>
      <w:numFmt w:val="decimal"/>
      <w:lvlText w:val="%1.%2"/>
      <w:lvlJc w:val="left"/>
      <w:pPr>
        <w:tabs>
          <w:tab w:val="num" w:pos="2700"/>
        </w:tabs>
        <w:ind w:left="2700" w:hanging="1980"/>
      </w:pPr>
      <w:rPr>
        <w:rFonts w:hint="default"/>
      </w:rPr>
    </w:lvl>
    <w:lvl w:ilvl="2">
      <w:start w:val="43"/>
      <w:numFmt w:val="decimal"/>
      <w:lvlText w:val="%1.%2.%3"/>
      <w:lvlJc w:val="left"/>
      <w:pPr>
        <w:tabs>
          <w:tab w:val="num" w:pos="3420"/>
        </w:tabs>
        <w:ind w:left="3420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60"/>
        </w:tabs>
        <w:ind w:left="4860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20"/>
        </w:tabs>
        <w:ind w:left="7020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40"/>
        </w:tabs>
        <w:ind w:left="7740" w:hanging="19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0B27"/>
    <w:rsid w:val="00096962"/>
    <w:rsid w:val="00172956"/>
    <w:rsid w:val="001A75D1"/>
    <w:rsid w:val="001E0678"/>
    <w:rsid w:val="002476D6"/>
    <w:rsid w:val="0029642E"/>
    <w:rsid w:val="002A0EB3"/>
    <w:rsid w:val="00317D14"/>
    <w:rsid w:val="00330644"/>
    <w:rsid w:val="003D3611"/>
    <w:rsid w:val="003D65BF"/>
    <w:rsid w:val="003E121C"/>
    <w:rsid w:val="00402259"/>
    <w:rsid w:val="0042688D"/>
    <w:rsid w:val="004D7481"/>
    <w:rsid w:val="006153BC"/>
    <w:rsid w:val="00625242"/>
    <w:rsid w:val="00663BD4"/>
    <w:rsid w:val="007807AD"/>
    <w:rsid w:val="00785519"/>
    <w:rsid w:val="007F7A18"/>
    <w:rsid w:val="00840536"/>
    <w:rsid w:val="00852094"/>
    <w:rsid w:val="008A000C"/>
    <w:rsid w:val="008A04CD"/>
    <w:rsid w:val="009D44D5"/>
    <w:rsid w:val="009E5598"/>
    <w:rsid w:val="00A3454B"/>
    <w:rsid w:val="00AB0C49"/>
    <w:rsid w:val="00AF0B27"/>
    <w:rsid w:val="00B92832"/>
    <w:rsid w:val="00BF5D7C"/>
    <w:rsid w:val="00DF1311"/>
    <w:rsid w:val="00F13909"/>
    <w:rsid w:val="00F352A9"/>
    <w:rsid w:val="00F50A74"/>
    <w:rsid w:val="00F7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Edwardian Script ITC" w:hAnsi="Edwardian Script ITC"/>
      <w:sz w:val="68"/>
      <w:szCs w:val="2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  <w:pPr>
      <w:jc w:val="center"/>
    </w:pPr>
    <w:rPr>
      <w:rFonts w:ascii="Amphion" w:hAnsi="Amphion"/>
      <w:szCs w:val="20"/>
    </w:r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SemEspaamento">
    <w:name w:val="No Spacing"/>
    <w:qFormat/>
    <w:rsid w:val="0029642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C:\camver\leimun\8801775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feitura%20Municipal\Dados%20de%20aplicativos\Microsoft\Modelos\Modelo_Padr&#227;o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Modelo_Padrão1.dot</Template>
  <TotalTime>0</TotalTime>
  <Pages>1</Pages>
  <Words>151</Words>
  <Characters>817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Nº 1.962, DE 28 DE NOVEMBRO DE 1.991</vt:lpstr>
    </vt:vector>
  </TitlesOfParts>
  <Company>Sino</Company>
  <LinksUpToDate>false</LinksUpToDate>
  <CharactersWithSpaces>967</CharactersWithSpaces>
  <SharedDoc>false</SharedDoc>
  <HLinks>
    <vt:vector size="6" baseType="variant">
      <vt:variant>
        <vt:i4>3735654</vt:i4>
      </vt:variant>
      <vt:variant>
        <vt:i4>0</vt:i4>
      </vt:variant>
      <vt:variant>
        <vt:i4>0</vt:i4>
      </vt:variant>
      <vt:variant>
        <vt:i4>5</vt:i4>
      </vt:variant>
      <vt:variant>
        <vt:lpwstr>/camver/leimun/8801775.html</vt:lpwstr>
      </vt:variant>
      <vt:variant>
        <vt:lpwstr>art1par6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Nº 1.962, DE 28 DE NOVEMBRO DE 1.991</dc:title>
  <dc:subject/>
  <dc:creator>digitalizacao</dc:creator>
  <cp:keywords/>
  <dc:description/>
  <cp:lastModifiedBy>Usuário do Windows</cp:lastModifiedBy>
  <cp:revision>2</cp:revision>
  <cp:lastPrinted>2003-09-16T13:44:00Z</cp:lastPrinted>
  <dcterms:created xsi:type="dcterms:W3CDTF">2014-01-14T16:59:00Z</dcterms:created>
  <dcterms:modified xsi:type="dcterms:W3CDTF">2014-01-14T16:59:00Z</dcterms:modified>
</cp:coreProperties>
</file>