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17" w:rsidRPr="00A77904" w:rsidRDefault="00965D17" w:rsidP="00AF4A0B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A77904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</w:t>
      </w:r>
      <w:r w:rsidR="00270445" w:rsidRPr="00A77904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A77904">
        <w:rPr>
          <w:rFonts w:ascii="Arial" w:hAnsi="Arial" w:cs="Arial"/>
          <w:b/>
          <w:color w:val="000080"/>
          <w:sz w:val="20"/>
          <w:szCs w:val="20"/>
          <w:u w:val="single"/>
        </w:rPr>
        <w:t>820, DE 14 DE AGOSTO DE 1.989</w:t>
      </w:r>
    </w:p>
    <w:p w:rsidR="00AF4A0B" w:rsidRPr="00AF4A0B" w:rsidRDefault="00AF4A0B" w:rsidP="00AF4A0B">
      <w:pPr>
        <w:pStyle w:val="SemEspaamento"/>
        <w:jc w:val="center"/>
        <w:rPr>
          <w:rFonts w:ascii="Arial" w:hAnsi="Arial" w:cs="Arial"/>
          <w:b/>
          <w:color w:val="002060"/>
          <w:sz w:val="20"/>
          <w:szCs w:val="20"/>
          <w:u w:val="single"/>
        </w:rPr>
      </w:pPr>
    </w:p>
    <w:p w:rsidR="00965D17" w:rsidRPr="00270445" w:rsidRDefault="00965D17" w:rsidP="00AF4A0B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270445">
        <w:rPr>
          <w:rFonts w:ascii="Arial" w:hAnsi="Arial" w:cs="Arial"/>
          <w:color w:val="800000"/>
          <w:sz w:val="20"/>
          <w:szCs w:val="20"/>
        </w:rPr>
        <w:t>“Dispõe sobre alteração do artigo 283, da lei 1736, de 30 de dezembro de 1.987, (Código de Obras e Urbanismo do Município de Santa Barbara D’Oeste)”.</w:t>
      </w:r>
    </w:p>
    <w:p w:rsidR="00AF4A0B" w:rsidRPr="00AF4A0B" w:rsidRDefault="00AF4A0B" w:rsidP="00AF4A0B">
      <w:pPr>
        <w:pStyle w:val="SemEspaamen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965D17" w:rsidRDefault="00965D17" w:rsidP="00AF4A0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51376B">
        <w:rPr>
          <w:rFonts w:ascii="Arial" w:hAnsi="Arial" w:cs="Arial"/>
          <w:sz w:val="20"/>
          <w:szCs w:val="20"/>
        </w:rPr>
        <w:t xml:space="preserve">Isaias Hermínio Romano, </w:t>
      </w:r>
      <w:r w:rsidRPr="0051376B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51376B">
        <w:rPr>
          <w:rFonts w:ascii="Arial" w:hAnsi="Arial" w:cs="Arial"/>
          <w:sz w:val="20"/>
          <w:szCs w:val="20"/>
        </w:rPr>
        <w:t>, faz saber que a Câmara Municipal aprovou e ele sanciona e promulga a seguinte lei:</w:t>
      </w:r>
    </w:p>
    <w:p w:rsidR="00AF4A0B" w:rsidRPr="0051376B" w:rsidRDefault="00AF4A0B" w:rsidP="00AF4A0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65D17" w:rsidRPr="0051376B" w:rsidRDefault="00221A4D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  O A</w:t>
      </w:r>
      <w:r w:rsidR="00AF4A0B">
        <w:rPr>
          <w:rFonts w:ascii="Arial" w:hAnsi="Arial" w:cs="Arial"/>
          <w:sz w:val="20"/>
          <w:szCs w:val="20"/>
        </w:rPr>
        <w:t>rt.</w:t>
      </w:r>
      <w:r w:rsidR="00965D17" w:rsidRPr="0051376B">
        <w:rPr>
          <w:rFonts w:ascii="Arial" w:hAnsi="Arial" w:cs="Arial"/>
          <w:sz w:val="20"/>
          <w:szCs w:val="20"/>
        </w:rPr>
        <w:t xml:space="preserve"> 283, da </w:t>
      </w:r>
      <w:hyperlink r:id="rId7" w:anchor="art283" w:history="1">
        <w:r w:rsidR="00FD5D83" w:rsidRPr="00FD5D83">
          <w:rPr>
            <w:rStyle w:val="Hyperlink"/>
            <w:rFonts w:ascii="Arial" w:hAnsi="Arial" w:cs="Arial"/>
            <w:sz w:val="20"/>
            <w:szCs w:val="20"/>
          </w:rPr>
          <w:t>L</w:t>
        </w:r>
        <w:r w:rsidR="00965D17" w:rsidRPr="00FD5D83">
          <w:rPr>
            <w:rStyle w:val="Hyperlink"/>
            <w:rFonts w:ascii="Arial" w:hAnsi="Arial" w:cs="Arial"/>
            <w:sz w:val="20"/>
            <w:szCs w:val="20"/>
          </w:rPr>
          <w:t>ei</w:t>
        </w:r>
        <w:r w:rsidR="00FD5D83" w:rsidRPr="00FD5D83">
          <w:rPr>
            <w:rStyle w:val="Hyperlink"/>
            <w:rFonts w:ascii="Arial" w:hAnsi="Arial" w:cs="Arial"/>
            <w:sz w:val="20"/>
            <w:szCs w:val="20"/>
          </w:rPr>
          <w:t xml:space="preserve"> Municipal nº</w:t>
        </w:r>
        <w:r w:rsidR="00965D17" w:rsidRPr="00FD5D83">
          <w:rPr>
            <w:rStyle w:val="Hyperlink"/>
            <w:rFonts w:ascii="Arial" w:hAnsi="Arial" w:cs="Arial"/>
            <w:sz w:val="20"/>
            <w:szCs w:val="20"/>
          </w:rPr>
          <w:t xml:space="preserve"> 1</w:t>
        </w:r>
        <w:r w:rsidR="00FD5D83" w:rsidRPr="00FD5D83">
          <w:rPr>
            <w:rStyle w:val="Hyperlink"/>
            <w:rFonts w:ascii="Arial" w:hAnsi="Arial" w:cs="Arial"/>
            <w:sz w:val="20"/>
            <w:szCs w:val="20"/>
          </w:rPr>
          <w:t>.</w:t>
        </w:r>
        <w:r w:rsidR="00965D17" w:rsidRPr="00FD5D83">
          <w:rPr>
            <w:rStyle w:val="Hyperlink"/>
            <w:rFonts w:ascii="Arial" w:hAnsi="Arial" w:cs="Arial"/>
            <w:sz w:val="20"/>
            <w:szCs w:val="20"/>
          </w:rPr>
          <w:t>736 de 30 de dezembro de 1.987</w:t>
        </w:r>
      </w:hyperlink>
      <w:r w:rsidR="00965D17" w:rsidRPr="0051376B">
        <w:rPr>
          <w:rFonts w:ascii="Arial" w:hAnsi="Arial" w:cs="Arial"/>
          <w:sz w:val="20"/>
          <w:szCs w:val="20"/>
        </w:rPr>
        <w:t>, (Código de Obras e Urbanismo de Santa Barbara D’Oeste), fica alterado, passando a vigorar com a seguinte redação:</w:t>
      </w: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51376B">
        <w:rPr>
          <w:rFonts w:ascii="Arial" w:hAnsi="Arial" w:cs="Arial"/>
          <w:sz w:val="20"/>
          <w:szCs w:val="20"/>
        </w:rPr>
        <w:t>“Art. 283</w:t>
      </w:r>
      <w:r w:rsidR="00AF4A0B">
        <w:rPr>
          <w:rFonts w:ascii="Arial" w:hAnsi="Arial" w:cs="Arial"/>
          <w:sz w:val="20"/>
          <w:szCs w:val="20"/>
        </w:rPr>
        <w:t>.</w:t>
      </w:r>
      <w:r w:rsidRPr="0051376B">
        <w:rPr>
          <w:rFonts w:ascii="Arial" w:hAnsi="Arial" w:cs="Arial"/>
          <w:sz w:val="20"/>
          <w:szCs w:val="20"/>
        </w:rPr>
        <w:t xml:space="preserve">  O índice máximo de utilização do terreno será de 8 vezes a sua área, não devendo ser consideradas as áreas construídas de subsolo, caixas d’água, casa de máquinas e barrilete.”</w:t>
      </w: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51376B">
        <w:rPr>
          <w:rFonts w:ascii="Arial" w:hAnsi="Arial" w:cs="Arial"/>
          <w:sz w:val="20"/>
          <w:szCs w:val="20"/>
        </w:rPr>
        <w:t>§ 1º  Para o cumprimento do art. 1º desta lei, o Corpo de Bombeiros do Município deverá adaptar seus equipamentos.</w:t>
      </w: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51376B">
        <w:rPr>
          <w:rFonts w:ascii="Arial" w:hAnsi="Arial" w:cs="Arial"/>
          <w:sz w:val="20"/>
          <w:szCs w:val="20"/>
        </w:rPr>
        <w:t>§ 2º  Para efeitos desta lei o Corpo de Bombeiros do Município deverá expedir Certidão Autorizatória para o atendimento do índice máximo da utilização do terreno, estabelecida nesta lei, de acordo com a sua capacidade no combate à incêndios.</w:t>
      </w: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51376B">
        <w:rPr>
          <w:rFonts w:ascii="Arial" w:hAnsi="Arial" w:cs="Arial"/>
          <w:sz w:val="20"/>
          <w:szCs w:val="20"/>
        </w:rPr>
        <w:t>Art. 2º  Esta lei entrará em vigor na data de sua publicação.</w:t>
      </w: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51376B">
        <w:rPr>
          <w:rFonts w:ascii="Arial" w:hAnsi="Arial" w:cs="Arial"/>
          <w:sz w:val="20"/>
          <w:szCs w:val="20"/>
        </w:rPr>
        <w:t>Art. 3º  Revogam-se as disposições em contrário.</w:t>
      </w: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51376B">
        <w:rPr>
          <w:rFonts w:ascii="Arial" w:hAnsi="Arial" w:cs="Arial"/>
          <w:sz w:val="20"/>
          <w:szCs w:val="20"/>
        </w:rPr>
        <w:t>Santa Barbara D’Oeste, 14 de agosto de 1.989.</w:t>
      </w: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965D17" w:rsidRPr="0051376B" w:rsidRDefault="00965D17" w:rsidP="00965D17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51376B">
        <w:rPr>
          <w:rFonts w:ascii="Arial" w:hAnsi="Arial" w:cs="Arial"/>
          <w:sz w:val="20"/>
          <w:szCs w:val="20"/>
        </w:rPr>
        <w:t>Isaias Hermínio Romano</w:t>
      </w:r>
    </w:p>
    <w:p w:rsidR="00785519" w:rsidRPr="00AF4A0B" w:rsidRDefault="00965D17" w:rsidP="00AF4A0B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F4A0B">
        <w:rPr>
          <w:rFonts w:ascii="Arial" w:hAnsi="Arial" w:cs="Arial"/>
          <w:sz w:val="20"/>
          <w:szCs w:val="20"/>
        </w:rPr>
        <w:t>Prefeito Municipal</w:t>
      </w:r>
    </w:p>
    <w:sectPr w:rsidR="00785519" w:rsidRPr="00AF4A0B" w:rsidSect="00AF4A0B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0A" w:rsidRDefault="008D380A">
      <w:r>
        <w:separator/>
      </w:r>
    </w:p>
  </w:endnote>
  <w:endnote w:type="continuationSeparator" w:id="0">
    <w:p w:rsidR="008D380A" w:rsidRDefault="008D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0A" w:rsidRDefault="008D380A">
      <w:r>
        <w:separator/>
      </w:r>
    </w:p>
  </w:footnote>
  <w:footnote w:type="continuationSeparator" w:id="0">
    <w:p w:rsidR="008D380A" w:rsidRDefault="008D3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221A4D"/>
    <w:rsid w:val="00270445"/>
    <w:rsid w:val="002A0EB3"/>
    <w:rsid w:val="003170EA"/>
    <w:rsid w:val="003217FC"/>
    <w:rsid w:val="003E121C"/>
    <w:rsid w:val="00402259"/>
    <w:rsid w:val="004D7481"/>
    <w:rsid w:val="006153BC"/>
    <w:rsid w:val="00625242"/>
    <w:rsid w:val="00663BD4"/>
    <w:rsid w:val="006F4425"/>
    <w:rsid w:val="007807AD"/>
    <w:rsid w:val="00785519"/>
    <w:rsid w:val="007F7A18"/>
    <w:rsid w:val="00852094"/>
    <w:rsid w:val="008A000C"/>
    <w:rsid w:val="008C4B0B"/>
    <w:rsid w:val="008D380A"/>
    <w:rsid w:val="00965D17"/>
    <w:rsid w:val="009D44D5"/>
    <w:rsid w:val="009E5598"/>
    <w:rsid w:val="00A673DF"/>
    <w:rsid w:val="00A77904"/>
    <w:rsid w:val="00AB0C49"/>
    <w:rsid w:val="00AD585D"/>
    <w:rsid w:val="00AF0B27"/>
    <w:rsid w:val="00AF4A0B"/>
    <w:rsid w:val="00B92832"/>
    <w:rsid w:val="00BD7EFA"/>
    <w:rsid w:val="00DF1311"/>
    <w:rsid w:val="00F13909"/>
    <w:rsid w:val="00F50A74"/>
    <w:rsid w:val="00F73DEF"/>
    <w:rsid w:val="00FD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965D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70173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211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1.820, DE 14 DE AGOSTO DE 1.989</vt:lpstr>
    </vt:vector>
  </TitlesOfParts>
  <Company>Sino</Company>
  <LinksUpToDate>false</LinksUpToDate>
  <CharactersWithSpaces>1350</CharactersWithSpaces>
  <SharedDoc>false</SharedDoc>
  <HLinks>
    <vt:vector size="6" baseType="variant">
      <vt:variant>
        <vt:i4>6094935</vt:i4>
      </vt:variant>
      <vt:variant>
        <vt:i4>0</vt:i4>
      </vt:variant>
      <vt:variant>
        <vt:i4>0</vt:i4>
      </vt:variant>
      <vt:variant>
        <vt:i4>5</vt:i4>
      </vt:variant>
      <vt:variant>
        <vt:lpwstr>/camver/leimun/8701736.html</vt:lpwstr>
      </vt:variant>
      <vt:variant>
        <vt:lpwstr>art283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1.820, DE 14 DE AGOSTO DE 1.989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