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13" w:rsidRPr="00FA5ED1" w:rsidRDefault="00624013" w:rsidP="00624013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FA5ED1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577</w:t>
      </w:r>
      <w:r w:rsidRPr="00FA5ED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21</w:t>
      </w:r>
      <w:r w:rsidRPr="00FA5ED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Pr="00FA5ED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2.001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Pr="00FA5ED1" w:rsidRDefault="00624013" w:rsidP="0062401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Que cria cargos no quadro de servidores da Prefeitura Municipal de Santa Bárbara d’Oeste e dá outras providências.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F63BB" w:rsidRDefault="001F63BB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1F63BB">
          <w:rPr>
            <w:rStyle w:val="Hyperlink"/>
            <w:rFonts w:ascii="Arial" w:hAnsi="Arial" w:cs="Arial"/>
            <w:sz w:val="20"/>
            <w:szCs w:val="20"/>
          </w:rPr>
          <w:t>(Vide Lei Municipal nº 2.591, de 2.001)</w:t>
        </w:r>
      </w:hyperlink>
    </w:p>
    <w:p w:rsidR="00852983" w:rsidRDefault="007D3511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8" w:anchor="art3" w:history="1">
        <w:r w:rsidR="00852983" w:rsidRPr="007D3511">
          <w:rPr>
            <w:rStyle w:val="Hyperlink"/>
            <w:rFonts w:ascii="Arial" w:hAnsi="Arial" w:cs="Arial"/>
            <w:sz w:val="20"/>
            <w:szCs w:val="20"/>
          </w:rPr>
          <w:t xml:space="preserve">(Vide Lei </w:t>
        </w:r>
        <w:r w:rsidRPr="007D3511">
          <w:rPr>
            <w:rStyle w:val="Hyperlink"/>
            <w:rFonts w:ascii="Arial" w:hAnsi="Arial" w:cs="Arial"/>
            <w:sz w:val="20"/>
            <w:szCs w:val="20"/>
          </w:rPr>
          <w:t xml:space="preserve">Complementar </w:t>
        </w:r>
        <w:r w:rsidR="00852983" w:rsidRPr="007D3511">
          <w:rPr>
            <w:rStyle w:val="Hyperlink"/>
            <w:rFonts w:ascii="Arial" w:hAnsi="Arial" w:cs="Arial"/>
            <w:sz w:val="20"/>
            <w:szCs w:val="20"/>
          </w:rPr>
          <w:t>nº 35, de 2.007)</w:t>
        </w:r>
      </w:hyperlink>
    </w:p>
    <w:p w:rsidR="001F63BB" w:rsidRDefault="001F63BB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 w:rsidRPr="00FA5ED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refeito Municipal de Santa Bárbara d’</w:t>
      </w:r>
      <w:r w:rsidRPr="00FA5ED1">
        <w:rPr>
          <w:rFonts w:ascii="Arial" w:hAnsi="Arial" w:cs="Arial"/>
          <w:b/>
          <w:sz w:val="20"/>
          <w:szCs w:val="20"/>
        </w:rPr>
        <w:t>Oeste</w:t>
      </w:r>
      <w:r>
        <w:rPr>
          <w:rFonts w:ascii="Arial" w:hAnsi="Arial" w:cs="Arial"/>
          <w:sz w:val="20"/>
          <w:szCs w:val="20"/>
        </w:rPr>
        <w:t>; Estado de São Paulo, no uso das atribuições que lhe são conferidas por lei;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promulga a seguinte </w:t>
      </w:r>
      <w:r w:rsidR="00EA1F5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ei: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Art. 1º  Ficam criados no Quadro de Servidores da Prefeitura Municipal de Santa Bárbara d’Oeste, os cargos de empregos permanentes discriminados no Anexo IV desta lei e da qual fica fazendo parte integrante.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Pr="000628F3" w:rsidRDefault="00624013" w:rsidP="00624013">
      <w:pPr>
        <w:ind w:firstLine="540"/>
        <w:jc w:val="both"/>
        <w:rPr>
          <w:rFonts w:ascii="Arial" w:hAnsi="Arial" w:cs="Arial"/>
          <w:strike/>
          <w:sz w:val="20"/>
          <w:szCs w:val="20"/>
        </w:rPr>
      </w:pPr>
      <w:r w:rsidRPr="000628F3">
        <w:rPr>
          <w:rFonts w:ascii="Arial" w:hAnsi="Arial" w:cs="Arial"/>
          <w:strike/>
          <w:sz w:val="20"/>
          <w:szCs w:val="20"/>
        </w:rPr>
        <w:t xml:space="preserve">Art. 2º  Ficam alterados os Anexos números </w:t>
      </w:r>
      <w:hyperlink r:id="rId9" w:anchor="aneI" w:history="1">
        <w:r w:rsidRPr="006D00A9">
          <w:rPr>
            <w:rStyle w:val="Hyperlink"/>
            <w:rFonts w:ascii="Arial" w:hAnsi="Arial" w:cs="Arial"/>
            <w:strike/>
            <w:sz w:val="20"/>
            <w:szCs w:val="20"/>
          </w:rPr>
          <w:t>I</w:t>
        </w:r>
      </w:hyperlink>
      <w:r w:rsidRPr="000628F3">
        <w:rPr>
          <w:rFonts w:ascii="Arial" w:hAnsi="Arial" w:cs="Arial"/>
          <w:strike/>
          <w:sz w:val="20"/>
          <w:szCs w:val="20"/>
        </w:rPr>
        <w:t xml:space="preserve"> e </w:t>
      </w:r>
      <w:hyperlink r:id="rId10" w:anchor="aneII" w:history="1">
        <w:r w:rsidRPr="006D00A9">
          <w:rPr>
            <w:rStyle w:val="Hyperlink"/>
            <w:rFonts w:ascii="Arial" w:hAnsi="Arial" w:cs="Arial"/>
            <w:strike/>
            <w:sz w:val="20"/>
            <w:szCs w:val="20"/>
          </w:rPr>
          <w:t>II</w:t>
        </w:r>
      </w:hyperlink>
      <w:r w:rsidRPr="000628F3">
        <w:rPr>
          <w:rFonts w:ascii="Arial" w:hAnsi="Arial" w:cs="Arial"/>
          <w:strike/>
          <w:sz w:val="20"/>
          <w:szCs w:val="20"/>
        </w:rPr>
        <w:t xml:space="preserve"> constantes da </w:t>
      </w:r>
      <w:hyperlink r:id="rId11" w:anchor="aneI" w:history="1">
        <w:r w:rsidRPr="00E1209F">
          <w:rPr>
            <w:rStyle w:val="Hyperlink"/>
            <w:rFonts w:ascii="Arial" w:hAnsi="Arial" w:cs="Arial"/>
            <w:strike/>
            <w:sz w:val="20"/>
            <w:szCs w:val="20"/>
          </w:rPr>
          <w:t>Lei</w:t>
        </w:r>
        <w:r w:rsidR="00ED108E" w:rsidRPr="00E1209F">
          <w:rPr>
            <w:rStyle w:val="Hyperlink"/>
            <w:rFonts w:ascii="Arial" w:hAnsi="Arial" w:cs="Arial"/>
            <w:strike/>
            <w:sz w:val="20"/>
            <w:szCs w:val="20"/>
          </w:rPr>
          <w:t xml:space="preserve"> Municipal</w:t>
        </w:r>
        <w:r w:rsidRPr="00E1209F">
          <w:rPr>
            <w:rStyle w:val="Hyperlink"/>
            <w:rFonts w:ascii="Arial" w:hAnsi="Arial" w:cs="Arial"/>
            <w:strike/>
            <w:sz w:val="20"/>
            <w:szCs w:val="20"/>
          </w:rPr>
          <w:t xml:space="preserve"> nº 2.493, 24 de maio de 2.000</w:t>
        </w:r>
      </w:hyperlink>
      <w:r w:rsidRPr="000628F3">
        <w:rPr>
          <w:rFonts w:ascii="Arial" w:hAnsi="Arial" w:cs="Arial"/>
          <w:strike/>
          <w:sz w:val="20"/>
          <w:szCs w:val="20"/>
        </w:rPr>
        <w:t xml:space="preserve"> e o Anexo número III, da </w:t>
      </w:r>
      <w:hyperlink r:id="rId12" w:anchor="aneIII" w:history="1">
        <w:r w:rsidRPr="00AE0D18">
          <w:rPr>
            <w:rStyle w:val="Hyperlink"/>
            <w:rFonts w:ascii="Arial" w:hAnsi="Arial" w:cs="Arial"/>
            <w:strike/>
            <w:sz w:val="20"/>
            <w:szCs w:val="20"/>
          </w:rPr>
          <w:t>Lei</w:t>
        </w:r>
        <w:r w:rsidR="007D7B15" w:rsidRPr="00AE0D18">
          <w:rPr>
            <w:rStyle w:val="Hyperlink"/>
            <w:rFonts w:ascii="Arial" w:hAnsi="Arial" w:cs="Arial"/>
            <w:strike/>
            <w:sz w:val="20"/>
            <w:szCs w:val="20"/>
          </w:rPr>
          <w:t xml:space="preserve"> Municipal</w:t>
        </w:r>
        <w:r w:rsidRPr="00AE0D18">
          <w:rPr>
            <w:rStyle w:val="Hyperlink"/>
            <w:rFonts w:ascii="Arial" w:hAnsi="Arial" w:cs="Arial"/>
            <w:strike/>
            <w:sz w:val="20"/>
            <w:szCs w:val="20"/>
          </w:rPr>
          <w:t xml:space="preserve"> nº 1.951, de 15 de novembro de 1.991</w:t>
        </w:r>
      </w:hyperlink>
      <w:r w:rsidRPr="000628F3">
        <w:rPr>
          <w:rFonts w:ascii="Arial" w:hAnsi="Arial" w:cs="Arial"/>
          <w:strike/>
          <w:sz w:val="20"/>
          <w:szCs w:val="20"/>
        </w:rPr>
        <w:t>, que passam a vigorar com as alterações da presente lei.</w:t>
      </w:r>
    </w:p>
    <w:p w:rsidR="000628F3" w:rsidRDefault="000628F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628F3" w:rsidRPr="000628F3" w:rsidRDefault="000628F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628F3">
        <w:rPr>
          <w:rFonts w:ascii="Arial" w:hAnsi="Arial" w:cs="Arial"/>
          <w:sz w:val="20"/>
          <w:szCs w:val="20"/>
        </w:rPr>
        <w:t xml:space="preserve">Art. 2º  Ficam alterados o Anexo I constante da </w:t>
      </w:r>
      <w:hyperlink r:id="rId13" w:anchor="aneI" w:history="1">
        <w:r w:rsidRPr="00E1209F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A05AE5" w:rsidRPr="00E1209F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E1209F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FD1C4F" w:rsidRPr="00E1209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E1209F">
          <w:rPr>
            <w:rStyle w:val="Hyperlink"/>
            <w:rFonts w:ascii="Arial" w:hAnsi="Arial" w:cs="Arial"/>
            <w:sz w:val="20"/>
            <w:szCs w:val="20"/>
          </w:rPr>
          <w:t>493, de 24 de maio de 2</w:t>
        </w:r>
        <w:r w:rsidR="006806CA" w:rsidRPr="00E1209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E1209F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 w:rsidRPr="000628F3">
        <w:rPr>
          <w:rFonts w:ascii="Arial" w:hAnsi="Arial" w:cs="Arial"/>
          <w:sz w:val="20"/>
          <w:szCs w:val="20"/>
        </w:rPr>
        <w:t xml:space="preserve">, o Anexo I constante da </w:t>
      </w:r>
      <w:hyperlink r:id="rId14" w:history="1">
        <w:r w:rsidRPr="004D4925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6D00A9" w:rsidRPr="004D4925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4D4925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2F369E" w:rsidRPr="004D492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D4925">
          <w:rPr>
            <w:rStyle w:val="Hyperlink"/>
            <w:rFonts w:ascii="Arial" w:hAnsi="Arial" w:cs="Arial"/>
            <w:sz w:val="20"/>
            <w:szCs w:val="20"/>
          </w:rPr>
          <w:t>497, de 5 de junho de 2</w:t>
        </w:r>
        <w:r w:rsidR="008D6696" w:rsidRPr="004D492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D4925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 w:rsidRPr="000628F3">
        <w:rPr>
          <w:rFonts w:ascii="Arial" w:hAnsi="Arial" w:cs="Arial"/>
          <w:sz w:val="20"/>
          <w:szCs w:val="20"/>
        </w:rPr>
        <w:t xml:space="preserve"> e o Anexo III constante da </w:t>
      </w:r>
      <w:hyperlink r:id="rId15" w:anchor="aneIII" w:history="1">
        <w:r w:rsidRPr="008D767D">
          <w:rPr>
            <w:rStyle w:val="Hyperlink"/>
            <w:rFonts w:ascii="Arial" w:hAnsi="Arial" w:cs="Arial"/>
            <w:sz w:val="20"/>
            <w:szCs w:val="20"/>
          </w:rPr>
          <w:t>Lei nº 1</w:t>
        </w:r>
        <w:r w:rsidR="00716A7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D767D">
          <w:rPr>
            <w:rStyle w:val="Hyperlink"/>
            <w:rFonts w:ascii="Arial" w:hAnsi="Arial" w:cs="Arial"/>
            <w:sz w:val="20"/>
            <w:szCs w:val="20"/>
          </w:rPr>
          <w:t>951 de 15 de outubro de 1991</w:t>
        </w:r>
      </w:hyperlink>
      <w:r w:rsidRPr="000628F3">
        <w:rPr>
          <w:rFonts w:ascii="Arial" w:hAnsi="Arial" w:cs="Arial"/>
          <w:sz w:val="20"/>
          <w:szCs w:val="20"/>
        </w:rPr>
        <w:t>, que passam a vigorar com as alterações da presente Lei.</w:t>
      </w:r>
      <w:r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19305E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716A7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9305E">
          <w:rPr>
            <w:rStyle w:val="Hyperlink"/>
            <w:rFonts w:ascii="Arial" w:hAnsi="Arial" w:cs="Arial"/>
            <w:sz w:val="20"/>
            <w:szCs w:val="20"/>
          </w:rPr>
          <w:t>591, de 2.001)</w:t>
        </w:r>
      </w:hyperlink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Ficam mantidos os cargos constantes das </w:t>
      </w:r>
      <w:hyperlink r:id="rId17" w:history="1">
        <w:r w:rsidRPr="00904B59">
          <w:rPr>
            <w:rStyle w:val="Hyperlink"/>
            <w:rFonts w:ascii="Arial" w:hAnsi="Arial" w:cs="Arial"/>
            <w:sz w:val="20"/>
            <w:szCs w:val="20"/>
          </w:rPr>
          <w:t xml:space="preserve">Leis </w:t>
        </w:r>
        <w:r w:rsidR="00904B59" w:rsidRPr="00904B59">
          <w:rPr>
            <w:rStyle w:val="Hyperlink"/>
            <w:rFonts w:ascii="Arial" w:hAnsi="Arial" w:cs="Arial"/>
            <w:sz w:val="20"/>
            <w:szCs w:val="20"/>
          </w:rPr>
          <w:t xml:space="preserve">Municipais </w:t>
        </w:r>
        <w:r w:rsidRPr="00904B59">
          <w:rPr>
            <w:rStyle w:val="Hyperlink"/>
            <w:rFonts w:ascii="Arial" w:hAnsi="Arial" w:cs="Arial"/>
            <w:sz w:val="20"/>
            <w:szCs w:val="20"/>
          </w:rPr>
          <w:t>nºs 1.951, de 15 de novembro de 1.991</w:t>
        </w:r>
      </w:hyperlink>
      <w:r>
        <w:rPr>
          <w:rFonts w:ascii="Arial" w:hAnsi="Arial" w:cs="Arial"/>
          <w:sz w:val="20"/>
          <w:szCs w:val="20"/>
        </w:rPr>
        <w:t xml:space="preserve"> e </w:t>
      </w:r>
      <w:hyperlink r:id="rId18" w:history="1">
        <w:r w:rsidRPr="00904B59">
          <w:rPr>
            <w:rStyle w:val="Hyperlink"/>
            <w:rFonts w:ascii="Arial" w:hAnsi="Arial" w:cs="Arial"/>
            <w:sz w:val="20"/>
            <w:szCs w:val="20"/>
          </w:rPr>
          <w:t>2.493, de 24 de maio de 2.000</w:t>
        </w:r>
      </w:hyperlink>
      <w:r>
        <w:rPr>
          <w:rFonts w:ascii="Arial" w:hAnsi="Arial" w:cs="Arial"/>
          <w:sz w:val="20"/>
          <w:szCs w:val="20"/>
        </w:rPr>
        <w:t xml:space="preserve"> e Leis posteriores e não alterados pelos anexos constantes desta lei.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Os cargos referidos nesta lei serão providos mediante concurso público de provas ou de provas e títulos e, seus ocupantes seguirão o regime jurídico da Consolidação das Leis do Trabalho – CLT – e cumprirão todos os requisitos e exigências estabelecidos na </w:t>
      </w:r>
      <w:hyperlink r:id="rId19" w:history="1">
        <w:r w:rsidRPr="00904B59">
          <w:rPr>
            <w:rStyle w:val="Hyperlink"/>
            <w:rFonts w:ascii="Arial" w:hAnsi="Arial" w:cs="Arial"/>
            <w:sz w:val="20"/>
            <w:szCs w:val="20"/>
          </w:rPr>
          <w:t>Lei Municipal nº 1.951, de 15 de novembro de 1.991</w:t>
        </w:r>
      </w:hyperlink>
      <w:r>
        <w:rPr>
          <w:rFonts w:ascii="Arial" w:hAnsi="Arial" w:cs="Arial"/>
          <w:sz w:val="20"/>
          <w:szCs w:val="20"/>
        </w:rPr>
        <w:t xml:space="preserve"> e legislação complementar.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Pr="00A21CFA" w:rsidRDefault="00624013" w:rsidP="00624013">
      <w:pPr>
        <w:ind w:firstLine="540"/>
        <w:jc w:val="both"/>
        <w:rPr>
          <w:rFonts w:ascii="Arial" w:hAnsi="Arial" w:cs="Arial"/>
          <w:strike/>
          <w:sz w:val="20"/>
          <w:szCs w:val="20"/>
        </w:rPr>
      </w:pPr>
      <w:bookmarkStart w:id="1" w:name="art5"/>
      <w:bookmarkEnd w:id="1"/>
      <w:r w:rsidRPr="00A21CFA">
        <w:rPr>
          <w:rFonts w:ascii="Arial" w:hAnsi="Arial" w:cs="Arial"/>
          <w:strike/>
          <w:sz w:val="20"/>
          <w:szCs w:val="20"/>
        </w:rPr>
        <w:t>Art. 5º  O cargo de Fiscal de Imposto sobre Serviços de Qualquer Natureza – I.S.S.Q.N. – passa a ser denominado de Fiscal de Rendas Municipais e ter referência 09, de acordo com o que consta do Anexo IV desta Lei.</w:t>
      </w:r>
    </w:p>
    <w:p w:rsidR="00A21CFA" w:rsidRDefault="00A21CFA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A21CFA" w:rsidRPr="00A21CFA" w:rsidRDefault="00AC6B01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 </w:t>
      </w:r>
      <w:r w:rsidR="00A21CFA" w:rsidRPr="00A21CFA">
        <w:rPr>
          <w:rFonts w:ascii="Arial" w:hAnsi="Arial" w:cs="Arial"/>
          <w:sz w:val="20"/>
          <w:szCs w:val="20"/>
        </w:rPr>
        <w:t>O cargo de Fiscal de ISSQN passa a denominar-se Agente Fiscal de Renda Municipal e a ter referência 09, de acordo com o que consta do Anexo IV desta Lei.</w:t>
      </w:r>
      <w:r w:rsidR="00A21CFA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A21CFA" w:rsidRPr="00A21CFA">
          <w:rPr>
            <w:rStyle w:val="Hyperlink"/>
            <w:rFonts w:ascii="Arial" w:hAnsi="Arial" w:cs="Arial"/>
            <w:sz w:val="20"/>
            <w:szCs w:val="20"/>
          </w:rPr>
          <w:t>(Redação dada pela Lei Municipal nº 2591, de 2.001)</w:t>
        </w:r>
      </w:hyperlink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6º  Os requisitos mínimos para os provimentos dos cargos ora criados serão aqueles decorrentes do próprio exercício profissional e serão estabelecidos mediante Decreto regulamentador desta Lei.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7º   Esta lei entrará em vigor na data de sua publicação, revogadas as disposições em contrário.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21 de maio de 2.001.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 Álvaro Alves Corrêa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Municipal </w:t>
      </w:r>
    </w:p>
    <w:p w:rsidR="00624013" w:rsidRDefault="00624013" w:rsidP="004C788C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  <w:t>Anexo IV</w:t>
      </w:r>
    </w:p>
    <w:p w:rsidR="00624013" w:rsidRDefault="00624013" w:rsidP="004C788C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Criação de Cargos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Empregos Permanentes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188"/>
        <w:gridCol w:w="1080"/>
        <w:gridCol w:w="900"/>
        <w:gridCol w:w="7254"/>
      </w:tblGrid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Vagas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HOR.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Cargo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Terapeuta Ocupacional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Desportivo (Modalidade Handebol)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Desportivo (Modalidade Karatê)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Desportivo (Modalidade Judô)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Desportivo (Modalidade Fut-Sal)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Desportivo (Modalidade Voleibol)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 Civil Feminino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Veículos Compactadores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Mecânico de Veículos Compactadores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Turismo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Repórter de Rádio/TV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Jornalista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Editor/Coordenador de Imagens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Portador de TV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Historiador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Telefonia</w:t>
            </w:r>
          </w:p>
        </w:tc>
      </w:tr>
      <w:tr w:rsidR="00624013">
        <w:tc>
          <w:tcPr>
            <w:tcW w:w="57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8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480" w:type="pct"/>
          </w:tcPr>
          <w:p w:rsidR="00624013" w:rsidRDefault="00624013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de Saúde da Família</w:t>
            </w:r>
          </w:p>
        </w:tc>
      </w:tr>
      <w:tr w:rsidR="00624013">
        <w:tc>
          <w:tcPr>
            <w:tcW w:w="570" w:type="pct"/>
          </w:tcPr>
          <w:p w:rsidR="00624013" w:rsidRPr="00DF69E8" w:rsidRDefault="00624013" w:rsidP="00EA1F55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F69E8">
              <w:rPr>
                <w:rFonts w:ascii="Arial" w:hAnsi="Arial" w:cs="Arial"/>
                <w:strike/>
                <w:sz w:val="20"/>
                <w:szCs w:val="20"/>
              </w:rPr>
              <w:t>020</w:t>
            </w:r>
          </w:p>
        </w:tc>
        <w:tc>
          <w:tcPr>
            <w:tcW w:w="518" w:type="pct"/>
          </w:tcPr>
          <w:p w:rsidR="00624013" w:rsidRPr="00DF69E8" w:rsidRDefault="00624013" w:rsidP="00EA1F55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F69E8">
              <w:rPr>
                <w:rFonts w:ascii="Arial" w:hAnsi="Arial" w:cs="Arial"/>
                <w:strike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624013" w:rsidRPr="00DF69E8" w:rsidRDefault="00624013" w:rsidP="00EA1F55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F69E8">
              <w:rPr>
                <w:rFonts w:ascii="Arial" w:hAnsi="Arial" w:cs="Arial"/>
                <w:strike/>
                <w:sz w:val="20"/>
                <w:szCs w:val="20"/>
              </w:rPr>
              <w:t>09</w:t>
            </w:r>
          </w:p>
        </w:tc>
        <w:tc>
          <w:tcPr>
            <w:tcW w:w="3480" w:type="pct"/>
          </w:tcPr>
          <w:p w:rsidR="00624013" w:rsidRPr="00DF69E8" w:rsidRDefault="00624013" w:rsidP="00EA1F55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F69E8">
              <w:rPr>
                <w:rFonts w:ascii="Arial" w:hAnsi="Arial" w:cs="Arial"/>
                <w:strike/>
                <w:sz w:val="20"/>
                <w:szCs w:val="20"/>
              </w:rPr>
              <w:t>Auxiliar de Farmácia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Auxiliar de Farmácia </w:t>
            </w:r>
            <w:hyperlink r:id="rId21" w:anchor="art4" w:history="1">
              <w:r w:rsidRPr="00DF69E8">
                <w:rPr>
                  <w:rStyle w:val="Hyperlink"/>
                  <w:rFonts w:ascii="Arial" w:hAnsi="Arial" w:cs="Arial"/>
                  <w:sz w:val="20"/>
                  <w:szCs w:val="20"/>
                </w:rPr>
                <w:t>(Redação dada pela Lei Municipal nº 2591, de 2.001)</w:t>
              </w:r>
            </w:hyperlink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de Ambulância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Porteiro de Unidade de Saúde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Manutenção Hospitalar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Imobilização Ortopédica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Higiene Dental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Instrumentação Cirúrgica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Anestesista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Auditor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Cardiologista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Cirurgião Geral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Clínico Geral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Dermatologista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Endocrinologista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Gastroenterologista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Geriatra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Ginecologista e Obstetra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Infectologista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Intensivista UTI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do Trabalho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5B2E80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Programa de Saúde a Família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5B2E80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Nefrologista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5B2E80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Neurocirurgião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5B2E80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Neurologista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Oftalmologista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Oncologista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Ortopedista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Otorrinolaringologista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Patologista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3168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E74CC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Pediatra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Pr="00401FE4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Plantonista Clínica Médica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Pr="00401FE4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Pneumologista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Pr="00401FE4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Psiquiatra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Pr="00401FE4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FE4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Radiologista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113F66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Reumatologista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113F66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Tisiologista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113F66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Ultrassonagrafista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113F66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Urologista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 w:rsidRPr="00402E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CA425E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Vascular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 w:rsidRPr="00D76C55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</w:pPr>
            <w:r w:rsidRPr="00CA425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onitor de Adolescentes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Pr="00402E3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480" w:type="pct"/>
          </w:tcPr>
          <w:p w:rsidR="00DF69E8" w:rsidRPr="00113F66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Fiscal de Renda Municipal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Tesoureiro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Escolar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Analista de Suporte de Microinformática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Administrativo</w:t>
            </w:r>
          </w:p>
        </w:tc>
      </w:tr>
      <w:tr w:rsidR="00DF69E8">
        <w:tc>
          <w:tcPr>
            <w:tcW w:w="57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8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2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pct"/>
          </w:tcPr>
          <w:p w:rsidR="00DF69E8" w:rsidRDefault="00DF69E8" w:rsidP="00EA1F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Sociólogo</w:t>
            </w:r>
          </w:p>
        </w:tc>
      </w:tr>
    </w:tbl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347"/>
        <w:gridCol w:w="8075"/>
      </w:tblGrid>
      <w:tr w:rsidR="00624013">
        <w:tc>
          <w:tcPr>
            <w:tcW w:w="1126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3874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</w:tr>
      <w:tr w:rsidR="00624013">
        <w:tc>
          <w:tcPr>
            <w:tcW w:w="1126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74" w:type="pct"/>
          </w:tcPr>
          <w:p w:rsidR="00624013" w:rsidRDefault="00624013" w:rsidP="004C7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h – 30 min - semanais</w:t>
            </w:r>
          </w:p>
        </w:tc>
      </w:tr>
      <w:tr w:rsidR="00624013">
        <w:tc>
          <w:tcPr>
            <w:tcW w:w="1126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874" w:type="pct"/>
          </w:tcPr>
          <w:p w:rsidR="00624013" w:rsidRPr="00835C44" w:rsidRDefault="00624013" w:rsidP="004C7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h – 00 min - semanais</w:t>
            </w:r>
          </w:p>
        </w:tc>
      </w:tr>
      <w:tr w:rsidR="00624013">
        <w:tc>
          <w:tcPr>
            <w:tcW w:w="1126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874" w:type="pct"/>
          </w:tcPr>
          <w:p w:rsidR="00624013" w:rsidRPr="00835C44" w:rsidRDefault="00624013" w:rsidP="004C7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h – 00 min - semanais</w:t>
            </w:r>
          </w:p>
        </w:tc>
      </w:tr>
      <w:tr w:rsidR="00624013">
        <w:tc>
          <w:tcPr>
            <w:tcW w:w="1126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874" w:type="pct"/>
          </w:tcPr>
          <w:p w:rsidR="00624013" w:rsidRPr="00835C44" w:rsidRDefault="00624013" w:rsidP="004C7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 – 00 min - semanais</w:t>
            </w:r>
          </w:p>
        </w:tc>
      </w:tr>
      <w:tr w:rsidR="00624013">
        <w:tc>
          <w:tcPr>
            <w:tcW w:w="1126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874" w:type="pct"/>
          </w:tcPr>
          <w:p w:rsidR="00624013" w:rsidRPr="00835C44" w:rsidRDefault="00624013" w:rsidP="004C7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h – 00 min - semanais</w:t>
            </w:r>
          </w:p>
        </w:tc>
      </w:tr>
      <w:tr w:rsidR="00624013">
        <w:tc>
          <w:tcPr>
            <w:tcW w:w="1126" w:type="pct"/>
          </w:tcPr>
          <w:p w:rsidR="00624013" w:rsidRPr="004C788C" w:rsidRDefault="00624013" w:rsidP="00624013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C788C">
              <w:rPr>
                <w:rFonts w:ascii="Arial" w:hAnsi="Arial" w:cs="Arial"/>
                <w:strike/>
                <w:sz w:val="20"/>
                <w:szCs w:val="20"/>
              </w:rPr>
              <w:t>P</w:t>
            </w:r>
          </w:p>
        </w:tc>
        <w:tc>
          <w:tcPr>
            <w:tcW w:w="3874" w:type="pct"/>
          </w:tcPr>
          <w:p w:rsidR="00624013" w:rsidRPr="004C788C" w:rsidRDefault="00624013" w:rsidP="004C788C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C788C">
              <w:rPr>
                <w:rFonts w:ascii="Arial" w:hAnsi="Arial" w:cs="Arial"/>
                <w:strike/>
                <w:sz w:val="20"/>
                <w:szCs w:val="20"/>
              </w:rPr>
              <w:t>24 h – 00 min - semanais</w:t>
            </w:r>
          </w:p>
        </w:tc>
      </w:tr>
      <w:tr w:rsidR="004C788C">
        <w:tc>
          <w:tcPr>
            <w:tcW w:w="1126" w:type="pct"/>
          </w:tcPr>
          <w:p w:rsidR="004C788C" w:rsidRDefault="004C788C" w:rsidP="001D0D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874" w:type="pct"/>
          </w:tcPr>
          <w:p w:rsidR="004C788C" w:rsidRPr="00835C44" w:rsidRDefault="004C788C" w:rsidP="004C788C">
            <w:pPr>
              <w:ind w:left="7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h – 00 min – semanais </w:t>
            </w:r>
            <w:hyperlink r:id="rId22" w:anchor="art3" w:history="1">
              <w:r w:rsidRPr="004C788C">
                <w:rPr>
                  <w:rStyle w:val="Hyperlink"/>
                  <w:rFonts w:ascii="Arial" w:hAnsi="Arial" w:cs="Arial"/>
                  <w:sz w:val="20"/>
                  <w:szCs w:val="20"/>
                </w:rPr>
                <w:t>(Redação dada pela Lei Municipal nº 2591, de 2.001)</w:t>
              </w:r>
            </w:hyperlink>
          </w:p>
        </w:tc>
      </w:tr>
      <w:tr w:rsidR="004C788C">
        <w:tc>
          <w:tcPr>
            <w:tcW w:w="1126" w:type="pct"/>
          </w:tcPr>
          <w:p w:rsidR="004C788C" w:rsidRDefault="004C788C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874" w:type="pct"/>
          </w:tcPr>
          <w:p w:rsidR="004C788C" w:rsidRPr="00835C44" w:rsidRDefault="004C788C" w:rsidP="004C7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h – 00 min - semanais</w:t>
            </w:r>
          </w:p>
        </w:tc>
      </w:tr>
    </w:tbl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 – Lei Nº 2.493, de 24/05/2000.</w:t>
      </w: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8019"/>
        <w:gridCol w:w="1021"/>
        <w:gridCol w:w="1382"/>
      </w:tblGrid>
      <w:tr w:rsidR="00624013">
        <w:tc>
          <w:tcPr>
            <w:tcW w:w="5000" w:type="pct"/>
            <w:gridSpan w:val="3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do Quadro</w:t>
            </w:r>
          </w:p>
        </w:tc>
      </w:tr>
      <w:tr w:rsidR="00624013">
        <w:tc>
          <w:tcPr>
            <w:tcW w:w="5000" w:type="pct"/>
            <w:gridSpan w:val="3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Quadro da Secretaria Municipal de Educação (QSME)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Cargo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Atividades Complementares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de Creches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de Escola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 de Alunos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</w:tr>
    </w:tbl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8019"/>
        <w:gridCol w:w="1021"/>
        <w:gridCol w:w="1382"/>
      </w:tblGrid>
      <w:tr w:rsidR="00624013">
        <w:tc>
          <w:tcPr>
            <w:tcW w:w="5000" w:type="pct"/>
            <w:gridSpan w:val="3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do Quadro</w:t>
            </w:r>
          </w:p>
        </w:tc>
      </w:tr>
      <w:tr w:rsidR="00624013">
        <w:tc>
          <w:tcPr>
            <w:tcW w:w="5000" w:type="pct"/>
            <w:gridSpan w:val="3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Quadro do Magistério Municipal (QMM)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Cargo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de Ensino Fundamental I 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</w:tr>
      <w:tr w:rsidR="00624013">
        <w:tc>
          <w:tcPr>
            <w:tcW w:w="3847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de Educação Infantil I</w:t>
            </w:r>
          </w:p>
        </w:tc>
        <w:tc>
          <w:tcPr>
            <w:tcW w:w="490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63" w:type="pct"/>
          </w:tcPr>
          <w:p w:rsidR="00624013" w:rsidRDefault="00624013" w:rsidP="00EA1F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24013" w:rsidRDefault="00624013" w:rsidP="00624013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7718"/>
        <w:gridCol w:w="1251"/>
        <w:gridCol w:w="1453"/>
      </w:tblGrid>
      <w:tr w:rsidR="00624013">
        <w:tc>
          <w:tcPr>
            <w:tcW w:w="5000" w:type="pct"/>
            <w:gridSpan w:val="3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do Quadro Anexo III – Lei 1.951/91</w:t>
            </w:r>
          </w:p>
        </w:tc>
      </w:tr>
      <w:tr w:rsidR="00EA1F55">
        <w:tc>
          <w:tcPr>
            <w:tcW w:w="5000" w:type="pct"/>
            <w:gridSpan w:val="3"/>
          </w:tcPr>
          <w:p w:rsidR="00EA1F55" w:rsidRDefault="00EA1F55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13">
        <w:tc>
          <w:tcPr>
            <w:tcW w:w="5000" w:type="pct"/>
            <w:gridSpan w:val="3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Empregos Permanentes</w:t>
            </w:r>
          </w:p>
        </w:tc>
      </w:tr>
      <w:tr w:rsidR="00EA1F55">
        <w:tc>
          <w:tcPr>
            <w:tcW w:w="5000" w:type="pct"/>
            <w:gridSpan w:val="3"/>
          </w:tcPr>
          <w:p w:rsidR="00EA1F55" w:rsidRDefault="00EA1F55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13">
        <w:tc>
          <w:tcPr>
            <w:tcW w:w="3703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Cargo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Coletor de Lixo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Agente de Saúde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laboratório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Biólogo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Enfermeiro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 Sanitário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Fisioterapeuta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Fonoaudiólogo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Psicólogo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Agrícola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laboratório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Segurança no Trabalho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</w:pPr>
            <w:r w:rsidRPr="00AC67EF">
              <w:rPr>
                <w:rFonts w:ascii="Arial" w:hAnsi="Arial" w:cs="Arial"/>
                <w:sz w:val="20"/>
                <w:szCs w:val="20"/>
              </w:rPr>
              <w:t>Auxiliar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de Escritório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</w:pPr>
            <w:r w:rsidRPr="00AC67EF">
              <w:rPr>
                <w:rFonts w:ascii="Arial" w:hAnsi="Arial" w:cs="Arial"/>
                <w:sz w:val="20"/>
                <w:szCs w:val="20"/>
              </w:rPr>
              <w:t>Auxiliar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de Serviços Gerais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624013">
        <w:tc>
          <w:tcPr>
            <w:tcW w:w="3703" w:type="pct"/>
          </w:tcPr>
          <w:p w:rsidR="00624013" w:rsidRPr="00AC67EF" w:rsidRDefault="00624013" w:rsidP="00EA1F55">
            <w:pPr>
              <w:ind w:firstLine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</w:tr>
      <w:tr w:rsidR="00624013">
        <w:tc>
          <w:tcPr>
            <w:tcW w:w="3703" w:type="pct"/>
          </w:tcPr>
          <w:p w:rsidR="00624013" w:rsidRPr="00AC67EF" w:rsidRDefault="00624013" w:rsidP="00EA1F55">
            <w:pPr>
              <w:ind w:firstLine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Topógrafo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</w:tr>
      <w:tr w:rsidR="00624013">
        <w:tc>
          <w:tcPr>
            <w:tcW w:w="3703" w:type="pct"/>
          </w:tcPr>
          <w:p w:rsidR="00624013" w:rsidRPr="00AC67EF" w:rsidRDefault="00624013" w:rsidP="00EA1F55">
            <w:pPr>
              <w:ind w:firstLine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Topógrafo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de Música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</w:t>
            </w:r>
          </w:p>
        </w:tc>
      </w:tr>
      <w:tr w:rsidR="00624013">
        <w:tc>
          <w:tcPr>
            <w:tcW w:w="3703" w:type="pct"/>
          </w:tcPr>
          <w:p w:rsidR="00624013" w:rsidRDefault="00624013" w:rsidP="00EA1F55">
            <w:pPr>
              <w:ind w:firstLine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Veterinário</w:t>
            </w:r>
          </w:p>
        </w:tc>
        <w:tc>
          <w:tcPr>
            <w:tcW w:w="600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97" w:type="pct"/>
          </w:tcPr>
          <w:p w:rsidR="00624013" w:rsidRDefault="00624013" w:rsidP="00624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</w:tr>
    </w:tbl>
    <w:p w:rsidR="00624013" w:rsidRDefault="00624013" w:rsidP="000628F3">
      <w:pPr>
        <w:ind w:firstLine="540"/>
        <w:jc w:val="both"/>
      </w:pPr>
    </w:p>
    <w:sectPr w:rsidR="00624013" w:rsidSect="00663BD4">
      <w:headerReference w:type="default" r:id="rId23"/>
      <w:footerReference w:type="even" r:id="rId24"/>
      <w:footerReference w:type="default" r:id="rId25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66" w:rsidRDefault="00FA4E66">
      <w:r>
        <w:separator/>
      </w:r>
    </w:p>
  </w:endnote>
  <w:endnote w:type="continuationSeparator" w:id="0">
    <w:p w:rsidR="00FA4E66" w:rsidRDefault="00FA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66" w:rsidRDefault="00FA4E66">
      <w:r>
        <w:separator/>
      </w:r>
    </w:p>
  </w:footnote>
  <w:footnote w:type="continuationSeparator" w:id="0">
    <w:p w:rsidR="00FA4E66" w:rsidRDefault="00FA4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628F3"/>
    <w:rsid w:val="000A2236"/>
    <w:rsid w:val="00142E16"/>
    <w:rsid w:val="00172956"/>
    <w:rsid w:val="0019305E"/>
    <w:rsid w:val="001D0DB6"/>
    <w:rsid w:val="001D4DDB"/>
    <w:rsid w:val="001E0678"/>
    <w:rsid w:val="001F63BB"/>
    <w:rsid w:val="00227759"/>
    <w:rsid w:val="002469D6"/>
    <w:rsid w:val="002A0EB3"/>
    <w:rsid w:val="002F369E"/>
    <w:rsid w:val="003D2A93"/>
    <w:rsid w:val="003E121C"/>
    <w:rsid w:val="00402259"/>
    <w:rsid w:val="00413995"/>
    <w:rsid w:val="0048351A"/>
    <w:rsid w:val="004A471C"/>
    <w:rsid w:val="004B54F3"/>
    <w:rsid w:val="004C788C"/>
    <w:rsid w:val="004D0FF5"/>
    <w:rsid w:val="004D4925"/>
    <w:rsid w:val="0055574C"/>
    <w:rsid w:val="00572746"/>
    <w:rsid w:val="006045F8"/>
    <w:rsid w:val="006153BC"/>
    <w:rsid w:val="00622D27"/>
    <w:rsid w:val="00624013"/>
    <w:rsid w:val="00625242"/>
    <w:rsid w:val="00663BD4"/>
    <w:rsid w:val="006806CA"/>
    <w:rsid w:val="006D00A9"/>
    <w:rsid w:val="00716A78"/>
    <w:rsid w:val="00772265"/>
    <w:rsid w:val="007807AD"/>
    <w:rsid w:val="00785519"/>
    <w:rsid w:val="007D3511"/>
    <w:rsid w:val="007D7B15"/>
    <w:rsid w:val="007F7A18"/>
    <w:rsid w:val="00852094"/>
    <w:rsid w:val="00852983"/>
    <w:rsid w:val="008A000C"/>
    <w:rsid w:val="008D6696"/>
    <w:rsid w:val="008D767D"/>
    <w:rsid w:val="00904B59"/>
    <w:rsid w:val="00911FAB"/>
    <w:rsid w:val="009A1076"/>
    <w:rsid w:val="009A4FC5"/>
    <w:rsid w:val="009D44D5"/>
    <w:rsid w:val="009E5598"/>
    <w:rsid w:val="009F3820"/>
    <w:rsid w:val="00A05AE5"/>
    <w:rsid w:val="00A21CFA"/>
    <w:rsid w:val="00A4539D"/>
    <w:rsid w:val="00A53E9F"/>
    <w:rsid w:val="00AB0C49"/>
    <w:rsid w:val="00AC6B01"/>
    <w:rsid w:val="00AE0D18"/>
    <w:rsid w:val="00AF0B27"/>
    <w:rsid w:val="00B275E7"/>
    <w:rsid w:val="00B92832"/>
    <w:rsid w:val="00C63834"/>
    <w:rsid w:val="00CB1D3B"/>
    <w:rsid w:val="00DF1311"/>
    <w:rsid w:val="00DF2906"/>
    <w:rsid w:val="00DF69E8"/>
    <w:rsid w:val="00E0321B"/>
    <w:rsid w:val="00E1209F"/>
    <w:rsid w:val="00EA1F55"/>
    <w:rsid w:val="00ED108E"/>
    <w:rsid w:val="00F070CA"/>
    <w:rsid w:val="00F43A1A"/>
    <w:rsid w:val="00F50A74"/>
    <w:rsid w:val="00F73DEF"/>
    <w:rsid w:val="00F76D7D"/>
    <w:rsid w:val="00FA4E66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624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35.html" TargetMode="External"/><Relationship Id="rId13" Type="http://schemas.openxmlformats.org/officeDocument/2006/relationships/hyperlink" Target="file:///C:\camver\leimun\0002493.html" TargetMode="External"/><Relationship Id="rId18" Type="http://schemas.openxmlformats.org/officeDocument/2006/relationships/hyperlink" Target="file:///C:\camver\leimun\0002493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camver\leimun\0102591.html" TargetMode="External"/><Relationship Id="rId7" Type="http://schemas.openxmlformats.org/officeDocument/2006/relationships/hyperlink" Target="file:///C:\camver\leimun\0102591.html" TargetMode="External"/><Relationship Id="rId12" Type="http://schemas.openxmlformats.org/officeDocument/2006/relationships/hyperlink" Target="file:///C:\camver\leimun\9101951.html" TargetMode="External"/><Relationship Id="rId17" Type="http://schemas.openxmlformats.org/officeDocument/2006/relationships/hyperlink" Target="file:///C:\camver\leimun\9101951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C:\camver\leimun\0102591.html" TargetMode="External"/><Relationship Id="rId20" Type="http://schemas.openxmlformats.org/officeDocument/2006/relationships/hyperlink" Target="file:///C:\camver\leimun\010259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002493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C:\camver\leimun\9101951.html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C:\camver\leimun\0002493.html" TargetMode="External"/><Relationship Id="rId19" Type="http://schemas.openxmlformats.org/officeDocument/2006/relationships/hyperlink" Target="file:///C:\camver\leimun\91019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002493.html" TargetMode="External"/><Relationship Id="rId14" Type="http://schemas.openxmlformats.org/officeDocument/2006/relationships/hyperlink" Target="file:///C:\camver\leimun\0002497.html" TargetMode="External"/><Relationship Id="rId22" Type="http://schemas.openxmlformats.org/officeDocument/2006/relationships/hyperlink" Target="file:///C:\camver\leimun\0102591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1132</Words>
  <Characters>6115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2.577, DE 21 DE MAIO DE 2.001</vt:lpstr>
    </vt:vector>
  </TitlesOfParts>
  <Company>Sino</Company>
  <LinksUpToDate>false</LinksUpToDate>
  <CharactersWithSpaces>7233</CharactersWithSpaces>
  <SharedDoc>false</SharedDoc>
  <HLinks>
    <vt:vector size="96" baseType="variant">
      <vt:variant>
        <vt:i4>6422624</vt:i4>
      </vt:variant>
      <vt:variant>
        <vt:i4>45</vt:i4>
      </vt:variant>
      <vt:variant>
        <vt:i4>0</vt:i4>
      </vt:variant>
      <vt:variant>
        <vt:i4>5</vt:i4>
      </vt:variant>
      <vt:variant>
        <vt:lpwstr>/camver/leimun/0102591.html</vt:lpwstr>
      </vt:variant>
      <vt:variant>
        <vt:lpwstr>art3</vt:lpwstr>
      </vt:variant>
      <vt:variant>
        <vt:i4>6619232</vt:i4>
      </vt:variant>
      <vt:variant>
        <vt:i4>42</vt:i4>
      </vt:variant>
      <vt:variant>
        <vt:i4>0</vt:i4>
      </vt:variant>
      <vt:variant>
        <vt:i4>5</vt:i4>
      </vt:variant>
      <vt:variant>
        <vt:lpwstr>/camver/leimun/0102591.html</vt:lpwstr>
      </vt:variant>
      <vt:variant>
        <vt:lpwstr>art4</vt:lpwstr>
      </vt:variant>
      <vt:variant>
        <vt:i4>2293877</vt:i4>
      </vt:variant>
      <vt:variant>
        <vt:i4>39</vt:i4>
      </vt:variant>
      <vt:variant>
        <vt:i4>0</vt:i4>
      </vt:variant>
      <vt:variant>
        <vt:i4>5</vt:i4>
      </vt:variant>
      <vt:variant>
        <vt:lpwstr>/camver/leimun/0102591.html</vt:lpwstr>
      </vt:variant>
      <vt:variant>
        <vt:lpwstr/>
      </vt:variant>
      <vt:variant>
        <vt:i4>2490490</vt:i4>
      </vt:variant>
      <vt:variant>
        <vt:i4>36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2097268</vt:i4>
      </vt:variant>
      <vt:variant>
        <vt:i4>33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/>
      </vt:variant>
      <vt:variant>
        <vt:i4>2490490</vt:i4>
      </vt:variant>
      <vt:variant>
        <vt:i4>30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2293877</vt:i4>
      </vt:variant>
      <vt:variant>
        <vt:i4>27</vt:i4>
      </vt:variant>
      <vt:variant>
        <vt:i4>0</vt:i4>
      </vt:variant>
      <vt:variant>
        <vt:i4>5</vt:i4>
      </vt:variant>
      <vt:variant>
        <vt:lpwstr>/camver/leimun/0102591.html</vt:lpwstr>
      </vt:variant>
      <vt:variant>
        <vt:lpwstr/>
      </vt:variant>
      <vt:variant>
        <vt:i4>4718615</vt:i4>
      </vt:variant>
      <vt:variant>
        <vt:i4>24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2359412</vt:i4>
      </vt:variant>
      <vt:variant>
        <vt:i4>21</vt:i4>
      </vt:variant>
      <vt:variant>
        <vt:i4>0</vt:i4>
      </vt:variant>
      <vt:variant>
        <vt:i4>5</vt:i4>
      </vt:variant>
      <vt:variant>
        <vt:lpwstr>/camver/leimun/0002497.html</vt:lpwstr>
      </vt:variant>
      <vt:variant>
        <vt:lpwstr/>
      </vt:variant>
      <vt:variant>
        <vt:i4>2556016</vt:i4>
      </vt:variant>
      <vt:variant>
        <vt:i4>18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aneI</vt:lpwstr>
      </vt:variant>
      <vt:variant>
        <vt:i4>4718615</vt:i4>
      </vt:variant>
      <vt:variant>
        <vt:i4>15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2556016</vt:i4>
      </vt:variant>
      <vt:variant>
        <vt:i4>12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aneI</vt:lpwstr>
      </vt:variant>
      <vt:variant>
        <vt:i4>2556016</vt:i4>
      </vt:variant>
      <vt:variant>
        <vt:i4>9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aneII</vt:lpwstr>
      </vt:variant>
      <vt:variant>
        <vt:i4>2556016</vt:i4>
      </vt:variant>
      <vt:variant>
        <vt:i4>6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aneI</vt:lpwstr>
      </vt:variant>
      <vt:variant>
        <vt:i4>6160451</vt:i4>
      </vt:variant>
      <vt:variant>
        <vt:i4>3</vt:i4>
      </vt:variant>
      <vt:variant>
        <vt:i4>0</vt:i4>
      </vt:variant>
      <vt:variant>
        <vt:i4>5</vt:i4>
      </vt:variant>
      <vt:variant>
        <vt:lpwstr>/camver/leicom/00035.html</vt:lpwstr>
      </vt:variant>
      <vt:variant>
        <vt:lpwstr>art3</vt:lpwstr>
      </vt:variant>
      <vt:variant>
        <vt:i4>2293877</vt:i4>
      </vt:variant>
      <vt:variant>
        <vt:i4>0</vt:i4>
      </vt:variant>
      <vt:variant>
        <vt:i4>0</vt:i4>
      </vt:variant>
      <vt:variant>
        <vt:i4>5</vt:i4>
      </vt:variant>
      <vt:variant>
        <vt:lpwstr>/camver/leimun/0102591.html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2.577, DE 21 DE MAIO DE 2.001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