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6FD" w:rsidRPr="008B1CE8" w:rsidRDefault="00CC76FD" w:rsidP="00CC76FD">
      <w:pPr>
        <w:pStyle w:val="Ttulo"/>
        <w:rPr>
          <w:szCs w:val="24"/>
        </w:rPr>
      </w:pPr>
      <w:bookmarkStart w:id="0" w:name="_GoBack"/>
      <w:bookmarkEnd w:id="0"/>
      <w:r w:rsidRPr="008B1CE8">
        <w:rPr>
          <w:szCs w:val="24"/>
        </w:rPr>
        <w:t xml:space="preserve">REQUERIMENTO Nº </w:t>
      </w:r>
      <w:r>
        <w:rPr>
          <w:szCs w:val="24"/>
        </w:rPr>
        <w:t>410</w:t>
      </w:r>
      <w:r w:rsidRPr="008B1CE8">
        <w:rPr>
          <w:szCs w:val="24"/>
        </w:rPr>
        <w:t>/</w:t>
      </w:r>
      <w:r>
        <w:rPr>
          <w:szCs w:val="24"/>
        </w:rPr>
        <w:t>11</w:t>
      </w:r>
    </w:p>
    <w:p w:rsidR="00CC76FD" w:rsidRPr="008B1CE8" w:rsidRDefault="00CC76FD" w:rsidP="00CC76FD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8B1CE8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CC76FD" w:rsidRPr="008B1CE8" w:rsidRDefault="00CC76FD" w:rsidP="00CC76FD">
      <w:pPr>
        <w:ind w:left="360"/>
        <w:rPr>
          <w:rFonts w:ascii="Bookman Old Style" w:hAnsi="Bookman Old Style"/>
          <w:b/>
          <w:sz w:val="24"/>
          <w:szCs w:val="24"/>
          <w:u w:val="single"/>
        </w:rPr>
      </w:pPr>
    </w:p>
    <w:p w:rsidR="00CC76FD" w:rsidRDefault="00CC76FD" w:rsidP="00CC76FD">
      <w:pPr>
        <w:pStyle w:val="Recuodecorpodetexto"/>
        <w:ind w:left="4111"/>
        <w:rPr>
          <w:szCs w:val="24"/>
        </w:rPr>
      </w:pPr>
    </w:p>
    <w:p w:rsidR="00CC76FD" w:rsidRPr="008B1CE8" w:rsidRDefault="00CC76FD" w:rsidP="00CC76FD">
      <w:pPr>
        <w:pStyle w:val="Recuodecorpodetexto"/>
        <w:ind w:left="4111"/>
        <w:rPr>
          <w:szCs w:val="24"/>
        </w:rPr>
      </w:pPr>
      <w:r w:rsidRPr="008B1CE8">
        <w:rPr>
          <w:szCs w:val="24"/>
        </w:rPr>
        <w:t>“</w:t>
      </w:r>
      <w:r>
        <w:rPr>
          <w:szCs w:val="24"/>
        </w:rPr>
        <w:t>Quanto à possibilidade de instalar semáforos de pedestres no cruzamento da Rua Prudente de Moraes com a Rua Duque de Caxias, na área central</w:t>
      </w:r>
      <w:r w:rsidRPr="008B1CE8">
        <w:rPr>
          <w:szCs w:val="24"/>
        </w:rPr>
        <w:t>”.</w:t>
      </w:r>
    </w:p>
    <w:p w:rsidR="00CC76FD" w:rsidRDefault="00CC76FD" w:rsidP="00CC76FD">
      <w:pPr>
        <w:pStyle w:val="Recuodecorpodetexto"/>
        <w:ind w:left="0"/>
        <w:rPr>
          <w:szCs w:val="24"/>
        </w:rPr>
      </w:pPr>
    </w:p>
    <w:p w:rsidR="00CC76FD" w:rsidRDefault="00CC76FD" w:rsidP="00CC76FD">
      <w:pPr>
        <w:pStyle w:val="Recuodecorpodetexto"/>
        <w:ind w:left="0"/>
        <w:rPr>
          <w:szCs w:val="24"/>
        </w:rPr>
      </w:pPr>
    </w:p>
    <w:p w:rsidR="00CC76FD" w:rsidRDefault="00CC76FD" w:rsidP="00CC76FD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7124D9">
        <w:rPr>
          <w:rFonts w:ascii="Bookman Old Style" w:hAnsi="Bookman Old Style"/>
          <w:b/>
          <w:sz w:val="24"/>
          <w:szCs w:val="24"/>
        </w:rPr>
        <w:t>Considerando-se que</w:t>
      </w:r>
      <w:r>
        <w:rPr>
          <w:rFonts w:ascii="Bookman Old Style" w:hAnsi="Bookman Old Style"/>
          <w:b/>
          <w:sz w:val="24"/>
          <w:szCs w:val="24"/>
        </w:rPr>
        <w:t xml:space="preserve">, </w:t>
      </w:r>
      <w:r>
        <w:rPr>
          <w:rFonts w:ascii="Bookman Old Style" w:hAnsi="Bookman Old Style"/>
          <w:sz w:val="24"/>
          <w:szCs w:val="24"/>
        </w:rPr>
        <w:t>no local já existe semáforo para veículos, e;</w:t>
      </w:r>
    </w:p>
    <w:p w:rsidR="00CC76FD" w:rsidRDefault="00CC76FD" w:rsidP="00CC76FD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CC76FD" w:rsidRDefault="00CC76FD" w:rsidP="00CC76FD">
      <w:pPr>
        <w:ind w:firstLine="14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Considerando-se </w:t>
      </w:r>
      <w:r>
        <w:rPr>
          <w:rFonts w:ascii="Bookman Old Style" w:hAnsi="Bookman Old Style"/>
          <w:sz w:val="24"/>
          <w:szCs w:val="24"/>
        </w:rPr>
        <w:t xml:space="preserve">que, na referida via o fluxo de veículos é intenso, principalmente em horários de picos, e os munícipes estão encontrando dificuldades para atravessarem no local, </w:t>
      </w:r>
    </w:p>
    <w:p w:rsidR="00CC76FD" w:rsidRPr="008C0083" w:rsidRDefault="00CC76FD" w:rsidP="00CC76FD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CC76FD" w:rsidRDefault="00CC76FD" w:rsidP="00CC76FD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CC76FD" w:rsidRPr="00F9534A" w:rsidRDefault="00CC76FD" w:rsidP="00CC76F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</w:t>
      </w: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b/>
          <w:bCs/>
          <w:sz w:val="24"/>
          <w:szCs w:val="24"/>
        </w:rPr>
        <w:t>REQUEIRO</w:t>
      </w:r>
      <w:r w:rsidRPr="00F9534A">
        <w:rPr>
          <w:rFonts w:ascii="Bookman Old Style" w:hAnsi="Bookman Old Style"/>
          <w:sz w:val="24"/>
          <w:szCs w:val="24"/>
        </w:rPr>
        <w:t xml:space="preserve"> à Mesa, na forma regimental, após ouvido o Plenário, oficiar ao Sr. Prefeito Municipal, solicitando-lhe </w:t>
      </w:r>
      <w:r>
        <w:rPr>
          <w:rFonts w:ascii="Bookman Old Style" w:hAnsi="Bookman Old Style"/>
          <w:sz w:val="24"/>
          <w:szCs w:val="24"/>
        </w:rPr>
        <w:t>as seguintes informações:</w:t>
      </w:r>
    </w:p>
    <w:p w:rsidR="00CC76FD" w:rsidRDefault="00CC76FD" w:rsidP="00CC76F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 </w:t>
      </w:r>
    </w:p>
    <w:p w:rsidR="00CC76FD" w:rsidRPr="00F9534A" w:rsidRDefault="00CC76FD" w:rsidP="00CC76F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CC76FD" w:rsidRDefault="00CC76FD" w:rsidP="00CC76F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Há possibilidade de realizar estudos para instalação de semáforos de pedestres no local acima mencionado?</w:t>
      </w:r>
    </w:p>
    <w:p w:rsidR="00CC76FD" w:rsidRDefault="00CC76FD" w:rsidP="00CC76FD">
      <w:pPr>
        <w:widowControl w:val="0"/>
        <w:autoSpaceDE w:val="0"/>
        <w:autoSpaceDN w:val="0"/>
        <w:adjustRightInd w:val="0"/>
        <w:ind w:left="1950"/>
        <w:jc w:val="both"/>
        <w:rPr>
          <w:rFonts w:ascii="Bookman Old Style" w:hAnsi="Bookman Old Style"/>
          <w:sz w:val="24"/>
          <w:szCs w:val="24"/>
        </w:rPr>
      </w:pPr>
    </w:p>
    <w:p w:rsidR="00CC76FD" w:rsidRDefault="00CC76FD" w:rsidP="00CC76F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Caso positivo, qual o prazo previsto para o início da obra? Se negativo, expor os reais motivos.</w:t>
      </w:r>
    </w:p>
    <w:p w:rsidR="00CC76FD" w:rsidRDefault="00CC76FD" w:rsidP="00CC76FD">
      <w:pPr>
        <w:pStyle w:val="PargrafodaLista"/>
        <w:rPr>
          <w:rFonts w:ascii="Bookman Old Style" w:hAnsi="Bookman Old Style"/>
          <w:sz w:val="24"/>
          <w:szCs w:val="24"/>
        </w:rPr>
      </w:pPr>
    </w:p>
    <w:p w:rsidR="00CC76FD" w:rsidRPr="00F9534A" w:rsidRDefault="00CC76FD" w:rsidP="00CC76F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Outras informações pertinentes para conhecimento, esclarecimento e acompanhado deste vereador.</w:t>
      </w:r>
    </w:p>
    <w:p w:rsidR="00CC76FD" w:rsidRPr="00F9534A" w:rsidRDefault="00CC76FD" w:rsidP="00CC76FD">
      <w:pPr>
        <w:ind w:firstLine="708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</w:p>
    <w:p w:rsidR="00CC76FD" w:rsidRPr="008B1CE8" w:rsidRDefault="00CC76FD" w:rsidP="00CC76FD">
      <w:pPr>
        <w:jc w:val="both"/>
        <w:rPr>
          <w:rFonts w:ascii="Bookman Old Style" w:hAnsi="Bookman Old Style"/>
          <w:sz w:val="24"/>
          <w:szCs w:val="24"/>
        </w:rPr>
      </w:pPr>
      <w:r w:rsidRPr="008B1CE8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</w:t>
      </w:r>
    </w:p>
    <w:p w:rsidR="00CC76FD" w:rsidRPr="008B1CE8" w:rsidRDefault="00CC76FD" w:rsidP="00CC76FD">
      <w:pPr>
        <w:ind w:firstLine="1418"/>
        <w:rPr>
          <w:rFonts w:ascii="Bookman Old Style" w:hAnsi="Bookman Old Style"/>
          <w:sz w:val="24"/>
          <w:szCs w:val="24"/>
        </w:rPr>
      </w:pPr>
      <w:r w:rsidRPr="008B1CE8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02 de junho  de 2011</w:t>
      </w:r>
      <w:r w:rsidRPr="008B1CE8">
        <w:rPr>
          <w:rFonts w:ascii="Bookman Old Style" w:hAnsi="Bookman Old Style"/>
          <w:sz w:val="24"/>
          <w:szCs w:val="24"/>
        </w:rPr>
        <w:t>.</w:t>
      </w:r>
    </w:p>
    <w:p w:rsidR="00CC76FD" w:rsidRPr="008B1CE8" w:rsidRDefault="00CC76FD" w:rsidP="00CC76F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C76FD" w:rsidRDefault="00CC76FD" w:rsidP="00CC76F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C76FD" w:rsidRPr="008B1CE8" w:rsidRDefault="00CC76FD" w:rsidP="00CC76F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C76FD" w:rsidRPr="008B1CE8" w:rsidRDefault="00CC76FD" w:rsidP="00CC76FD">
      <w:pPr>
        <w:jc w:val="center"/>
        <w:rPr>
          <w:rFonts w:ascii="Bookman Old Style" w:hAnsi="Bookman Old Style"/>
          <w:b/>
          <w:sz w:val="24"/>
          <w:szCs w:val="24"/>
        </w:rPr>
      </w:pPr>
      <w:r w:rsidRPr="008B1CE8">
        <w:rPr>
          <w:rFonts w:ascii="Bookman Old Style" w:hAnsi="Bookman Old Style"/>
          <w:b/>
          <w:sz w:val="24"/>
          <w:szCs w:val="24"/>
        </w:rPr>
        <w:t>ANÍZIO TAVARES</w:t>
      </w:r>
    </w:p>
    <w:p w:rsidR="00CC76FD" w:rsidRPr="008B1CE8" w:rsidRDefault="00CC76FD" w:rsidP="00CC76FD">
      <w:pPr>
        <w:jc w:val="center"/>
        <w:rPr>
          <w:rFonts w:ascii="Bookman Old Style" w:hAnsi="Bookman Old Style"/>
          <w:sz w:val="24"/>
          <w:szCs w:val="24"/>
        </w:rPr>
      </w:pPr>
      <w:r w:rsidRPr="008B1CE8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Vereador/Vice-Presidente</w:t>
      </w:r>
      <w:r w:rsidRPr="008B1CE8">
        <w:rPr>
          <w:rFonts w:ascii="Bookman Old Style" w:hAnsi="Bookman Old Style"/>
          <w:sz w:val="24"/>
          <w:szCs w:val="24"/>
        </w:rPr>
        <w:t>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18E" w:rsidRDefault="00DF618E">
      <w:r>
        <w:separator/>
      </w:r>
    </w:p>
  </w:endnote>
  <w:endnote w:type="continuationSeparator" w:id="0">
    <w:p w:rsidR="00DF618E" w:rsidRDefault="00DF6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18E" w:rsidRDefault="00DF618E">
      <w:r>
        <w:separator/>
      </w:r>
    </w:p>
  </w:footnote>
  <w:footnote w:type="continuationSeparator" w:id="0">
    <w:p w:rsidR="00DF618E" w:rsidRDefault="00DF61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92789"/>
    <w:multiLevelType w:val="hybridMultilevel"/>
    <w:tmpl w:val="73D04BE6"/>
    <w:lvl w:ilvl="0" w:tplc="444CA0F6">
      <w:start w:val="1"/>
      <w:numFmt w:val="decimal"/>
      <w:lvlText w:val="%1-"/>
      <w:lvlJc w:val="left"/>
      <w:pPr>
        <w:tabs>
          <w:tab w:val="num" w:pos="1950"/>
        </w:tabs>
        <w:ind w:left="1950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222ED"/>
    <w:rsid w:val="009F196D"/>
    <w:rsid w:val="00A9035B"/>
    <w:rsid w:val="00CC76FD"/>
    <w:rsid w:val="00CD613B"/>
    <w:rsid w:val="00DF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CC76FD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CC76FD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CC76FD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CC76FD"/>
    <w:rPr>
      <w:rFonts w:ascii="Bookman Old Style" w:hAnsi="Bookman Old Style"/>
      <w:sz w:val="24"/>
      <w:szCs w:val="28"/>
    </w:rPr>
  </w:style>
  <w:style w:type="paragraph" w:styleId="PargrafodaLista">
    <w:name w:val="List Paragraph"/>
    <w:basedOn w:val="Normal"/>
    <w:uiPriority w:val="34"/>
    <w:qFormat/>
    <w:rsid w:val="00CC76F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902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