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9B3953" w:rsidRDefault="00640946" w:rsidP="0023542A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9B395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9B3953">
        <w:rPr>
          <w:rFonts w:ascii="Arial" w:hAnsi="Arial" w:cs="Arial"/>
          <w:b/>
          <w:color w:val="000080"/>
          <w:sz w:val="20"/>
          <w:szCs w:val="20"/>
          <w:u w:val="single"/>
        </w:rPr>
        <w:t>MUNICIPAL Nº</w:t>
      </w:r>
      <w:r w:rsidRPr="009B395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</w:t>
      </w:r>
      <w:r w:rsidR="00B97E7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B3953">
        <w:rPr>
          <w:rFonts w:ascii="Arial" w:hAnsi="Arial" w:cs="Arial"/>
          <w:b/>
          <w:color w:val="000080"/>
          <w:sz w:val="20"/>
          <w:szCs w:val="20"/>
          <w:u w:val="single"/>
        </w:rPr>
        <w:t>487</w:t>
      </w:r>
      <w:r w:rsidR="009B3953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9B395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12 DE ABRIL DE 2</w:t>
      </w:r>
      <w:r w:rsidR="009B395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B3953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23542A" w:rsidRDefault="0023542A" w:rsidP="0023542A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23542A" w:rsidRPr="00A45200" w:rsidRDefault="0023542A" w:rsidP="0023542A">
      <w:pPr>
        <w:ind w:left="5103"/>
        <w:jc w:val="both"/>
        <w:rPr>
          <w:rFonts w:ascii="Arial" w:hAnsi="Arial" w:cs="Arial"/>
          <w:strike/>
          <w:color w:val="800000"/>
          <w:sz w:val="20"/>
          <w:szCs w:val="20"/>
        </w:rPr>
      </w:pPr>
      <w:r w:rsidRPr="00A45200">
        <w:rPr>
          <w:rFonts w:ascii="Arial" w:hAnsi="Arial" w:cs="Arial"/>
          <w:strike/>
          <w:color w:val="800000"/>
          <w:sz w:val="20"/>
          <w:szCs w:val="20"/>
        </w:rPr>
        <w:t xml:space="preserve">Dispõe sobre a substituição dos Anexos “B”, “C” e “D” que integram a Lei </w:t>
      </w:r>
      <w:r w:rsidR="009B3953" w:rsidRPr="00A45200">
        <w:rPr>
          <w:rFonts w:ascii="Arial" w:hAnsi="Arial" w:cs="Arial"/>
          <w:strike/>
          <w:color w:val="800000"/>
          <w:sz w:val="20"/>
          <w:szCs w:val="20"/>
        </w:rPr>
        <w:t xml:space="preserve">Municipal </w:t>
      </w:r>
      <w:r w:rsidRPr="00A45200">
        <w:rPr>
          <w:rFonts w:ascii="Arial" w:hAnsi="Arial" w:cs="Arial"/>
          <w:strike/>
          <w:color w:val="800000"/>
          <w:sz w:val="20"/>
          <w:szCs w:val="20"/>
        </w:rPr>
        <w:t>n° 2260/97 integrante da Lei n° 1950/91 e dá outras providências.</w:t>
      </w:r>
    </w:p>
    <w:p w:rsidR="00C661FB" w:rsidRDefault="00C661FB" w:rsidP="0023542A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A45200" w:rsidRDefault="00A45200" w:rsidP="00C661FB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7" w:anchor="art40" w:history="1">
        <w:r w:rsidRPr="00A45200">
          <w:rPr>
            <w:rStyle w:val="Hyperlink"/>
            <w:rFonts w:ascii="Arial" w:hAnsi="Arial" w:cs="Arial"/>
            <w:sz w:val="20"/>
            <w:szCs w:val="20"/>
          </w:rPr>
          <w:t>(Revogada pela Lei Complementar nº 72, de 30 de dezembro de 2.000)</w:t>
        </w:r>
      </w:hyperlink>
    </w:p>
    <w:p w:rsidR="00A45200" w:rsidRDefault="00A45200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B3953" w:rsidRPr="00A45200" w:rsidRDefault="00C661F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 xml:space="preserve">José Adílson Basso, </w:t>
      </w:r>
      <w:r w:rsidRPr="00A45200">
        <w:rPr>
          <w:rFonts w:ascii="Arial" w:hAnsi="Arial" w:cs="Arial"/>
          <w:b/>
          <w:strike/>
          <w:sz w:val="20"/>
          <w:szCs w:val="20"/>
        </w:rPr>
        <w:t>Prefeito Municipal de Santa Bárbara d’Oeste</w:t>
      </w:r>
      <w:r w:rsidR="009B3953" w:rsidRPr="00A45200">
        <w:rPr>
          <w:rFonts w:ascii="Arial" w:hAnsi="Arial" w:cs="Arial"/>
          <w:strike/>
          <w:sz w:val="20"/>
          <w:szCs w:val="20"/>
        </w:rPr>
        <w:t>;</w:t>
      </w:r>
    </w:p>
    <w:p w:rsidR="009B3953" w:rsidRPr="00A45200" w:rsidRDefault="009B395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661FB" w:rsidRPr="00A45200" w:rsidRDefault="009B395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F</w:t>
      </w:r>
      <w:r w:rsidR="00C661FB" w:rsidRPr="00A45200">
        <w:rPr>
          <w:rFonts w:ascii="Arial" w:hAnsi="Arial" w:cs="Arial"/>
          <w:strike/>
          <w:sz w:val="20"/>
          <w:szCs w:val="20"/>
        </w:rPr>
        <w:t xml:space="preserve">az saber que a Câmara Municipal aprovou e ele </w:t>
      </w:r>
      <w:r w:rsidRPr="00A45200">
        <w:rPr>
          <w:rFonts w:ascii="Arial" w:hAnsi="Arial" w:cs="Arial"/>
          <w:strike/>
          <w:sz w:val="20"/>
          <w:szCs w:val="20"/>
        </w:rPr>
        <w:t>sanciona e promulga a seguinte l</w:t>
      </w:r>
      <w:r w:rsidR="00C661FB" w:rsidRPr="00A45200">
        <w:rPr>
          <w:rFonts w:ascii="Arial" w:hAnsi="Arial" w:cs="Arial"/>
          <w:strike/>
          <w:sz w:val="20"/>
          <w:szCs w:val="20"/>
        </w:rPr>
        <w:t>ei:</w:t>
      </w:r>
    </w:p>
    <w:p w:rsidR="00C661FB" w:rsidRPr="00A45200" w:rsidRDefault="00C661F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661FB" w:rsidRPr="00A45200" w:rsidRDefault="00C661F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 xml:space="preserve">Art. 1°  Ficam alterados os anexos “B”, “C” e “D” previstos no artigo 2° da </w:t>
      </w:r>
      <w:hyperlink r:id="rId8" w:tgtFrame="_blank" w:history="1"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Lei </w:t>
        </w:r>
        <w:r w:rsidR="00E2599B"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Municipal 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n° 2</w:t>
        </w:r>
        <w:r w:rsidR="00E2599B" w:rsidRPr="00A45200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260, de 20 de maio de 1</w:t>
        </w:r>
        <w:r w:rsidR="00E2599B" w:rsidRPr="00A45200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997</w:t>
        </w:r>
      </w:hyperlink>
      <w:r w:rsidRPr="00A45200">
        <w:rPr>
          <w:rFonts w:ascii="Arial" w:hAnsi="Arial" w:cs="Arial"/>
          <w:strike/>
          <w:sz w:val="20"/>
          <w:szCs w:val="20"/>
        </w:rPr>
        <w:t>, respectivamente pelos anexos “B”, “C” e “D”, constantes e parte integrante desta Lei.</w:t>
      </w:r>
    </w:p>
    <w:p w:rsidR="00C661FB" w:rsidRPr="00A45200" w:rsidRDefault="00C661F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661FB" w:rsidRPr="00A45200" w:rsidRDefault="006A3C4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 xml:space="preserve">Art. 2°  As disposições constantes da </w:t>
      </w:r>
      <w:hyperlink r:id="rId9" w:history="1"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Lei </w:t>
        </w:r>
        <w:r w:rsidR="006B0817"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Municipal 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n° 2</w:t>
        </w:r>
        <w:r w:rsidR="006B0817" w:rsidRPr="00A45200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260/97</w:t>
        </w:r>
      </w:hyperlink>
      <w:r w:rsidRPr="00A45200">
        <w:rPr>
          <w:rFonts w:ascii="Arial" w:hAnsi="Arial" w:cs="Arial"/>
          <w:strike/>
          <w:sz w:val="20"/>
          <w:szCs w:val="20"/>
        </w:rPr>
        <w:t xml:space="preserve"> e que não foram alteradas por esta Lei, permanecem em vigor e as demais disposições contidas na </w:t>
      </w:r>
      <w:hyperlink r:id="rId10" w:tgtFrame="_blank" w:history="1"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Lei </w:t>
        </w:r>
        <w:r w:rsidR="006B0817"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Municipal 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n° 1</w:t>
        </w:r>
        <w:r w:rsidR="006B0817" w:rsidRPr="00A45200">
          <w:rPr>
            <w:rStyle w:val="Hyperlink"/>
            <w:rFonts w:ascii="Arial" w:hAnsi="Arial" w:cs="Arial"/>
            <w:strike/>
            <w:sz w:val="20"/>
            <w:szCs w:val="20"/>
          </w:rPr>
          <w:t xml:space="preserve">.950, de 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2 de outubro de 1</w:t>
        </w:r>
        <w:r w:rsidR="006B0817" w:rsidRPr="00A45200">
          <w:rPr>
            <w:rStyle w:val="Hyperlink"/>
            <w:rFonts w:ascii="Arial" w:hAnsi="Arial" w:cs="Arial"/>
            <w:strike/>
            <w:sz w:val="20"/>
            <w:szCs w:val="20"/>
          </w:rPr>
          <w:t>.</w:t>
        </w:r>
        <w:r w:rsidRPr="00A45200">
          <w:rPr>
            <w:rStyle w:val="Hyperlink"/>
            <w:rFonts w:ascii="Arial" w:hAnsi="Arial" w:cs="Arial"/>
            <w:strike/>
            <w:sz w:val="20"/>
            <w:szCs w:val="20"/>
          </w:rPr>
          <w:t>991</w:t>
        </w:r>
      </w:hyperlink>
      <w:r w:rsidRPr="00A45200">
        <w:rPr>
          <w:rFonts w:ascii="Arial" w:hAnsi="Arial" w:cs="Arial"/>
          <w:strike/>
          <w:sz w:val="20"/>
          <w:szCs w:val="20"/>
        </w:rPr>
        <w:t xml:space="preserve"> permanecem inalteradas.</w:t>
      </w:r>
    </w:p>
    <w:p w:rsidR="006A3C4B" w:rsidRPr="00A45200" w:rsidRDefault="006A3C4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6A3C4B" w:rsidRPr="00A45200" w:rsidRDefault="006A3C4B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 xml:space="preserve">Art. 3°  </w:t>
      </w:r>
      <w:r w:rsidR="00D65DC3" w:rsidRPr="00A45200">
        <w:rPr>
          <w:rFonts w:ascii="Arial" w:hAnsi="Arial" w:cs="Arial"/>
          <w:strike/>
          <w:sz w:val="20"/>
          <w:szCs w:val="20"/>
        </w:rPr>
        <w:t>Ocorrendo vacância nos cargos de Chefe de Setor Administrativo, Chefe de Setor de Manutenção de Rede, Oficial Administrativo Vigia, os mesmos serão automaticamente extintos.</w:t>
      </w:r>
    </w:p>
    <w:p w:rsidR="00D65DC3" w:rsidRPr="00A45200" w:rsidRDefault="00D65DC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65DC3" w:rsidRPr="00A45200" w:rsidRDefault="00D65DC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Art. 4°  Os servidores dos cargos abaixo, extintos por esta Lei serão remanejados da seguinte forma:</w:t>
      </w:r>
    </w:p>
    <w:p w:rsidR="00D65DC3" w:rsidRPr="00A45200" w:rsidRDefault="00D65DC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65DC3" w:rsidRPr="00A45200" w:rsidRDefault="00D65DC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a) Leiturista “A” e “B”, para Leiturista;</w:t>
      </w:r>
    </w:p>
    <w:p w:rsidR="00D65DC3" w:rsidRPr="00A45200" w:rsidRDefault="00D65DC3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52C25" w:rsidRPr="00A45200" w:rsidRDefault="00A52C25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b) Escriturários “A” e “B”, Auxiliar de Escritório, Oficial Administrativo “A”, Atendente Geral e Recepcionista, para Oficial Administrativo;</w:t>
      </w:r>
    </w:p>
    <w:p w:rsidR="00A52C25" w:rsidRPr="00A45200" w:rsidRDefault="00A52C25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52C25" w:rsidRPr="00A45200" w:rsidRDefault="00A52C25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c) Servente de Pedreiro, para Ajudante de Serviços Gerais.</w:t>
      </w:r>
    </w:p>
    <w:p w:rsidR="00A52C25" w:rsidRPr="00A45200" w:rsidRDefault="00A52C25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A52C25" w:rsidRPr="00A45200" w:rsidRDefault="00BC6D11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Art. 5°  As despesas oriundas da execução desta Lei onerarão verba própria, consignada no orçamento vigente, suplementada se necessário.</w:t>
      </w:r>
    </w:p>
    <w:p w:rsidR="00BC6D11" w:rsidRPr="00A45200" w:rsidRDefault="00BC6D11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BC6D11" w:rsidRPr="00A45200" w:rsidRDefault="00BC6D11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Art. 6°  Esta lei entrará em vigor na data de sua publicação, retroagindo seus efeitos a 1° de abril de 2000.</w:t>
      </w:r>
    </w:p>
    <w:p w:rsidR="00BC6D11" w:rsidRPr="00A45200" w:rsidRDefault="00BC6D11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BC6D11" w:rsidRPr="00A45200" w:rsidRDefault="00BC6D11" w:rsidP="00C661FB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A45200">
        <w:rPr>
          <w:rFonts w:ascii="Arial" w:hAnsi="Arial" w:cs="Arial"/>
          <w:strike/>
          <w:sz w:val="20"/>
          <w:szCs w:val="20"/>
        </w:rPr>
        <w:t>Art. 7°  Revogam-se as disposições em contrário.</w:t>
      </w:r>
    </w:p>
    <w:p w:rsidR="00BC6D11" w:rsidRDefault="00BC6D11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C6D11" w:rsidRDefault="00846345" w:rsidP="00C661F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12 de abril de 2</w:t>
      </w:r>
      <w:r w:rsidR="009B39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000.</w:t>
      </w:r>
    </w:p>
    <w:p w:rsidR="00846345" w:rsidRDefault="00846345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46345" w:rsidRDefault="00846345" w:rsidP="00C661F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Adílson Basso</w:t>
      </w:r>
    </w:p>
    <w:p w:rsidR="00846345" w:rsidRDefault="00846345" w:rsidP="00C661F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Municipal.</w:t>
      </w:r>
    </w:p>
    <w:p w:rsidR="00307494" w:rsidRDefault="00A45200" w:rsidP="009B3953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307494">
        <w:rPr>
          <w:rFonts w:ascii="Arial" w:hAnsi="Arial" w:cs="Arial"/>
          <w:sz w:val="20"/>
          <w:szCs w:val="20"/>
        </w:rPr>
        <w:lastRenderedPageBreak/>
        <w:t xml:space="preserve">ANEXO B – </w:t>
      </w:r>
      <w:r w:rsidR="009B3953">
        <w:rPr>
          <w:rFonts w:ascii="Arial" w:hAnsi="Arial" w:cs="Arial"/>
          <w:sz w:val="20"/>
          <w:szCs w:val="20"/>
        </w:rPr>
        <w:t>Quadro de Cargos Técnicos</w:t>
      </w:r>
    </w:p>
    <w:p w:rsidR="00307494" w:rsidRDefault="00307494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936"/>
        <w:gridCol w:w="1836"/>
        <w:gridCol w:w="1572"/>
        <w:gridCol w:w="1019"/>
      </w:tblGrid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36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881" w:type="pct"/>
          </w:tcPr>
          <w:p w:rsidR="00503795" w:rsidRPr="006D7F7C" w:rsidRDefault="00BD404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754" w:type="pct"/>
          </w:tcPr>
          <w:p w:rsidR="00503795" w:rsidRPr="006D7F7C" w:rsidRDefault="00BD404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Salário Ref.</w:t>
            </w:r>
          </w:p>
        </w:tc>
        <w:tc>
          <w:tcPr>
            <w:tcW w:w="489" w:type="pct"/>
          </w:tcPr>
          <w:p w:rsidR="00503795" w:rsidRPr="006D7F7C" w:rsidRDefault="00BD404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</w:tr>
      <w:tr w:rsidR="00995C3E" w:rsidRPr="006D7F7C">
        <w:tc>
          <w:tcPr>
            <w:tcW w:w="508" w:type="pct"/>
          </w:tcPr>
          <w:p w:rsidR="00995C3E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8" w:type="pct"/>
          </w:tcPr>
          <w:p w:rsidR="00995C3E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pct"/>
          </w:tcPr>
          <w:p w:rsidR="00995C3E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</w:tcPr>
          <w:p w:rsidR="00995C3E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pct"/>
          </w:tcPr>
          <w:p w:rsidR="00995C3E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B-01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Eng° Civil/Eng° Produção/Eng° Agrônomo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B-02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Eng° Sanitarista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B-03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Químico/Eng° Químico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B-04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Programador Analista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B-05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Técnico Informática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B-06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B-07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Desenhista Cad. Técnico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B-08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Técnico Químico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B-09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Analista Contábil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B-10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Desenhista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995C3E" w:rsidRPr="006D7F7C">
        <w:tc>
          <w:tcPr>
            <w:tcW w:w="508" w:type="pct"/>
          </w:tcPr>
          <w:p w:rsidR="00503795" w:rsidRPr="006D7F7C" w:rsidRDefault="00BD404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B-11</w:t>
            </w:r>
          </w:p>
        </w:tc>
        <w:tc>
          <w:tcPr>
            <w:tcW w:w="2368" w:type="pct"/>
          </w:tcPr>
          <w:p w:rsidR="00503795" w:rsidRPr="006D7F7C" w:rsidRDefault="00995C3E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Laboratorista</w:t>
            </w:r>
          </w:p>
        </w:tc>
        <w:tc>
          <w:tcPr>
            <w:tcW w:w="881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4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9" w:type="pct"/>
          </w:tcPr>
          <w:p w:rsidR="00503795" w:rsidRPr="006D7F7C" w:rsidRDefault="00995C3E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307494" w:rsidRDefault="00307494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F763F" w:rsidRDefault="00DF763F" w:rsidP="009B3953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C – </w:t>
      </w:r>
      <w:r w:rsidR="009B3953">
        <w:rPr>
          <w:rFonts w:ascii="Arial" w:hAnsi="Arial" w:cs="Arial"/>
          <w:sz w:val="20"/>
          <w:szCs w:val="20"/>
        </w:rPr>
        <w:t>Quadro de Cargos Administrativos</w:t>
      </w:r>
    </w:p>
    <w:p w:rsidR="00DF763F" w:rsidRDefault="00DF763F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4117"/>
        <w:gridCol w:w="2111"/>
        <w:gridCol w:w="1807"/>
        <w:gridCol w:w="1169"/>
      </w:tblGrid>
      <w:tr w:rsidR="00285866" w:rsidRPr="006D7F7C">
        <w:tc>
          <w:tcPr>
            <w:tcW w:w="584" w:type="pct"/>
          </w:tcPr>
          <w:p w:rsidR="00285866" w:rsidRPr="006D7F7C" w:rsidRDefault="00285866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1975" w:type="pct"/>
          </w:tcPr>
          <w:p w:rsidR="00285866" w:rsidRPr="006D7F7C" w:rsidRDefault="00285866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1013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867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Salário Ref.</w:t>
            </w:r>
          </w:p>
        </w:tc>
        <w:tc>
          <w:tcPr>
            <w:tcW w:w="562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285866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pct"/>
          </w:tcPr>
          <w:p w:rsidR="00285866" w:rsidRPr="006D7F7C" w:rsidRDefault="00285866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:rsidR="00285866" w:rsidRPr="006D7F7C" w:rsidRDefault="00285866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C-01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Chefe de Setor Administrativo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C-02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Tesoureiro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C-03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C-04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Fiscal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C-05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Oficial Administrativo “B”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C-06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Hidrometrista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C-07</w:t>
            </w:r>
          </w:p>
        </w:tc>
        <w:tc>
          <w:tcPr>
            <w:tcW w:w="1975" w:type="pct"/>
          </w:tcPr>
          <w:p w:rsidR="00285866" w:rsidRPr="006D7F7C" w:rsidRDefault="009927DD" w:rsidP="009A6C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Oficial Admini</w:t>
            </w:r>
            <w:r w:rsidR="009A6C85">
              <w:rPr>
                <w:rFonts w:ascii="Arial" w:hAnsi="Arial" w:cs="Arial"/>
                <w:sz w:val="20"/>
                <w:szCs w:val="20"/>
              </w:rPr>
              <w:t>s</w:t>
            </w:r>
            <w:r w:rsidRPr="006D7F7C">
              <w:rPr>
                <w:rFonts w:ascii="Arial" w:hAnsi="Arial" w:cs="Arial"/>
                <w:sz w:val="20"/>
                <w:szCs w:val="20"/>
              </w:rPr>
              <w:t>trativo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C-08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Digitador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C-09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Leiturista de Hidrômetro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C-10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Almoxarife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C-11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285866" w:rsidRPr="006D7F7C">
        <w:tc>
          <w:tcPr>
            <w:tcW w:w="584" w:type="pct"/>
          </w:tcPr>
          <w:p w:rsidR="00285866" w:rsidRPr="006D7F7C" w:rsidRDefault="00AD6249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C-12</w:t>
            </w:r>
          </w:p>
        </w:tc>
        <w:tc>
          <w:tcPr>
            <w:tcW w:w="1975" w:type="pct"/>
          </w:tcPr>
          <w:p w:rsidR="00285866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Auxiliar de Serviços Gerais</w:t>
            </w:r>
          </w:p>
        </w:tc>
        <w:tc>
          <w:tcPr>
            <w:tcW w:w="1013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7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2" w:type="pct"/>
          </w:tcPr>
          <w:p w:rsidR="00285866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DF763F" w:rsidRDefault="00DF763F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27DD" w:rsidRDefault="009927DD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927DD" w:rsidRDefault="009927DD" w:rsidP="009B3953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D – </w:t>
      </w:r>
      <w:r w:rsidR="009B3953">
        <w:rPr>
          <w:rFonts w:ascii="Arial" w:hAnsi="Arial" w:cs="Arial"/>
          <w:sz w:val="20"/>
          <w:szCs w:val="20"/>
        </w:rPr>
        <w:t>Quadro de Cargos Operacionais</w:t>
      </w:r>
    </w:p>
    <w:p w:rsidR="009927DD" w:rsidRDefault="009927DD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5148"/>
        <w:gridCol w:w="1765"/>
        <w:gridCol w:w="1511"/>
        <w:gridCol w:w="978"/>
      </w:tblGrid>
      <w:tr w:rsidR="000B20E4" w:rsidRPr="006D7F7C">
        <w:tc>
          <w:tcPr>
            <w:tcW w:w="489" w:type="pct"/>
          </w:tcPr>
          <w:p w:rsidR="009927DD" w:rsidRPr="006D7F7C" w:rsidRDefault="00A94C0B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470" w:type="pct"/>
          </w:tcPr>
          <w:p w:rsidR="009927DD" w:rsidRPr="006D7F7C" w:rsidRDefault="00A94C0B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847" w:type="pct"/>
          </w:tcPr>
          <w:p w:rsidR="009927DD" w:rsidRPr="006D7F7C" w:rsidRDefault="00A94C0B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725" w:type="pct"/>
          </w:tcPr>
          <w:p w:rsidR="009927DD" w:rsidRPr="006D7F7C" w:rsidRDefault="00A94C0B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Salário Ref.</w:t>
            </w:r>
          </w:p>
        </w:tc>
        <w:tc>
          <w:tcPr>
            <w:tcW w:w="470" w:type="pct"/>
          </w:tcPr>
          <w:p w:rsidR="009927DD" w:rsidRPr="006D7F7C" w:rsidRDefault="00A94C0B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pct"/>
          </w:tcPr>
          <w:p w:rsidR="009927DD" w:rsidRPr="006D7F7C" w:rsidRDefault="009927DD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927DD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</w:tcPr>
          <w:p w:rsidR="009927DD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pct"/>
          </w:tcPr>
          <w:p w:rsidR="009927DD" w:rsidRPr="006D7F7C" w:rsidRDefault="009927DD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D-01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Chefe de Setor de Manutenção de Rede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D-02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Mecânico Máquina Especial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D-03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D-04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Mecânico Autos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D-05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Operador Máquina Especial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D-06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Encanador Oficial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D-07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Encarregado de Rede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D-08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Motorista II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D-09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Operador ETA/ETE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D-10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Pedreiro Oficial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D-11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Motorista I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D-12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Operador de Bombas e/ou Estação Elevatória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D-13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Pintor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0B20E4" w:rsidRPr="006D7F7C">
        <w:tc>
          <w:tcPr>
            <w:tcW w:w="489" w:type="pct"/>
          </w:tcPr>
          <w:p w:rsidR="009927DD" w:rsidRPr="006D7F7C" w:rsidRDefault="00E34E6F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D-14</w:t>
            </w:r>
          </w:p>
        </w:tc>
        <w:tc>
          <w:tcPr>
            <w:tcW w:w="2470" w:type="pct"/>
          </w:tcPr>
          <w:p w:rsidR="009927DD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Operador Central/Rádio</w:t>
            </w:r>
          </w:p>
        </w:tc>
        <w:tc>
          <w:tcPr>
            <w:tcW w:w="847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725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70" w:type="pct"/>
          </w:tcPr>
          <w:p w:rsidR="009927DD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0B20E4" w:rsidRPr="006D7F7C">
        <w:tc>
          <w:tcPr>
            <w:tcW w:w="489" w:type="pct"/>
          </w:tcPr>
          <w:p w:rsidR="000B20E4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D-15</w:t>
            </w:r>
          </w:p>
        </w:tc>
        <w:tc>
          <w:tcPr>
            <w:tcW w:w="2470" w:type="pct"/>
          </w:tcPr>
          <w:p w:rsidR="000B20E4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Ajudante de Serviços Gerais</w:t>
            </w:r>
          </w:p>
        </w:tc>
        <w:tc>
          <w:tcPr>
            <w:tcW w:w="847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70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B20E4" w:rsidRPr="006D7F7C">
        <w:tc>
          <w:tcPr>
            <w:tcW w:w="489" w:type="pct"/>
          </w:tcPr>
          <w:p w:rsidR="000B20E4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D-16</w:t>
            </w:r>
          </w:p>
        </w:tc>
        <w:tc>
          <w:tcPr>
            <w:tcW w:w="2470" w:type="pct"/>
          </w:tcPr>
          <w:p w:rsidR="000B20E4" w:rsidRPr="006D7F7C" w:rsidRDefault="000B20E4" w:rsidP="006D7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847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25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70" w:type="pct"/>
          </w:tcPr>
          <w:p w:rsidR="000B20E4" w:rsidRPr="006D7F7C" w:rsidRDefault="000B20E4" w:rsidP="006D7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7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9927DD" w:rsidRPr="00C661FB" w:rsidRDefault="009927DD" w:rsidP="00C661FB">
      <w:pPr>
        <w:ind w:firstLine="567"/>
        <w:jc w:val="both"/>
        <w:rPr>
          <w:rFonts w:ascii="Arial" w:hAnsi="Arial" w:cs="Arial"/>
          <w:sz w:val="20"/>
          <w:szCs w:val="20"/>
        </w:rPr>
      </w:pPr>
    </w:p>
    <w:sectPr w:rsidR="009927DD" w:rsidRPr="00C661FB" w:rsidSect="003C6E03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42" w:rsidRDefault="00310942">
      <w:r>
        <w:separator/>
      </w:r>
    </w:p>
  </w:endnote>
  <w:endnote w:type="continuationSeparator" w:id="0">
    <w:p w:rsidR="00310942" w:rsidRDefault="003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42" w:rsidRDefault="00310942">
      <w:r>
        <w:separator/>
      </w:r>
    </w:p>
  </w:footnote>
  <w:footnote w:type="continuationSeparator" w:id="0">
    <w:p w:rsidR="00310942" w:rsidRDefault="00310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B20E4"/>
    <w:rsid w:val="000B3F3B"/>
    <w:rsid w:val="0014499D"/>
    <w:rsid w:val="00151C8E"/>
    <w:rsid w:val="00172956"/>
    <w:rsid w:val="001E0678"/>
    <w:rsid w:val="0023542A"/>
    <w:rsid w:val="00244788"/>
    <w:rsid w:val="00285866"/>
    <w:rsid w:val="002A0EB3"/>
    <w:rsid w:val="0030277B"/>
    <w:rsid w:val="00307494"/>
    <w:rsid w:val="00310942"/>
    <w:rsid w:val="003A533B"/>
    <w:rsid w:val="003C6E03"/>
    <w:rsid w:val="003E121C"/>
    <w:rsid w:val="00402259"/>
    <w:rsid w:val="00450A01"/>
    <w:rsid w:val="005002D7"/>
    <w:rsid w:val="00503795"/>
    <w:rsid w:val="005E564A"/>
    <w:rsid w:val="006153BC"/>
    <w:rsid w:val="00625242"/>
    <w:rsid w:val="00640946"/>
    <w:rsid w:val="00663BD4"/>
    <w:rsid w:val="006A3C4B"/>
    <w:rsid w:val="006B0817"/>
    <w:rsid w:val="006D7F7C"/>
    <w:rsid w:val="00742303"/>
    <w:rsid w:val="007567BD"/>
    <w:rsid w:val="007807AD"/>
    <w:rsid w:val="00785519"/>
    <w:rsid w:val="007F7A18"/>
    <w:rsid w:val="00846345"/>
    <w:rsid w:val="00852094"/>
    <w:rsid w:val="0087356C"/>
    <w:rsid w:val="008A000C"/>
    <w:rsid w:val="009927DD"/>
    <w:rsid w:val="00995C3E"/>
    <w:rsid w:val="009A6C85"/>
    <w:rsid w:val="009B3953"/>
    <w:rsid w:val="009D44D5"/>
    <w:rsid w:val="009E5598"/>
    <w:rsid w:val="00A07460"/>
    <w:rsid w:val="00A45200"/>
    <w:rsid w:val="00A52C25"/>
    <w:rsid w:val="00A94C0B"/>
    <w:rsid w:val="00AB0C49"/>
    <w:rsid w:val="00AD6249"/>
    <w:rsid w:val="00AF0B27"/>
    <w:rsid w:val="00B37FBB"/>
    <w:rsid w:val="00B92832"/>
    <w:rsid w:val="00B97E79"/>
    <w:rsid w:val="00BC6D11"/>
    <w:rsid w:val="00BD404D"/>
    <w:rsid w:val="00BE448E"/>
    <w:rsid w:val="00C661FB"/>
    <w:rsid w:val="00C7217F"/>
    <w:rsid w:val="00CD0A5B"/>
    <w:rsid w:val="00D65DC3"/>
    <w:rsid w:val="00DC5899"/>
    <w:rsid w:val="00DF1311"/>
    <w:rsid w:val="00DF763F"/>
    <w:rsid w:val="00E2599B"/>
    <w:rsid w:val="00E34E6F"/>
    <w:rsid w:val="00ED5555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503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97\0226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2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1991\019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1997\02260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561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2.487, DE 12 DE ABRIL DE 2.000</vt:lpstr>
    </vt:vector>
  </TitlesOfParts>
  <Company/>
  <LinksUpToDate>false</LinksUpToDate>
  <CharactersWithSpaces>3586</CharactersWithSpaces>
  <SharedDoc>false</SharedDoc>
  <HLinks>
    <vt:vector size="24" baseType="variant">
      <vt:variant>
        <vt:i4>4915284</vt:i4>
      </vt:variant>
      <vt:variant>
        <vt:i4>9</vt:i4>
      </vt:variant>
      <vt:variant>
        <vt:i4>0</vt:i4>
      </vt:variant>
      <vt:variant>
        <vt:i4>5</vt:i4>
      </vt:variant>
      <vt:variant>
        <vt:lpwstr>/camver/leimun/1991/01950.pdf</vt:lpwstr>
      </vt:variant>
      <vt:variant>
        <vt:lpwstr/>
      </vt:variant>
      <vt:variant>
        <vt:i4>4915289</vt:i4>
      </vt:variant>
      <vt:variant>
        <vt:i4>6</vt:i4>
      </vt:variant>
      <vt:variant>
        <vt:i4>0</vt:i4>
      </vt:variant>
      <vt:variant>
        <vt:i4>5</vt:i4>
      </vt:variant>
      <vt:variant>
        <vt:lpwstr>/camver/leimun/1997/02260.pdf</vt:lpwstr>
      </vt:variant>
      <vt:variant>
        <vt:lpwstr/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/camver/leimun/1997/02260.pdf</vt:lpwstr>
      </vt:variant>
      <vt:variant>
        <vt:lpwstr/>
      </vt:variant>
      <vt:variant>
        <vt:i4>6160455</vt:i4>
      </vt:variant>
      <vt:variant>
        <vt:i4>0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art40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2.487, DE 12 DE ABRIL DE 2.000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