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29" w:rsidRDefault="00C86929" w:rsidP="00C86929">
      <w:pPr>
        <w:pStyle w:val="Ttulo"/>
        <w:rPr>
          <w:sz w:val="22"/>
          <w:szCs w:val="22"/>
        </w:rPr>
      </w:pPr>
      <w:bookmarkStart w:id="0" w:name="_GoBack"/>
      <w:bookmarkEnd w:id="0"/>
    </w:p>
    <w:p w:rsidR="00C86929" w:rsidRDefault="00C86929" w:rsidP="00C86929">
      <w:pPr>
        <w:pStyle w:val="Ttulo"/>
        <w:rPr>
          <w:sz w:val="22"/>
          <w:szCs w:val="22"/>
        </w:rPr>
      </w:pPr>
    </w:p>
    <w:p w:rsidR="00C86929" w:rsidRDefault="00C86929" w:rsidP="00C86929">
      <w:pPr>
        <w:pStyle w:val="Ttulo"/>
        <w:rPr>
          <w:sz w:val="22"/>
          <w:szCs w:val="22"/>
        </w:rPr>
      </w:pPr>
    </w:p>
    <w:p w:rsidR="00C86929" w:rsidRPr="00B24772" w:rsidRDefault="00C86929" w:rsidP="00C86929">
      <w:pPr>
        <w:pStyle w:val="Ttulo"/>
        <w:rPr>
          <w:sz w:val="22"/>
          <w:szCs w:val="22"/>
        </w:rPr>
      </w:pPr>
      <w:r w:rsidRPr="00B24772">
        <w:rPr>
          <w:sz w:val="22"/>
          <w:szCs w:val="22"/>
        </w:rPr>
        <w:t xml:space="preserve">REQUERIMENTO Nº             </w:t>
      </w:r>
      <w:r>
        <w:rPr>
          <w:sz w:val="22"/>
          <w:szCs w:val="22"/>
        </w:rPr>
        <w:t>415</w:t>
      </w:r>
      <w:r w:rsidRPr="00B24772">
        <w:rPr>
          <w:sz w:val="22"/>
          <w:szCs w:val="22"/>
        </w:rPr>
        <w:t xml:space="preserve">               /11</w:t>
      </w:r>
    </w:p>
    <w:p w:rsidR="00C86929" w:rsidRPr="00B24772" w:rsidRDefault="00C86929" w:rsidP="00C86929">
      <w:pPr>
        <w:jc w:val="center"/>
        <w:rPr>
          <w:rFonts w:ascii="Bookman Old Style" w:hAnsi="Bookman Old Style"/>
          <w:b/>
          <w:sz w:val="22"/>
          <w:szCs w:val="22"/>
          <w:u w:val="single"/>
        </w:rPr>
      </w:pPr>
      <w:r w:rsidRPr="00B24772">
        <w:rPr>
          <w:rFonts w:ascii="Bookman Old Style" w:hAnsi="Bookman Old Style"/>
          <w:b/>
          <w:sz w:val="22"/>
          <w:szCs w:val="22"/>
          <w:u w:val="single"/>
        </w:rPr>
        <w:t>De Informações</w:t>
      </w:r>
    </w:p>
    <w:p w:rsidR="00C86929" w:rsidRPr="00B24772" w:rsidRDefault="00C86929" w:rsidP="00C86929">
      <w:pPr>
        <w:rPr>
          <w:rFonts w:ascii="Bookman Old Style" w:hAnsi="Bookman Old Style"/>
          <w:b/>
          <w:sz w:val="22"/>
          <w:szCs w:val="22"/>
          <w:u w:val="single"/>
        </w:rPr>
      </w:pPr>
    </w:p>
    <w:p w:rsidR="00C86929" w:rsidRDefault="00C86929" w:rsidP="00C86929">
      <w:pPr>
        <w:pStyle w:val="Recuodecorpodetexto"/>
        <w:ind w:left="4253"/>
        <w:rPr>
          <w:sz w:val="22"/>
          <w:szCs w:val="22"/>
        </w:rPr>
      </w:pPr>
    </w:p>
    <w:p w:rsidR="00C86929" w:rsidRDefault="00C86929" w:rsidP="00C86929">
      <w:pPr>
        <w:pStyle w:val="Recuodecorpodetexto"/>
        <w:ind w:left="4253"/>
        <w:rPr>
          <w:sz w:val="22"/>
          <w:szCs w:val="22"/>
        </w:rPr>
      </w:pPr>
    </w:p>
    <w:p w:rsidR="00C86929" w:rsidRDefault="00C86929" w:rsidP="00C86929">
      <w:pPr>
        <w:pStyle w:val="Recuodecorpodetexto"/>
        <w:ind w:left="4253"/>
        <w:rPr>
          <w:sz w:val="22"/>
          <w:szCs w:val="22"/>
        </w:rPr>
      </w:pPr>
    </w:p>
    <w:p w:rsidR="00C86929" w:rsidRDefault="00C86929" w:rsidP="00C86929">
      <w:pPr>
        <w:pStyle w:val="Recuodecorpodetexto"/>
        <w:ind w:left="4253"/>
        <w:rPr>
          <w:sz w:val="22"/>
          <w:szCs w:val="22"/>
        </w:rPr>
      </w:pPr>
    </w:p>
    <w:p w:rsidR="00C86929" w:rsidRDefault="00C86929" w:rsidP="00C86929">
      <w:pPr>
        <w:pStyle w:val="Recuodecorpodetexto"/>
        <w:ind w:left="4253"/>
        <w:rPr>
          <w:sz w:val="22"/>
          <w:szCs w:val="22"/>
        </w:rPr>
      </w:pPr>
    </w:p>
    <w:p w:rsidR="00C86929" w:rsidRPr="00B24772" w:rsidRDefault="00C86929" w:rsidP="00C86929">
      <w:pPr>
        <w:pStyle w:val="Recuodecorpodetexto"/>
        <w:ind w:left="4253"/>
        <w:rPr>
          <w:sz w:val="22"/>
          <w:szCs w:val="22"/>
        </w:rPr>
      </w:pPr>
      <w:r>
        <w:rPr>
          <w:sz w:val="22"/>
          <w:szCs w:val="22"/>
        </w:rPr>
        <w:t>“</w:t>
      </w:r>
      <w:r w:rsidRPr="00B24772">
        <w:rPr>
          <w:sz w:val="22"/>
          <w:szCs w:val="22"/>
        </w:rPr>
        <w:t>Em relação ao andamento dos estudos para</w:t>
      </w:r>
      <w:r>
        <w:rPr>
          <w:sz w:val="22"/>
          <w:szCs w:val="22"/>
        </w:rPr>
        <w:t xml:space="preserve"> reativação do </w:t>
      </w:r>
      <w:r w:rsidRPr="00A81B54">
        <w:rPr>
          <w:b/>
          <w:sz w:val="22"/>
          <w:szCs w:val="22"/>
        </w:rPr>
        <w:t>“Clube das Mangueiras”</w:t>
      </w:r>
      <w:r w:rsidRPr="006B3319">
        <w:rPr>
          <w:sz w:val="22"/>
          <w:szCs w:val="22"/>
        </w:rPr>
        <w:t>,</w:t>
      </w:r>
      <w:r>
        <w:rPr>
          <w:sz w:val="22"/>
          <w:szCs w:val="22"/>
        </w:rPr>
        <w:t xml:space="preserve"> n</w:t>
      </w:r>
      <w:r w:rsidRPr="00B24772">
        <w:rPr>
          <w:sz w:val="22"/>
          <w:szCs w:val="22"/>
        </w:rPr>
        <w:t xml:space="preserve">a </w:t>
      </w:r>
      <w:r>
        <w:rPr>
          <w:sz w:val="22"/>
          <w:szCs w:val="22"/>
        </w:rPr>
        <w:t>Rua Itália, no bairro Jardim Europa</w:t>
      </w:r>
      <w:r w:rsidRPr="00B24772">
        <w:rPr>
          <w:sz w:val="22"/>
          <w:szCs w:val="22"/>
        </w:rPr>
        <w:t>”.</w:t>
      </w:r>
    </w:p>
    <w:p w:rsidR="00C86929" w:rsidRPr="00B24772" w:rsidRDefault="00C86929" w:rsidP="00C86929">
      <w:pPr>
        <w:widowControl w:val="0"/>
        <w:autoSpaceDE w:val="0"/>
        <w:autoSpaceDN w:val="0"/>
        <w:adjustRightInd w:val="0"/>
        <w:jc w:val="both"/>
        <w:rPr>
          <w:rFonts w:ascii="Bookman Old Style" w:hAnsi="Bookman Old Style"/>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sz w:val="22"/>
          <w:szCs w:val="22"/>
        </w:rPr>
      </w:pPr>
      <w:r>
        <w:rPr>
          <w:b/>
          <w:sz w:val="22"/>
          <w:szCs w:val="22"/>
        </w:rPr>
        <w:t>C</w:t>
      </w:r>
      <w:r w:rsidRPr="00B24772">
        <w:rPr>
          <w:b/>
          <w:sz w:val="22"/>
          <w:szCs w:val="22"/>
        </w:rPr>
        <w:t>onsiderando-se que,</w:t>
      </w:r>
      <w:r w:rsidRPr="00B24772">
        <w:rPr>
          <w:sz w:val="22"/>
          <w:szCs w:val="22"/>
        </w:rPr>
        <w:t xml:space="preserve"> através d</w:t>
      </w:r>
      <w:r>
        <w:rPr>
          <w:sz w:val="22"/>
          <w:szCs w:val="22"/>
        </w:rPr>
        <w:t>a Moção</w:t>
      </w:r>
      <w:r w:rsidRPr="00B24772">
        <w:rPr>
          <w:sz w:val="22"/>
          <w:szCs w:val="22"/>
        </w:rPr>
        <w:t xml:space="preserve"> </w:t>
      </w:r>
      <w:r>
        <w:rPr>
          <w:sz w:val="22"/>
          <w:szCs w:val="22"/>
        </w:rPr>
        <w:t>n° 100/2009, Protocolo2009/014580-01-00</w:t>
      </w:r>
      <w:r w:rsidRPr="00B24772">
        <w:rPr>
          <w:sz w:val="22"/>
          <w:szCs w:val="22"/>
        </w:rPr>
        <w:t xml:space="preserve">, este Vereador requereu providências no sentido de </w:t>
      </w:r>
      <w:r>
        <w:rPr>
          <w:sz w:val="22"/>
          <w:szCs w:val="22"/>
        </w:rPr>
        <w:t xml:space="preserve">reativar o antigo clube Municipal conhecido como </w:t>
      </w:r>
      <w:r w:rsidRPr="00A81B54">
        <w:rPr>
          <w:b/>
          <w:sz w:val="22"/>
          <w:szCs w:val="22"/>
        </w:rPr>
        <w:t>“Clube das Mangueiras”</w:t>
      </w:r>
      <w:r>
        <w:rPr>
          <w:sz w:val="22"/>
          <w:szCs w:val="22"/>
        </w:rPr>
        <w:t xml:space="preserve"> que possuía quadra esportiva, piscina, área de descanso, parque infantil, etc.;</w:t>
      </w: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Pr="00B24772" w:rsidRDefault="00C86929" w:rsidP="00C86929">
      <w:pPr>
        <w:pStyle w:val="Recuodecorpodetexto"/>
        <w:ind w:left="0" w:firstLine="1440"/>
        <w:rPr>
          <w:sz w:val="22"/>
          <w:szCs w:val="22"/>
        </w:rPr>
      </w:pPr>
      <w:r w:rsidRPr="00B24772">
        <w:rPr>
          <w:b/>
          <w:sz w:val="22"/>
          <w:szCs w:val="22"/>
        </w:rPr>
        <w:t>Considerando-se que,</w:t>
      </w:r>
      <w:r w:rsidRPr="00B24772">
        <w:rPr>
          <w:sz w:val="22"/>
          <w:szCs w:val="22"/>
        </w:rPr>
        <w:t xml:space="preserve"> </w:t>
      </w:r>
      <w:r>
        <w:rPr>
          <w:sz w:val="22"/>
          <w:szCs w:val="22"/>
        </w:rPr>
        <w:t xml:space="preserve">esta área tem mais de 5 (cinco) mil metros quadrados e que, atualmente, encontra-se abandonada, com muito mato e acúmulo de lixo, além de, no período noturno, não possuir qualquer iluminação, muito embora a mesma delimita-se em sua parte de trás com a Escola </w:t>
      </w:r>
      <w:r w:rsidRPr="00F800A6">
        <w:rPr>
          <w:b/>
          <w:sz w:val="22"/>
          <w:szCs w:val="22"/>
        </w:rPr>
        <w:t>“</w:t>
      </w:r>
      <w:proofErr w:type="spellStart"/>
      <w:r w:rsidRPr="00F800A6">
        <w:rPr>
          <w:b/>
          <w:sz w:val="22"/>
          <w:szCs w:val="22"/>
        </w:rPr>
        <w:t>Profª</w:t>
      </w:r>
      <w:proofErr w:type="spellEnd"/>
      <w:r w:rsidRPr="00F800A6">
        <w:rPr>
          <w:b/>
          <w:sz w:val="22"/>
          <w:szCs w:val="22"/>
        </w:rPr>
        <w:t xml:space="preserve">. Heloisa </w:t>
      </w:r>
      <w:proofErr w:type="spellStart"/>
      <w:r w:rsidRPr="00F800A6">
        <w:rPr>
          <w:b/>
          <w:sz w:val="22"/>
          <w:szCs w:val="22"/>
        </w:rPr>
        <w:t>Therezinha</w:t>
      </w:r>
      <w:proofErr w:type="spellEnd"/>
      <w:r w:rsidRPr="00F800A6">
        <w:rPr>
          <w:b/>
          <w:sz w:val="22"/>
          <w:szCs w:val="22"/>
        </w:rPr>
        <w:t xml:space="preserve"> </w:t>
      </w:r>
      <w:proofErr w:type="spellStart"/>
      <w:r w:rsidRPr="00F800A6">
        <w:rPr>
          <w:b/>
          <w:sz w:val="22"/>
          <w:szCs w:val="22"/>
        </w:rPr>
        <w:t>Murbach</w:t>
      </w:r>
      <w:proofErr w:type="spellEnd"/>
      <w:r w:rsidRPr="00F800A6">
        <w:rPr>
          <w:b/>
          <w:sz w:val="22"/>
          <w:szCs w:val="22"/>
        </w:rPr>
        <w:t xml:space="preserve"> Laçava”</w:t>
      </w:r>
      <w:r>
        <w:rPr>
          <w:sz w:val="22"/>
          <w:szCs w:val="22"/>
        </w:rPr>
        <w:t>,  e os pais de alunos da citada unidade escolar reclamam da situação daquele local</w:t>
      </w:r>
      <w:r w:rsidRPr="00B24772">
        <w:rPr>
          <w:sz w:val="22"/>
          <w:szCs w:val="22"/>
        </w:rPr>
        <w:t>;</w:t>
      </w:r>
    </w:p>
    <w:p w:rsidR="00C86929" w:rsidRPr="00B24772" w:rsidRDefault="00C86929" w:rsidP="00C86929">
      <w:pPr>
        <w:pStyle w:val="Recuodecorpodetexto"/>
        <w:ind w:left="0" w:firstLine="1440"/>
        <w:rPr>
          <w:sz w:val="22"/>
          <w:szCs w:val="22"/>
        </w:rPr>
      </w:pPr>
      <w:r w:rsidRPr="00B24772">
        <w:rPr>
          <w:sz w:val="22"/>
          <w:szCs w:val="22"/>
        </w:rPr>
        <w:t xml:space="preserve"> </w:t>
      </w: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Default="00C86929" w:rsidP="00C86929">
      <w:pPr>
        <w:pStyle w:val="Recuodecorpodetexto"/>
        <w:ind w:left="0" w:firstLine="1440"/>
        <w:rPr>
          <w:b/>
          <w:sz w:val="22"/>
          <w:szCs w:val="22"/>
        </w:rPr>
      </w:pPr>
    </w:p>
    <w:p w:rsidR="00C86929" w:rsidRPr="00B24772" w:rsidRDefault="00C86929" w:rsidP="00C86929">
      <w:pPr>
        <w:pStyle w:val="Recuodecorpodetexto"/>
        <w:ind w:left="0" w:firstLine="1440"/>
        <w:rPr>
          <w:sz w:val="22"/>
          <w:szCs w:val="22"/>
        </w:rPr>
      </w:pPr>
      <w:r w:rsidRPr="00B24772">
        <w:rPr>
          <w:b/>
          <w:sz w:val="22"/>
          <w:szCs w:val="22"/>
        </w:rPr>
        <w:t>Considerando-se que</w:t>
      </w:r>
      <w:r w:rsidRPr="00B24772">
        <w:rPr>
          <w:sz w:val="22"/>
          <w:szCs w:val="22"/>
        </w:rPr>
        <w:t xml:space="preserve">, este Vereador é constantemente questionado por </w:t>
      </w:r>
      <w:r>
        <w:rPr>
          <w:sz w:val="22"/>
          <w:szCs w:val="22"/>
        </w:rPr>
        <w:t xml:space="preserve">moradores do Jardim Europa I e IV, Jardim das Palmeiras, Parque Residencial </w:t>
      </w:r>
      <w:proofErr w:type="spellStart"/>
      <w:r>
        <w:rPr>
          <w:sz w:val="22"/>
          <w:szCs w:val="22"/>
        </w:rPr>
        <w:t>Frezarin</w:t>
      </w:r>
      <w:proofErr w:type="spellEnd"/>
      <w:r>
        <w:rPr>
          <w:sz w:val="22"/>
          <w:szCs w:val="22"/>
        </w:rPr>
        <w:t xml:space="preserve">, Parque </w:t>
      </w:r>
      <w:proofErr w:type="spellStart"/>
      <w:r>
        <w:rPr>
          <w:sz w:val="22"/>
          <w:szCs w:val="22"/>
        </w:rPr>
        <w:t>Zabani</w:t>
      </w:r>
      <w:proofErr w:type="spellEnd"/>
      <w:r>
        <w:rPr>
          <w:sz w:val="22"/>
          <w:szCs w:val="22"/>
        </w:rPr>
        <w:t xml:space="preserve">  e adjacências solicitando a reativação da aludida área de lazer, por se tratar de uma linda área com vários tipos de árvores, sendo as principais são as mangueiras que emprestam nome ao clube, ainda mais se levarmos em consideração que a nossa população não possui nenhum clube de tal porte.</w:t>
      </w:r>
      <w:r w:rsidRPr="00B24772">
        <w:rPr>
          <w:sz w:val="22"/>
          <w:szCs w:val="22"/>
        </w:rPr>
        <w:t>;</w:t>
      </w: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Default="00C86929" w:rsidP="00C86929">
      <w:pPr>
        <w:widowControl w:val="0"/>
        <w:autoSpaceDE w:val="0"/>
        <w:autoSpaceDN w:val="0"/>
        <w:adjustRightInd w:val="0"/>
        <w:jc w:val="both"/>
        <w:rPr>
          <w:rFonts w:ascii="Bookman Old Style" w:hAnsi="Bookman Old Style"/>
          <w:sz w:val="22"/>
          <w:szCs w:val="22"/>
        </w:rPr>
      </w:pPr>
      <w:r>
        <w:rPr>
          <w:rFonts w:ascii="Bookman Old Style" w:hAnsi="Bookman Old Style"/>
          <w:sz w:val="22"/>
          <w:szCs w:val="22"/>
        </w:rPr>
        <w:lastRenderedPageBreak/>
        <w:tab/>
      </w:r>
      <w:r>
        <w:rPr>
          <w:rFonts w:ascii="Bookman Old Style" w:hAnsi="Bookman Old Style"/>
          <w:sz w:val="22"/>
          <w:szCs w:val="22"/>
        </w:rPr>
        <w:tab/>
      </w: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Default="00C86929" w:rsidP="00C86929">
      <w:pPr>
        <w:widowControl w:val="0"/>
        <w:autoSpaceDE w:val="0"/>
        <w:autoSpaceDN w:val="0"/>
        <w:adjustRightInd w:val="0"/>
        <w:jc w:val="both"/>
        <w:rPr>
          <w:rFonts w:ascii="Bookman Old Style" w:hAnsi="Bookman Old Style"/>
          <w:sz w:val="22"/>
          <w:szCs w:val="22"/>
        </w:rPr>
      </w:pPr>
    </w:p>
    <w:p w:rsidR="00C86929" w:rsidRPr="00B24772" w:rsidRDefault="00C86929" w:rsidP="00C86929">
      <w:pPr>
        <w:widowControl w:val="0"/>
        <w:autoSpaceDE w:val="0"/>
        <w:autoSpaceDN w:val="0"/>
        <w:adjustRightInd w:val="0"/>
        <w:jc w:val="both"/>
        <w:rPr>
          <w:rFonts w:ascii="Bookman Old Style" w:hAnsi="Bookman Old Style"/>
          <w:sz w:val="22"/>
          <w:szCs w:val="22"/>
        </w:rPr>
      </w:pPr>
      <w:r w:rsidRPr="00B24772">
        <w:rPr>
          <w:rFonts w:ascii="Bookman Old Style" w:hAnsi="Bookman Old Style"/>
          <w:b/>
          <w:bCs/>
          <w:sz w:val="22"/>
          <w:szCs w:val="22"/>
        </w:rPr>
        <w:t>REQUEIRO</w:t>
      </w:r>
      <w:r w:rsidRPr="00B24772">
        <w:rPr>
          <w:rFonts w:ascii="Bookman Old Style" w:hAnsi="Bookman Old Style"/>
          <w:sz w:val="22"/>
          <w:szCs w:val="22"/>
        </w:rPr>
        <w:t xml:space="preserve"> à Mesa, na forma regimental, após ouvido o Plenário, oficiar ao Senhor Prefeito Municipal, solicitando-lhe as seguintes informações:</w:t>
      </w:r>
    </w:p>
    <w:p w:rsidR="00C86929" w:rsidRPr="00B24772" w:rsidRDefault="00C86929" w:rsidP="00C86929">
      <w:pPr>
        <w:widowControl w:val="0"/>
        <w:autoSpaceDE w:val="0"/>
        <w:autoSpaceDN w:val="0"/>
        <w:adjustRightInd w:val="0"/>
        <w:jc w:val="both"/>
        <w:rPr>
          <w:rFonts w:ascii="Bookman Old Style" w:hAnsi="Bookman Old Style"/>
          <w:sz w:val="22"/>
          <w:szCs w:val="22"/>
        </w:rPr>
      </w:pPr>
      <w:r w:rsidRPr="00B24772">
        <w:rPr>
          <w:rFonts w:ascii="Bookman Old Style" w:hAnsi="Bookman Old Style"/>
          <w:sz w:val="22"/>
          <w:szCs w:val="22"/>
        </w:rPr>
        <w:tab/>
      </w:r>
      <w:r w:rsidRPr="00B24772">
        <w:rPr>
          <w:rFonts w:ascii="Bookman Old Style" w:hAnsi="Bookman Old Style"/>
          <w:sz w:val="22"/>
          <w:szCs w:val="22"/>
        </w:rPr>
        <w:tab/>
        <w:t xml:space="preserve"> </w:t>
      </w:r>
    </w:p>
    <w:p w:rsidR="00C86929" w:rsidRPr="00B24772" w:rsidRDefault="00C86929" w:rsidP="00C86929">
      <w:pPr>
        <w:widowControl w:val="0"/>
        <w:numPr>
          <w:ilvl w:val="0"/>
          <w:numId w:val="1"/>
        </w:numPr>
        <w:autoSpaceDE w:val="0"/>
        <w:autoSpaceDN w:val="0"/>
        <w:adjustRightInd w:val="0"/>
        <w:jc w:val="both"/>
        <w:rPr>
          <w:rFonts w:ascii="Bookman Old Style" w:hAnsi="Bookman Old Style"/>
          <w:sz w:val="22"/>
          <w:szCs w:val="22"/>
        </w:rPr>
      </w:pPr>
      <w:r w:rsidRPr="00B24772">
        <w:rPr>
          <w:rFonts w:ascii="Bookman Old Style" w:hAnsi="Bookman Old Style"/>
          <w:sz w:val="22"/>
          <w:szCs w:val="22"/>
        </w:rPr>
        <w:t xml:space="preserve">Diante do exposto, como está o andamento do estudo para a </w:t>
      </w:r>
      <w:r>
        <w:rPr>
          <w:rFonts w:ascii="Bookman Old Style" w:hAnsi="Bookman Old Style"/>
          <w:sz w:val="22"/>
          <w:szCs w:val="22"/>
        </w:rPr>
        <w:t xml:space="preserve">reabilitação do </w:t>
      </w:r>
      <w:r w:rsidRPr="00A81B54">
        <w:rPr>
          <w:rFonts w:ascii="Bookman Old Style" w:hAnsi="Bookman Old Style"/>
          <w:b/>
          <w:sz w:val="22"/>
          <w:szCs w:val="22"/>
        </w:rPr>
        <w:t>“Clube das Mangueiras”</w:t>
      </w:r>
      <w:r>
        <w:rPr>
          <w:rFonts w:ascii="Bookman Old Style" w:hAnsi="Bookman Old Style"/>
          <w:sz w:val="22"/>
          <w:szCs w:val="22"/>
        </w:rPr>
        <w:t>, já solicitado na citada Moção n° 100/2009</w:t>
      </w:r>
      <w:r w:rsidRPr="00B24772">
        <w:rPr>
          <w:rFonts w:ascii="Bookman Old Style" w:hAnsi="Bookman Old Style"/>
          <w:sz w:val="22"/>
          <w:szCs w:val="22"/>
        </w:rPr>
        <w:t>?</w:t>
      </w:r>
    </w:p>
    <w:p w:rsidR="00C86929" w:rsidRPr="00B24772" w:rsidRDefault="00C86929" w:rsidP="00C86929">
      <w:pPr>
        <w:widowControl w:val="0"/>
        <w:autoSpaceDE w:val="0"/>
        <w:autoSpaceDN w:val="0"/>
        <w:adjustRightInd w:val="0"/>
        <w:jc w:val="both"/>
        <w:rPr>
          <w:rFonts w:ascii="Bookman Old Style" w:hAnsi="Bookman Old Style"/>
          <w:sz w:val="22"/>
          <w:szCs w:val="22"/>
        </w:rPr>
      </w:pPr>
    </w:p>
    <w:p w:rsidR="00C86929" w:rsidRPr="00B24772" w:rsidRDefault="00C86929" w:rsidP="00C86929">
      <w:pPr>
        <w:widowControl w:val="0"/>
        <w:autoSpaceDE w:val="0"/>
        <w:autoSpaceDN w:val="0"/>
        <w:adjustRightInd w:val="0"/>
        <w:jc w:val="both"/>
        <w:rPr>
          <w:rFonts w:ascii="Bookman Old Style" w:hAnsi="Bookman Old Style"/>
          <w:sz w:val="22"/>
          <w:szCs w:val="22"/>
        </w:rPr>
      </w:pPr>
    </w:p>
    <w:p w:rsidR="00C86929" w:rsidRPr="00B24772" w:rsidRDefault="00C86929" w:rsidP="00C86929">
      <w:pPr>
        <w:widowControl w:val="0"/>
        <w:numPr>
          <w:ilvl w:val="0"/>
          <w:numId w:val="1"/>
        </w:numPr>
        <w:autoSpaceDE w:val="0"/>
        <w:autoSpaceDN w:val="0"/>
        <w:adjustRightInd w:val="0"/>
        <w:jc w:val="both"/>
        <w:rPr>
          <w:rFonts w:ascii="Bookman Old Style" w:hAnsi="Bookman Old Style"/>
          <w:sz w:val="22"/>
          <w:szCs w:val="22"/>
        </w:rPr>
      </w:pPr>
      <w:r w:rsidRPr="00B24772">
        <w:rPr>
          <w:rFonts w:ascii="Bookman Old Style" w:hAnsi="Bookman Old Style"/>
          <w:sz w:val="22"/>
          <w:szCs w:val="22"/>
        </w:rPr>
        <w:t xml:space="preserve">Existe previsão de qual data tais obras, se aprovadas, serão </w:t>
      </w:r>
      <w:r>
        <w:rPr>
          <w:rFonts w:ascii="Bookman Old Style" w:hAnsi="Bookman Old Style"/>
          <w:sz w:val="22"/>
          <w:szCs w:val="22"/>
        </w:rPr>
        <w:t xml:space="preserve">iniciadas </w:t>
      </w:r>
      <w:r w:rsidRPr="00B24772">
        <w:rPr>
          <w:rFonts w:ascii="Bookman Old Style" w:hAnsi="Bookman Old Style"/>
          <w:sz w:val="22"/>
          <w:szCs w:val="22"/>
        </w:rPr>
        <w:t>e</w:t>
      </w:r>
      <w:r>
        <w:rPr>
          <w:rFonts w:ascii="Bookman Old Style" w:hAnsi="Bookman Old Style"/>
          <w:sz w:val="22"/>
          <w:szCs w:val="22"/>
        </w:rPr>
        <w:t xml:space="preserve"> em quanto tempo o clube estará pronto para utilização da população</w:t>
      </w:r>
      <w:r w:rsidRPr="00B24772">
        <w:rPr>
          <w:rFonts w:ascii="Bookman Old Style" w:hAnsi="Bookman Old Style"/>
          <w:sz w:val="22"/>
          <w:szCs w:val="22"/>
        </w:rPr>
        <w:t>?</w:t>
      </w:r>
    </w:p>
    <w:p w:rsidR="00C86929" w:rsidRPr="00B24772" w:rsidRDefault="00C86929" w:rsidP="00C86929">
      <w:pPr>
        <w:widowControl w:val="0"/>
        <w:autoSpaceDE w:val="0"/>
        <w:autoSpaceDN w:val="0"/>
        <w:adjustRightInd w:val="0"/>
        <w:jc w:val="both"/>
        <w:rPr>
          <w:rFonts w:ascii="Bookman Old Style" w:hAnsi="Bookman Old Style"/>
          <w:sz w:val="22"/>
          <w:szCs w:val="22"/>
        </w:rPr>
      </w:pPr>
    </w:p>
    <w:p w:rsidR="00C86929" w:rsidRPr="00B24772" w:rsidRDefault="00C86929" w:rsidP="00C86929">
      <w:pPr>
        <w:widowControl w:val="0"/>
        <w:numPr>
          <w:ilvl w:val="0"/>
          <w:numId w:val="1"/>
        </w:numPr>
        <w:autoSpaceDE w:val="0"/>
        <w:autoSpaceDN w:val="0"/>
        <w:adjustRightInd w:val="0"/>
        <w:jc w:val="both"/>
        <w:rPr>
          <w:rFonts w:ascii="Bookman Old Style" w:hAnsi="Bookman Old Style"/>
          <w:sz w:val="22"/>
          <w:szCs w:val="22"/>
        </w:rPr>
      </w:pPr>
      <w:r w:rsidRPr="00B24772">
        <w:rPr>
          <w:rFonts w:ascii="Bookman Old Style" w:hAnsi="Bookman Old Style"/>
          <w:sz w:val="22"/>
          <w:szCs w:val="22"/>
        </w:rPr>
        <w:t>Outras considerações que julgar necessária</w:t>
      </w:r>
      <w:r>
        <w:rPr>
          <w:rFonts w:ascii="Bookman Old Style" w:hAnsi="Bookman Old Style"/>
          <w:sz w:val="22"/>
          <w:szCs w:val="22"/>
        </w:rPr>
        <w:t>?</w:t>
      </w:r>
    </w:p>
    <w:p w:rsidR="00C86929" w:rsidRPr="00B24772" w:rsidRDefault="00C86929" w:rsidP="00C86929">
      <w:pPr>
        <w:jc w:val="both"/>
        <w:rPr>
          <w:rFonts w:ascii="Bookman Old Style" w:hAnsi="Bookman Old Style"/>
          <w:sz w:val="22"/>
          <w:szCs w:val="22"/>
        </w:rPr>
      </w:pPr>
      <w:r w:rsidRPr="00B24772">
        <w:rPr>
          <w:rFonts w:ascii="Bookman Old Style" w:hAnsi="Bookman Old Style"/>
          <w:sz w:val="22"/>
          <w:szCs w:val="22"/>
        </w:rPr>
        <w:t xml:space="preserve">                                                                                                </w:t>
      </w:r>
    </w:p>
    <w:p w:rsidR="00C86929" w:rsidRPr="00B24772" w:rsidRDefault="00C86929" w:rsidP="00C86929">
      <w:pPr>
        <w:ind w:firstLine="708"/>
        <w:jc w:val="both"/>
        <w:rPr>
          <w:rFonts w:ascii="Bookman Old Style" w:hAnsi="Bookman Old Style"/>
          <w:sz w:val="22"/>
          <w:szCs w:val="22"/>
        </w:rPr>
      </w:pPr>
      <w:r w:rsidRPr="00B24772">
        <w:rPr>
          <w:rFonts w:ascii="Bookman Old Style" w:hAnsi="Bookman Old Style"/>
          <w:sz w:val="22"/>
          <w:szCs w:val="22"/>
        </w:rPr>
        <w:t xml:space="preserve">         </w:t>
      </w:r>
    </w:p>
    <w:p w:rsidR="00C86929" w:rsidRPr="00B24772" w:rsidRDefault="00C86929" w:rsidP="00C86929">
      <w:pPr>
        <w:jc w:val="center"/>
        <w:rPr>
          <w:rFonts w:ascii="Bookman Old Style" w:hAnsi="Bookman Old Style"/>
          <w:sz w:val="22"/>
          <w:szCs w:val="22"/>
        </w:rPr>
      </w:pPr>
      <w:r w:rsidRPr="00B24772">
        <w:rPr>
          <w:rFonts w:ascii="Bookman Old Style" w:hAnsi="Bookman Old Style"/>
          <w:sz w:val="22"/>
          <w:szCs w:val="22"/>
        </w:rPr>
        <w:t xml:space="preserve">Palácio 15 de Junho - Plenário Dr. Tancredo Neves, </w:t>
      </w:r>
      <w:r>
        <w:rPr>
          <w:rFonts w:ascii="Bookman Old Style" w:hAnsi="Bookman Old Style"/>
          <w:sz w:val="22"/>
          <w:szCs w:val="22"/>
        </w:rPr>
        <w:t xml:space="preserve">06 </w:t>
      </w:r>
      <w:r w:rsidRPr="00B24772">
        <w:rPr>
          <w:rFonts w:ascii="Bookman Old Style" w:hAnsi="Bookman Old Style"/>
          <w:sz w:val="22"/>
          <w:szCs w:val="22"/>
        </w:rPr>
        <w:t xml:space="preserve">de </w:t>
      </w:r>
      <w:r>
        <w:rPr>
          <w:rFonts w:ascii="Bookman Old Style" w:hAnsi="Bookman Old Style"/>
          <w:sz w:val="22"/>
          <w:szCs w:val="22"/>
        </w:rPr>
        <w:t>junho</w:t>
      </w:r>
      <w:r w:rsidRPr="00B24772">
        <w:rPr>
          <w:rFonts w:ascii="Bookman Old Style" w:hAnsi="Bookman Old Style"/>
          <w:sz w:val="22"/>
          <w:szCs w:val="22"/>
        </w:rPr>
        <w:t xml:space="preserve"> de 2011.</w:t>
      </w:r>
    </w:p>
    <w:p w:rsidR="00C86929" w:rsidRPr="00B24772" w:rsidRDefault="00C86929" w:rsidP="00C86929">
      <w:pPr>
        <w:ind w:firstLine="708"/>
        <w:jc w:val="center"/>
        <w:rPr>
          <w:rFonts w:ascii="Bookman Old Style" w:hAnsi="Bookman Old Style"/>
          <w:sz w:val="22"/>
          <w:szCs w:val="22"/>
        </w:rPr>
      </w:pPr>
    </w:p>
    <w:p w:rsidR="00C86929" w:rsidRPr="00B24772" w:rsidRDefault="00C86929" w:rsidP="00C86929">
      <w:pPr>
        <w:ind w:firstLine="708"/>
        <w:jc w:val="center"/>
        <w:rPr>
          <w:rFonts w:ascii="Bookman Old Style" w:hAnsi="Bookman Old Style"/>
          <w:sz w:val="22"/>
          <w:szCs w:val="22"/>
        </w:rPr>
      </w:pPr>
    </w:p>
    <w:p w:rsidR="00C86929" w:rsidRPr="00B24772" w:rsidRDefault="00C86929" w:rsidP="00C86929">
      <w:pPr>
        <w:ind w:firstLine="708"/>
        <w:jc w:val="center"/>
        <w:rPr>
          <w:rFonts w:ascii="Bookman Old Style" w:hAnsi="Bookman Old Style"/>
          <w:sz w:val="22"/>
          <w:szCs w:val="22"/>
        </w:rPr>
      </w:pPr>
    </w:p>
    <w:p w:rsidR="00C86929" w:rsidRPr="00B24772" w:rsidRDefault="00C86929" w:rsidP="00C86929">
      <w:pPr>
        <w:jc w:val="center"/>
        <w:rPr>
          <w:rFonts w:ascii="Bookman Old Style" w:hAnsi="Bookman Old Style"/>
          <w:b/>
          <w:sz w:val="22"/>
          <w:szCs w:val="22"/>
        </w:rPr>
      </w:pPr>
      <w:r w:rsidRPr="00B24772">
        <w:rPr>
          <w:rFonts w:ascii="Bookman Old Style" w:hAnsi="Bookman Old Style"/>
          <w:b/>
          <w:sz w:val="22"/>
          <w:szCs w:val="22"/>
        </w:rPr>
        <w:t>ANTONIO CARLOS RIBEIRO</w:t>
      </w:r>
    </w:p>
    <w:p w:rsidR="00C86929" w:rsidRDefault="00C86929" w:rsidP="00C86929">
      <w:pPr>
        <w:jc w:val="center"/>
        <w:rPr>
          <w:rFonts w:ascii="Bookman Old Style" w:hAnsi="Bookman Old Style"/>
          <w:sz w:val="24"/>
          <w:szCs w:val="24"/>
        </w:rPr>
      </w:pPr>
      <w:r w:rsidRPr="00B24772">
        <w:rPr>
          <w:rFonts w:ascii="Bookman Old Style" w:hAnsi="Bookman Old Style"/>
          <w:sz w:val="22"/>
          <w:szCs w:val="22"/>
        </w:rPr>
        <w:t>-Vereador-</w:t>
      </w:r>
    </w:p>
    <w:p w:rsidR="00C86929" w:rsidRPr="00D958F1" w:rsidRDefault="00C86929" w:rsidP="00C86929">
      <w:pPr>
        <w:jc w:val="center"/>
        <w:rPr>
          <w:rFonts w:ascii="Bookman Old Style" w:hAnsi="Bookman Old Style"/>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7" o:title="pdt_bandeira_p"/>
          </v:shape>
        </w:pict>
      </w: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8A" w:rsidRDefault="00200E8A">
      <w:r>
        <w:separator/>
      </w:r>
    </w:p>
  </w:endnote>
  <w:endnote w:type="continuationSeparator" w:id="0">
    <w:p w:rsidR="00200E8A" w:rsidRDefault="0020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8A" w:rsidRDefault="00200E8A">
      <w:r>
        <w:separator/>
      </w:r>
    </w:p>
  </w:footnote>
  <w:footnote w:type="continuationSeparator" w:id="0">
    <w:p w:rsidR="00200E8A" w:rsidRDefault="00200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92789"/>
    <w:multiLevelType w:val="hybridMultilevel"/>
    <w:tmpl w:val="96EC4500"/>
    <w:lvl w:ilvl="0" w:tplc="444CA0F6">
      <w:start w:val="1"/>
      <w:numFmt w:val="decimal"/>
      <w:lvlText w:val="%1-"/>
      <w:lvlJc w:val="left"/>
      <w:pPr>
        <w:tabs>
          <w:tab w:val="num" w:pos="1950"/>
        </w:tabs>
        <w:ind w:left="1950" w:hanging="540"/>
      </w:pPr>
      <w:rPr>
        <w:rFonts w:hint="default"/>
      </w:rPr>
    </w:lvl>
    <w:lvl w:ilvl="1" w:tplc="0416000F">
      <w:start w:val="1"/>
      <w:numFmt w:val="decimal"/>
      <w:lvlText w:val="%2."/>
      <w:lvlJc w:val="left"/>
      <w:pPr>
        <w:tabs>
          <w:tab w:val="num" w:pos="2490"/>
        </w:tabs>
        <w:ind w:left="2490" w:hanging="360"/>
      </w:pPr>
      <w:rPr>
        <w:rFonts w:hint="default"/>
      </w:r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71D02"/>
    <w:rsid w:val="001D1394"/>
    <w:rsid w:val="00200E8A"/>
    <w:rsid w:val="003D3AA8"/>
    <w:rsid w:val="004C67DE"/>
    <w:rsid w:val="009F196D"/>
    <w:rsid w:val="00A9035B"/>
    <w:rsid w:val="00C8692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86929"/>
    <w:pPr>
      <w:jc w:val="center"/>
    </w:pPr>
    <w:rPr>
      <w:rFonts w:ascii="Bookman Old Style" w:hAnsi="Bookman Old Style"/>
      <w:b/>
      <w:sz w:val="24"/>
      <w:u w:val="single"/>
    </w:rPr>
  </w:style>
  <w:style w:type="character" w:customStyle="1" w:styleId="TtuloChar">
    <w:name w:val="Título Char"/>
    <w:basedOn w:val="Fontepargpadro"/>
    <w:link w:val="Ttulo"/>
    <w:rsid w:val="00C86929"/>
    <w:rPr>
      <w:rFonts w:ascii="Bookman Old Style" w:hAnsi="Bookman Old Style"/>
      <w:b/>
      <w:sz w:val="24"/>
      <w:u w:val="single"/>
    </w:rPr>
  </w:style>
  <w:style w:type="paragraph" w:styleId="Recuodecorpodetexto">
    <w:name w:val="Body Text Indent"/>
    <w:basedOn w:val="Normal"/>
    <w:link w:val="RecuodecorpodetextoChar"/>
    <w:rsid w:val="00C86929"/>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C86929"/>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1739</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