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CF" w:rsidRPr="00963114" w:rsidRDefault="00731DCF" w:rsidP="00731DCF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963114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</w:t>
      </w:r>
      <w:r w:rsidR="003C3F3E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963114">
        <w:rPr>
          <w:rFonts w:ascii="Arial" w:hAnsi="Arial" w:cs="Arial"/>
          <w:b/>
          <w:color w:val="000080"/>
          <w:sz w:val="20"/>
          <w:szCs w:val="20"/>
          <w:u w:val="single"/>
        </w:rPr>
        <w:t>178, DE 22 DE DEZEMBRO DE 1.995</w:t>
      </w:r>
    </w:p>
    <w:p w:rsidR="00963114" w:rsidRDefault="00963114" w:rsidP="00731DCF">
      <w:pPr>
        <w:pStyle w:val="SemEspaamen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731DCF" w:rsidRPr="00963114" w:rsidRDefault="00731DCF" w:rsidP="00731DCF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963114">
        <w:rPr>
          <w:rFonts w:ascii="Arial" w:hAnsi="Arial" w:cs="Arial"/>
          <w:color w:val="800000"/>
          <w:sz w:val="20"/>
          <w:szCs w:val="20"/>
        </w:rPr>
        <w:t>Dispõe sobre a alteração dos anexos III e IV, que integram a lei nº 195</w:t>
      </w:r>
      <w:r w:rsidR="00963114" w:rsidRPr="00963114">
        <w:rPr>
          <w:rFonts w:ascii="Arial" w:hAnsi="Arial" w:cs="Arial"/>
          <w:color w:val="800000"/>
          <w:sz w:val="20"/>
          <w:szCs w:val="20"/>
        </w:rPr>
        <w:t>1/91, e dá outras providências.</w:t>
      </w:r>
    </w:p>
    <w:p w:rsidR="00731DCF" w:rsidRPr="004D699C" w:rsidRDefault="00731DCF" w:rsidP="00731DCF">
      <w:pPr>
        <w:pStyle w:val="SemEspaamento"/>
        <w:rPr>
          <w:rFonts w:ascii="Arial" w:hAnsi="Arial" w:cs="Arial"/>
          <w:sz w:val="20"/>
          <w:szCs w:val="20"/>
        </w:rPr>
      </w:pPr>
    </w:p>
    <w:p w:rsidR="00963114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D699C">
        <w:rPr>
          <w:rFonts w:ascii="Arial" w:hAnsi="Arial" w:cs="Arial"/>
          <w:sz w:val="20"/>
          <w:szCs w:val="20"/>
        </w:rPr>
        <w:t xml:space="preserve">José Maria de Araújo Junior, </w:t>
      </w:r>
      <w:r w:rsidRPr="004D699C">
        <w:rPr>
          <w:rFonts w:ascii="Arial" w:hAnsi="Arial" w:cs="Arial"/>
          <w:b/>
          <w:sz w:val="20"/>
          <w:szCs w:val="20"/>
        </w:rPr>
        <w:t>Prefeito Municipal de Santa Barbara D’Oeste</w:t>
      </w:r>
      <w:r w:rsidR="00963114">
        <w:rPr>
          <w:rFonts w:ascii="Arial" w:hAnsi="Arial" w:cs="Arial"/>
          <w:sz w:val="20"/>
          <w:szCs w:val="20"/>
        </w:rPr>
        <w:t>;</w:t>
      </w:r>
    </w:p>
    <w:p w:rsidR="00963114" w:rsidRDefault="00963114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31DCF" w:rsidRPr="004D699C" w:rsidRDefault="00963114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731DCF" w:rsidRPr="004D699C">
        <w:rPr>
          <w:rFonts w:ascii="Arial" w:hAnsi="Arial" w:cs="Arial"/>
          <w:sz w:val="20"/>
          <w:szCs w:val="20"/>
        </w:rPr>
        <w:t>az saber que a Câmara Municipal aprovou e ele sanciona e promulga a seguinte lei:</w:t>
      </w: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D699C">
        <w:rPr>
          <w:rFonts w:ascii="Arial" w:hAnsi="Arial" w:cs="Arial"/>
          <w:sz w:val="20"/>
          <w:szCs w:val="20"/>
        </w:rPr>
        <w:t xml:space="preserve">Art. 1º  Fica extinto o cargo de merendeira constante do anexo III – Quadro de Empregos Permanentes, que integra a </w:t>
      </w:r>
      <w:hyperlink r:id="rId7" w:anchor="aneIII" w:history="1">
        <w:r w:rsidR="00E139AF" w:rsidRPr="00E139AF">
          <w:rPr>
            <w:rStyle w:val="Hyperlink"/>
            <w:rFonts w:ascii="Arial" w:hAnsi="Arial" w:cs="Arial"/>
            <w:sz w:val="20"/>
            <w:szCs w:val="20"/>
          </w:rPr>
          <w:t>L</w:t>
        </w:r>
        <w:r w:rsidRPr="00E139AF">
          <w:rPr>
            <w:rStyle w:val="Hyperlink"/>
            <w:rFonts w:ascii="Arial" w:hAnsi="Arial" w:cs="Arial"/>
            <w:sz w:val="20"/>
            <w:szCs w:val="20"/>
          </w:rPr>
          <w:t>ei</w:t>
        </w:r>
        <w:r w:rsidR="00E139AF" w:rsidRPr="00E139AF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E139AF">
          <w:rPr>
            <w:rStyle w:val="Hyperlink"/>
            <w:rFonts w:ascii="Arial" w:hAnsi="Arial" w:cs="Arial"/>
            <w:sz w:val="20"/>
            <w:szCs w:val="20"/>
          </w:rPr>
          <w:t xml:space="preserve"> nº 1951/91</w:t>
        </w:r>
      </w:hyperlink>
      <w:r w:rsidRPr="004D699C">
        <w:rPr>
          <w:rFonts w:ascii="Arial" w:hAnsi="Arial" w:cs="Arial"/>
          <w:sz w:val="20"/>
          <w:szCs w:val="20"/>
        </w:rPr>
        <w:t>, sendo que todas as atuais ocupantes do referido cargo ficam automaticamente promovidas para o cargo de “cozinheira”, que também consta do mencionado anexo.</w:t>
      </w: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D699C">
        <w:rPr>
          <w:rFonts w:ascii="Arial" w:hAnsi="Arial" w:cs="Arial"/>
          <w:sz w:val="20"/>
          <w:szCs w:val="20"/>
        </w:rPr>
        <w:t>§ 1º  Todas as merendeiras promovidas a cozinheira, passam a receber o salário fixado para o cargo de cozinheira, a partir da vigência desta lei.</w:t>
      </w: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D699C">
        <w:rPr>
          <w:rFonts w:ascii="Arial" w:hAnsi="Arial" w:cs="Arial"/>
          <w:sz w:val="20"/>
          <w:szCs w:val="20"/>
        </w:rPr>
        <w:t>§ 2º  Para o cargo de cozinheira constante do anexo III, fica fixado como limite máximo a quantidade de 200 empregados.</w:t>
      </w: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D699C">
        <w:rPr>
          <w:rFonts w:ascii="Arial" w:hAnsi="Arial" w:cs="Arial"/>
          <w:sz w:val="20"/>
          <w:szCs w:val="20"/>
        </w:rPr>
        <w:t>Art. 2º  Face ao disposto no “caput” do artigo anterior, fica extinta a promoção de merendeira para cozinheira, constante no anexo IV – Plano de Carreira</w:t>
      </w:r>
      <w:r w:rsidR="003A21CF">
        <w:rPr>
          <w:rFonts w:ascii="Arial" w:hAnsi="Arial" w:cs="Arial"/>
          <w:sz w:val="20"/>
          <w:szCs w:val="20"/>
        </w:rPr>
        <w:t xml:space="preserve">s que integra a </w:t>
      </w:r>
      <w:hyperlink r:id="rId8" w:anchor="aneIV" w:history="1">
        <w:r w:rsidR="003A21CF" w:rsidRPr="003A21CF">
          <w:rPr>
            <w:rStyle w:val="Hyperlink"/>
            <w:rFonts w:ascii="Arial" w:hAnsi="Arial" w:cs="Arial"/>
            <w:sz w:val="20"/>
            <w:szCs w:val="20"/>
          </w:rPr>
          <w:t>L</w:t>
        </w:r>
        <w:r w:rsidRPr="003A21CF">
          <w:rPr>
            <w:rStyle w:val="Hyperlink"/>
            <w:rFonts w:ascii="Arial" w:hAnsi="Arial" w:cs="Arial"/>
            <w:sz w:val="20"/>
            <w:szCs w:val="20"/>
          </w:rPr>
          <w:t>ei</w:t>
        </w:r>
        <w:r w:rsidR="003A21CF" w:rsidRPr="003A21CF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3A21CF">
          <w:rPr>
            <w:rStyle w:val="Hyperlink"/>
            <w:rFonts w:ascii="Arial" w:hAnsi="Arial" w:cs="Arial"/>
            <w:sz w:val="20"/>
            <w:szCs w:val="20"/>
          </w:rPr>
          <w:t xml:space="preserve"> nº 1</w:t>
        </w:r>
        <w:r w:rsidR="003A21CF" w:rsidRPr="003A21CF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A21CF">
          <w:rPr>
            <w:rStyle w:val="Hyperlink"/>
            <w:rFonts w:ascii="Arial" w:hAnsi="Arial" w:cs="Arial"/>
            <w:sz w:val="20"/>
            <w:szCs w:val="20"/>
          </w:rPr>
          <w:t>951/91</w:t>
        </w:r>
      </w:hyperlink>
      <w:r w:rsidRPr="004D699C">
        <w:rPr>
          <w:rFonts w:ascii="Arial" w:hAnsi="Arial" w:cs="Arial"/>
          <w:sz w:val="20"/>
          <w:szCs w:val="20"/>
        </w:rPr>
        <w:t>.</w:t>
      </w: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D699C">
        <w:rPr>
          <w:rFonts w:ascii="Arial" w:hAnsi="Arial" w:cs="Arial"/>
          <w:sz w:val="20"/>
          <w:szCs w:val="20"/>
        </w:rPr>
        <w:t xml:space="preserve">Art. 3º  As demais disposições constantes das </w:t>
      </w:r>
      <w:hyperlink r:id="rId9" w:history="1">
        <w:r w:rsidR="003A21CF" w:rsidRPr="008C3872">
          <w:rPr>
            <w:rStyle w:val="Hyperlink"/>
            <w:rFonts w:ascii="Arial" w:hAnsi="Arial" w:cs="Arial"/>
            <w:sz w:val="20"/>
            <w:szCs w:val="20"/>
          </w:rPr>
          <w:t>L</w:t>
        </w:r>
        <w:r w:rsidRPr="008C3872">
          <w:rPr>
            <w:rStyle w:val="Hyperlink"/>
            <w:rFonts w:ascii="Arial" w:hAnsi="Arial" w:cs="Arial"/>
            <w:sz w:val="20"/>
            <w:szCs w:val="20"/>
          </w:rPr>
          <w:t>eis nº 1</w:t>
        </w:r>
        <w:r w:rsidR="003A21CF" w:rsidRPr="008C387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C3872">
          <w:rPr>
            <w:rStyle w:val="Hyperlink"/>
            <w:rFonts w:ascii="Arial" w:hAnsi="Arial" w:cs="Arial"/>
            <w:sz w:val="20"/>
            <w:szCs w:val="20"/>
          </w:rPr>
          <w:t>951 de 15 de outubro de 1.991</w:t>
        </w:r>
      </w:hyperlink>
      <w:r w:rsidRPr="004D699C">
        <w:rPr>
          <w:rFonts w:ascii="Arial" w:hAnsi="Arial" w:cs="Arial"/>
          <w:sz w:val="20"/>
          <w:szCs w:val="20"/>
        </w:rPr>
        <w:t xml:space="preserve">, </w:t>
      </w:r>
      <w:hyperlink r:id="rId10" w:tgtFrame="_blank" w:history="1">
        <w:r w:rsidRPr="00132054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3A21CF" w:rsidRPr="00132054">
          <w:rPr>
            <w:rStyle w:val="Hyperlink"/>
            <w:rFonts w:ascii="Arial" w:hAnsi="Arial" w:cs="Arial"/>
            <w:sz w:val="20"/>
            <w:szCs w:val="20"/>
          </w:rPr>
          <w:t>.</w:t>
        </w:r>
        <w:r w:rsidRPr="00132054">
          <w:rPr>
            <w:rStyle w:val="Hyperlink"/>
            <w:rFonts w:ascii="Arial" w:hAnsi="Arial" w:cs="Arial"/>
            <w:sz w:val="20"/>
            <w:szCs w:val="20"/>
          </w:rPr>
          <w:t>091 de 1º de fevereiro de 1.994</w:t>
        </w:r>
      </w:hyperlink>
      <w:r w:rsidRPr="004D699C">
        <w:rPr>
          <w:rFonts w:ascii="Arial" w:hAnsi="Arial" w:cs="Arial"/>
          <w:sz w:val="20"/>
          <w:szCs w:val="20"/>
        </w:rPr>
        <w:t xml:space="preserve"> e </w:t>
      </w:r>
      <w:hyperlink r:id="rId11" w:history="1">
        <w:r w:rsidRPr="00132054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3A21CF" w:rsidRPr="00132054">
          <w:rPr>
            <w:rStyle w:val="Hyperlink"/>
            <w:rFonts w:ascii="Arial" w:hAnsi="Arial" w:cs="Arial"/>
            <w:sz w:val="20"/>
            <w:szCs w:val="20"/>
          </w:rPr>
          <w:t>.</w:t>
        </w:r>
        <w:r w:rsidRPr="00132054">
          <w:rPr>
            <w:rStyle w:val="Hyperlink"/>
            <w:rFonts w:ascii="Arial" w:hAnsi="Arial" w:cs="Arial"/>
            <w:sz w:val="20"/>
            <w:szCs w:val="20"/>
          </w:rPr>
          <w:t>153 de 10 de julho de 1.995</w:t>
        </w:r>
      </w:hyperlink>
      <w:r w:rsidRPr="004D699C">
        <w:rPr>
          <w:rFonts w:ascii="Arial" w:hAnsi="Arial" w:cs="Arial"/>
          <w:sz w:val="20"/>
          <w:szCs w:val="20"/>
        </w:rPr>
        <w:t>, não modificadas pelos artigos anteriores, permanecem inalteradas.</w:t>
      </w: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D699C">
        <w:rPr>
          <w:rFonts w:ascii="Arial" w:hAnsi="Arial" w:cs="Arial"/>
          <w:sz w:val="20"/>
          <w:szCs w:val="20"/>
        </w:rPr>
        <w:t>Art. 4º  As despesas oriundas da execução desta lei onerarão verba própria consignada no orçamento vigente, suplementada se necessário.</w:t>
      </w: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4D699C">
        <w:rPr>
          <w:rFonts w:ascii="Arial" w:hAnsi="Arial" w:cs="Arial"/>
          <w:sz w:val="20"/>
          <w:szCs w:val="20"/>
        </w:rPr>
        <w:t>Art. 5º  Esta lei entrará em vigor na data de sua publicação, revogando-se as disposições em contrário.</w:t>
      </w:r>
    </w:p>
    <w:p w:rsidR="00731DCF" w:rsidRPr="004D699C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31DCF" w:rsidRPr="00963114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963114">
        <w:rPr>
          <w:rFonts w:ascii="Arial" w:hAnsi="Arial" w:cs="Arial"/>
          <w:sz w:val="20"/>
          <w:szCs w:val="20"/>
        </w:rPr>
        <w:t>Santa Barbara D’Oeste, 22 de dezembro de 1.995.</w:t>
      </w:r>
    </w:p>
    <w:p w:rsidR="00731DCF" w:rsidRPr="00963114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31DCF" w:rsidRPr="00963114" w:rsidRDefault="00731DCF" w:rsidP="00731DCF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963114">
        <w:rPr>
          <w:rFonts w:ascii="Arial" w:hAnsi="Arial" w:cs="Arial"/>
          <w:sz w:val="20"/>
          <w:szCs w:val="20"/>
        </w:rPr>
        <w:t>José Maria de Araújo Junior</w:t>
      </w:r>
    </w:p>
    <w:p w:rsidR="00785519" w:rsidRPr="00963114" w:rsidRDefault="00731DCF" w:rsidP="00963114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963114">
        <w:rPr>
          <w:rFonts w:ascii="Arial" w:hAnsi="Arial" w:cs="Arial"/>
          <w:sz w:val="20"/>
          <w:szCs w:val="20"/>
        </w:rPr>
        <w:t>Prefeito Municipal</w:t>
      </w:r>
    </w:p>
    <w:sectPr w:rsidR="00785519" w:rsidRPr="00963114" w:rsidSect="00663BD4">
      <w:headerReference w:type="default" r:id="rId12"/>
      <w:footerReference w:type="even" r:id="rId13"/>
      <w:footerReference w:type="default" r:id="rId14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74" w:rsidRDefault="003A0174">
      <w:r>
        <w:separator/>
      </w:r>
    </w:p>
  </w:endnote>
  <w:endnote w:type="continuationSeparator" w:id="0">
    <w:p w:rsidR="003A0174" w:rsidRDefault="003A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74" w:rsidRDefault="003A0174">
      <w:r>
        <w:separator/>
      </w:r>
    </w:p>
  </w:footnote>
  <w:footnote w:type="continuationSeparator" w:id="0">
    <w:p w:rsidR="003A0174" w:rsidRDefault="003A0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32054"/>
    <w:rsid w:val="00172956"/>
    <w:rsid w:val="001E0678"/>
    <w:rsid w:val="0022411D"/>
    <w:rsid w:val="002A0EB3"/>
    <w:rsid w:val="00336736"/>
    <w:rsid w:val="003A0174"/>
    <w:rsid w:val="003A21CF"/>
    <w:rsid w:val="003C3F3E"/>
    <w:rsid w:val="003E121C"/>
    <w:rsid w:val="00402259"/>
    <w:rsid w:val="004D7481"/>
    <w:rsid w:val="006153BC"/>
    <w:rsid w:val="00625242"/>
    <w:rsid w:val="00663BD4"/>
    <w:rsid w:val="006C28FE"/>
    <w:rsid w:val="00731DCF"/>
    <w:rsid w:val="007807AD"/>
    <w:rsid w:val="00785519"/>
    <w:rsid w:val="007F7A18"/>
    <w:rsid w:val="008074CB"/>
    <w:rsid w:val="00852094"/>
    <w:rsid w:val="008A000C"/>
    <w:rsid w:val="008C3872"/>
    <w:rsid w:val="00963114"/>
    <w:rsid w:val="009830DE"/>
    <w:rsid w:val="009D44D5"/>
    <w:rsid w:val="009E5598"/>
    <w:rsid w:val="00AB0C49"/>
    <w:rsid w:val="00AF0B27"/>
    <w:rsid w:val="00B92832"/>
    <w:rsid w:val="00DF1311"/>
    <w:rsid w:val="00E139AF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731D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101951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101951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9502153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camver\leimun\1994\0209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101951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297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2.178, DE 22 DE DEZEMBRO DE 1.995</vt:lpstr>
    </vt:vector>
  </TitlesOfParts>
  <Company>Sino</Company>
  <LinksUpToDate>false</LinksUpToDate>
  <CharactersWithSpaces>1900</CharactersWithSpaces>
  <SharedDoc>false</SharedDoc>
  <HLinks>
    <vt:vector size="30" baseType="variant">
      <vt:variant>
        <vt:i4>2883709</vt:i4>
      </vt:variant>
      <vt:variant>
        <vt:i4>12</vt:i4>
      </vt:variant>
      <vt:variant>
        <vt:i4>0</vt:i4>
      </vt:variant>
      <vt:variant>
        <vt:i4>5</vt:i4>
      </vt:variant>
      <vt:variant>
        <vt:lpwstr>/camver/leimun/9502153.html</vt:lpwstr>
      </vt:variant>
      <vt:variant>
        <vt:lpwstr/>
      </vt:variant>
      <vt:variant>
        <vt:i4>4456537</vt:i4>
      </vt:variant>
      <vt:variant>
        <vt:i4>9</vt:i4>
      </vt:variant>
      <vt:variant>
        <vt:i4>0</vt:i4>
      </vt:variant>
      <vt:variant>
        <vt:i4>5</vt:i4>
      </vt:variant>
      <vt:variant>
        <vt:lpwstr>/camver/leimun/1994/02091.pdf</vt:lpwstr>
      </vt:variant>
      <vt:variant>
        <vt:lpwstr/>
      </vt:variant>
      <vt:variant>
        <vt:i4>2490490</vt:i4>
      </vt:variant>
      <vt:variant>
        <vt:i4>6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2162814</vt:i4>
      </vt:variant>
      <vt:variant>
        <vt:i4>3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aneIV</vt:lpwstr>
      </vt:variant>
      <vt:variant>
        <vt:i4>4718615</vt:i4>
      </vt:variant>
      <vt:variant>
        <vt:i4>0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2.178, DE 22 DE DEZEMBRO DE 1.995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