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92" w:rsidRPr="00772392" w:rsidRDefault="00772392" w:rsidP="00ED79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772392">
        <w:rPr>
          <w:rFonts w:ascii="Bookman Old Style" w:hAnsi="Bookman Old Style"/>
          <w:b/>
          <w:sz w:val="24"/>
          <w:szCs w:val="24"/>
          <w:u w:val="single"/>
        </w:rPr>
        <w:t>PROJETO DE LEI COMPLEMENTAR Nº 02/09</w:t>
      </w:r>
    </w:p>
    <w:p w:rsidR="00772392" w:rsidRPr="00772392" w:rsidRDefault="00772392" w:rsidP="00ED79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2392" w:rsidRPr="00772392" w:rsidRDefault="00772392" w:rsidP="00ED79E0">
      <w:pPr>
        <w:ind w:left="450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“Autoriza o Poder Executivo não mais efetuar a cobrança da Contribuição de Iluminação Pública – C.P.I. dos contribuintes, dando outras providências”.</w:t>
      </w:r>
    </w:p>
    <w:p w:rsidR="00772392" w:rsidRPr="00772392" w:rsidRDefault="00772392" w:rsidP="00ED79E0">
      <w:pPr>
        <w:ind w:left="450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left="450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A Câmara Municipal de Santa Bárbara d’Oeste decreta: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b/>
          <w:sz w:val="24"/>
          <w:szCs w:val="24"/>
        </w:rPr>
        <w:t xml:space="preserve">Art. 1º - </w:t>
      </w:r>
      <w:r w:rsidRPr="00772392">
        <w:rPr>
          <w:rFonts w:ascii="Bookman Old Style" w:hAnsi="Bookman Old Style"/>
          <w:sz w:val="24"/>
          <w:szCs w:val="24"/>
        </w:rPr>
        <w:t>Fica o Prefeito Municipal de Santa Bárbara d</w:t>
      </w:r>
      <w:r w:rsidRPr="00772392">
        <w:rPr>
          <w:rFonts w:ascii="Bookman Old Style" w:hAnsi="Bookman Old Style"/>
          <w:sz w:val="24"/>
          <w:szCs w:val="24"/>
        </w:rPr>
        <w:tab/>
        <w:t>‘Oeste autorizado a não mais efetuar a cobrança da Contribuição de Iluminação Pública – C.I.P. dos contribuintes.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b/>
          <w:sz w:val="24"/>
          <w:szCs w:val="24"/>
        </w:rPr>
        <w:t xml:space="preserve">Art. 2º - </w:t>
      </w:r>
      <w:r w:rsidRPr="00772392">
        <w:rPr>
          <w:rFonts w:ascii="Bookman Old Style" w:hAnsi="Bookman Old Style"/>
          <w:sz w:val="24"/>
          <w:szCs w:val="24"/>
        </w:rPr>
        <w:t>Esta Lei entrará em vigor a partir do exercício de 2010, após a devida publicação, revogadas as disposições em contrário, em especial a Lei Complementar nº 07, de 20 de dezembro de 2004.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Plenário “Dr. Tancredo Neves”, 13 de janeiro de 2009.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b/>
          <w:sz w:val="24"/>
          <w:szCs w:val="24"/>
        </w:rPr>
      </w:pPr>
      <w:r w:rsidRPr="00772392">
        <w:rPr>
          <w:rFonts w:ascii="Bookman Old Style" w:hAnsi="Bookman Old Style"/>
          <w:b/>
          <w:sz w:val="24"/>
          <w:szCs w:val="24"/>
        </w:rPr>
        <w:t>ANÍZIO TAVARES DA SILVA</w:t>
      </w: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-Presidente-</w:t>
      </w: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(Fls. 2 – Projeto de Lei Complementar nº 02/09)</w:t>
      </w: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b/>
          <w:sz w:val="24"/>
          <w:szCs w:val="24"/>
        </w:rPr>
      </w:pPr>
      <w:r w:rsidRPr="00772392">
        <w:rPr>
          <w:rFonts w:ascii="Bookman Old Style" w:hAnsi="Bookman Old Style"/>
          <w:b/>
          <w:sz w:val="24"/>
          <w:szCs w:val="24"/>
        </w:rPr>
        <w:t>JUSTIFICATIVA:</w:t>
      </w: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Este projeto de lei complementar tem por finalidade revogar a Lei Complementar nº 07/2004, a qual instituiu a cobrança da Contribuição de Iluminação Pública – C.I.P. dos contribuintes de nosso Município.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O que acontece atualmente é que o nosso contribuinte vem pagando em duplicidade por esta contribuição, uma vez que a mesma cobrança já é efetuada através do Imposto Predial e Territorial Urbano – IPTU.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Portanto, seria de extrema importância a aprovação deste projeto, já que o mesmo irá revogar a lei que instituiu a cobrança da CIP, e assim, fazer jus ao nosso munícipe, que por sua vez deixará de pagar em duplicidade por tal melhoria.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Plenário “Dr. Tancredo Neves”, 13 de janeiro de 2009.</w:t>
      </w: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jc w:val="center"/>
        <w:rPr>
          <w:rFonts w:ascii="Bookman Old Style" w:hAnsi="Bookman Old Style"/>
          <w:b/>
          <w:sz w:val="24"/>
          <w:szCs w:val="24"/>
        </w:rPr>
      </w:pPr>
      <w:r w:rsidRPr="00772392">
        <w:rPr>
          <w:rFonts w:ascii="Bookman Old Style" w:hAnsi="Bookman Old Style"/>
          <w:b/>
          <w:sz w:val="24"/>
          <w:szCs w:val="24"/>
        </w:rPr>
        <w:t>ANÍZIO TAVARES DA SILVA</w:t>
      </w: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  <w:r w:rsidRPr="00772392">
        <w:rPr>
          <w:rFonts w:ascii="Bookman Old Style" w:hAnsi="Bookman Old Style"/>
          <w:sz w:val="24"/>
          <w:szCs w:val="24"/>
        </w:rPr>
        <w:t>-Presidente-</w:t>
      </w:r>
    </w:p>
    <w:p w:rsidR="00772392" w:rsidRPr="00772392" w:rsidRDefault="00772392" w:rsidP="00ED79E0">
      <w:pPr>
        <w:jc w:val="center"/>
        <w:rPr>
          <w:rFonts w:ascii="Bookman Old Style" w:hAnsi="Bookman Old Style"/>
          <w:sz w:val="24"/>
          <w:szCs w:val="24"/>
        </w:rPr>
      </w:pPr>
    </w:p>
    <w:p w:rsidR="00772392" w:rsidRPr="00772392" w:rsidRDefault="00772392" w:rsidP="00ED79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F196D" w:rsidRPr="00772392" w:rsidRDefault="009F196D" w:rsidP="00CD613B">
      <w:pPr>
        <w:rPr>
          <w:sz w:val="24"/>
          <w:szCs w:val="24"/>
        </w:rPr>
      </w:pPr>
    </w:p>
    <w:sectPr w:rsidR="009F196D" w:rsidRPr="0077239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E0" w:rsidRDefault="00ED79E0">
      <w:r>
        <w:separator/>
      </w:r>
    </w:p>
  </w:endnote>
  <w:endnote w:type="continuationSeparator" w:id="0">
    <w:p w:rsidR="00ED79E0" w:rsidRDefault="00ED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E0" w:rsidRDefault="00ED79E0">
      <w:r>
        <w:separator/>
      </w:r>
    </w:p>
  </w:footnote>
  <w:footnote w:type="continuationSeparator" w:id="0">
    <w:p w:rsidR="00ED79E0" w:rsidRDefault="00ED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2392"/>
    <w:rsid w:val="009F196D"/>
    <w:rsid w:val="00A9035B"/>
    <w:rsid w:val="00CD613B"/>
    <w:rsid w:val="00ED79E0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