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60" w:rsidRPr="00971660" w:rsidRDefault="00971660" w:rsidP="007A19B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971660">
        <w:rPr>
          <w:rFonts w:ascii="Bookman Old Style" w:hAnsi="Bookman Old Style"/>
          <w:b/>
          <w:sz w:val="22"/>
          <w:szCs w:val="22"/>
          <w:u w:val="single"/>
        </w:rPr>
        <w:t>PROJETO LEI COMPLEMENTAR Nº 05/09</w:t>
      </w:r>
    </w:p>
    <w:p w:rsidR="00971660" w:rsidRPr="00971660" w:rsidRDefault="00971660" w:rsidP="007A19B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71660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971660" w:rsidRPr="00971660" w:rsidRDefault="00971660" w:rsidP="007A19B0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 xml:space="preserve">“Altera dispositivos da Lei nº 2.802, de 04 de novembro de 2003, e dá outras providências”.                                                                </w:t>
      </w:r>
    </w:p>
    <w:p w:rsidR="00971660" w:rsidRPr="00971660" w:rsidRDefault="00971660" w:rsidP="007A19B0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2"/>
          <w:szCs w:val="22"/>
        </w:rPr>
      </w:pPr>
    </w:p>
    <w:p w:rsidR="00971660" w:rsidRPr="00971660" w:rsidRDefault="00971660" w:rsidP="007A19B0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ab/>
      </w:r>
      <w:r w:rsidRPr="00971660">
        <w:rPr>
          <w:rFonts w:ascii="Bookman Old Style" w:hAnsi="Bookman Old Style"/>
          <w:sz w:val="22"/>
          <w:szCs w:val="22"/>
        </w:rPr>
        <w:t>A Câmara Municipal de Santa Bárbara d’Oeste decreta</w:t>
      </w:r>
      <w:r w:rsidRPr="00971660">
        <w:rPr>
          <w:rFonts w:ascii="Bookman Old Style" w:hAnsi="Bookman Old Style" w:cs="Arial"/>
          <w:sz w:val="22"/>
          <w:szCs w:val="22"/>
        </w:rPr>
        <w:t xml:space="preserve"> a seguinte</w:t>
      </w:r>
    </w:p>
    <w:p w:rsidR="00971660" w:rsidRPr="00971660" w:rsidRDefault="00971660" w:rsidP="007A19B0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971660" w:rsidRPr="00971660" w:rsidRDefault="00971660" w:rsidP="007A19B0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>LEI</w:t>
      </w:r>
      <w:r w:rsidRPr="00971660">
        <w:rPr>
          <w:rFonts w:ascii="Bookman Old Style" w:hAnsi="Bookman Old Style" w:cs="Arial"/>
          <w:sz w:val="22"/>
          <w:szCs w:val="22"/>
        </w:rPr>
        <w:t>:</w:t>
      </w:r>
    </w:p>
    <w:p w:rsidR="00971660" w:rsidRPr="00971660" w:rsidRDefault="00971660" w:rsidP="007A19B0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/>
          <w:b/>
          <w:bCs/>
          <w:sz w:val="22"/>
          <w:szCs w:val="22"/>
        </w:rPr>
        <w:tab/>
      </w:r>
      <w:r w:rsidRPr="00971660">
        <w:rPr>
          <w:rFonts w:ascii="Bookman Old Style" w:hAnsi="Bookman Old Style"/>
          <w:b/>
          <w:bCs/>
          <w:sz w:val="22"/>
          <w:szCs w:val="22"/>
        </w:rPr>
        <w:tab/>
        <w:t xml:space="preserve">Art. 1.º - </w:t>
      </w:r>
      <w:r w:rsidRPr="00971660">
        <w:rPr>
          <w:rFonts w:ascii="Bookman Old Style" w:hAnsi="Bookman Old Style"/>
          <w:sz w:val="22"/>
          <w:szCs w:val="22"/>
        </w:rPr>
        <w:t>O Art. 2º da Lei nº 2.802/2003 (que alterou dispositivos da Lei nº 2.644/2001, que por sua vez alterou o Art. 36 da Lei 2.087/1993 – Código Tributário Municipal), será acrescido do inciso VII,</w:t>
      </w:r>
      <w:r w:rsidRPr="00971660">
        <w:rPr>
          <w:rFonts w:ascii="Bookman Old Style" w:hAnsi="Bookman Old Style" w:cs="Arial"/>
          <w:sz w:val="22"/>
          <w:szCs w:val="22"/>
        </w:rPr>
        <w:t xml:space="preserve"> passando a vigorar com a seguinte redação: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 xml:space="preserve">                  </w:t>
      </w:r>
    </w:p>
    <w:p w:rsidR="00971660" w:rsidRPr="00971660" w:rsidRDefault="00971660" w:rsidP="007A19B0">
      <w:pPr>
        <w:autoSpaceDE w:val="0"/>
        <w:autoSpaceDN w:val="0"/>
        <w:adjustRightInd w:val="0"/>
        <w:ind w:firstLine="1416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“Art. 36 – Desde que cumpridas as demais exigências da Legislação Tributária, fica o Prefeito Municipal autorizado a isentar do Imposto Predial e Territorial Urbano – IPTU, os contribuintes aposentados ou pensionistas da Previdência Social, de quaisquer órgãos ou repartições do Poder Público Federal, Estadual e Municipal, que sejam proprietários ou usufrutuários de um único imóvel neste Município e cujos proventos de aposentadoria ou pensão não sejam superiores a 06 (seis) salários mínimos. 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 xml:space="preserve">                   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 xml:space="preserve">                    </w:t>
      </w:r>
      <w:r w:rsidRPr="00971660">
        <w:rPr>
          <w:rFonts w:ascii="Bookman Old Style" w:hAnsi="Bookman Old Style" w:cs="Arial"/>
          <w:b/>
          <w:sz w:val="22"/>
          <w:szCs w:val="22"/>
        </w:rPr>
        <w:t>§ 1º 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                   I - ...................................................................................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                   II - ..................................................................................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                   III - ..................................................................................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 xml:space="preserve">                    </w:t>
      </w:r>
      <w:r w:rsidRPr="00971660">
        <w:rPr>
          <w:rFonts w:ascii="Bookman Old Style" w:hAnsi="Bookman Old Style" w:cs="Arial"/>
          <w:b/>
          <w:sz w:val="22"/>
          <w:szCs w:val="22"/>
        </w:rPr>
        <w:t>IV - ..................................................................................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                   V - ...................................................................................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 xml:space="preserve">                   VI - .................................................................................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71660">
        <w:rPr>
          <w:rFonts w:ascii="Bookman Old Style" w:hAnsi="Bookman Old Style" w:cs="Arial"/>
          <w:sz w:val="22"/>
          <w:szCs w:val="22"/>
        </w:rPr>
        <w:tab/>
      </w:r>
      <w:r w:rsidRPr="00971660">
        <w:rPr>
          <w:rFonts w:ascii="Bookman Old Style" w:hAnsi="Bookman Old Style" w:cs="Arial"/>
          <w:sz w:val="22"/>
          <w:szCs w:val="22"/>
        </w:rPr>
        <w:tab/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971660">
        <w:rPr>
          <w:rFonts w:ascii="Bookman Old Style" w:hAnsi="Bookman Old Style" w:cs="Arial"/>
          <w:b/>
          <w:sz w:val="22"/>
          <w:szCs w:val="22"/>
        </w:rPr>
        <w:t>“VII – Poderá requerer a isenção, ainda, o contribuinte que for proprietário de um único imóvel, mesmo que este não tenha edificações, como também o proprietário de imóvel “geminado”, ainda que, não tenha o desdobro do imóvel, e desde que atendidos os demais dispositivos”.</w:t>
      </w:r>
      <w:r w:rsidRPr="00971660">
        <w:rPr>
          <w:rFonts w:ascii="Bookman Old Style" w:hAnsi="Bookman Old Style" w:cs="Arial"/>
          <w:sz w:val="22"/>
          <w:szCs w:val="22"/>
        </w:rPr>
        <w:t xml:space="preserve">  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vertAlign w:val="subscript"/>
        </w:rPr>
      </w:pPr>
      <w:r w:rsidRPr="00971660">
        <w:rPr>
          <w:rFonts w:ascii="Bookman Old Style" w:hAnsi="Bookman Old Style" w:cs="Arial"/>
          <w:sz w:val="22"/>
          <w:szCs w:val="22"/>
          <w:vertAlign w:val="subscript"/>
        </w:rPr>
        <w:t>]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ab/>
      </w:r>
      <w:r w:rsidRPr="00971660">
        <w:rPr>
          <w:rFonts w:ascii="Bookman Old Style" w:hAnsi="Bookman Old Style"/>
          <w:b/>
          <w:sz w:val="22"/>
          <w:szCs w:val="22"/>
        </w:rPr>
        <w:tab/>
        <w:t xml:space="preserve">Art. 3º - </w:t>
      </w:r>
      <w:r w:rsidRPr="00971660">
        <w:rPr>
          <w:rFonts w:ascii="Bookman Old Style" w:hAnsi="Bookman Old Style"/>
          <w:sz w:val="22"/>
          <w:szCs w:val="22"/>
        </w:rPr>
        <w:t>Permanecem em vigor todas as demais disposições da Lei nº 2.644/2001 e da Lei nº 2.802/2003, desde que não revogadas pela presente Lei.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71660">
        <w:rPr>
          <w:rFonts w:ascii="Bookman Old Style" w:hAnsi="Bookman Old Style"/>
          <w:b/>
          <w:bCs/>
          <w:sz w:val="22"/>
          <w:szCs w:val="22"/>
        </w:rPr>
        <w:tab/>
      </w:r>
      <w:r w:rsidRPr="00971660">
        <w:rPr>
          <w:rFonts w:ascii="Bookman Old Style" w:hAnsi="Bookman Old Style"/>
          <w:b/>
          <w:bCs/>
          <w:sz w:val="22"/>
          <w:szCs w:val="22"/>
        </w:rPr>
        <w:tab/>
      </w: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71660">
        <w:rPr>
          <w:rFonts w:ascii="Bookman Old Style" w:hAnsi="Bookman Old Style"/>
          <w:b/>
          <w:bCs/>
          <w:sz w:val="22"/>
          <w:szCs w:val="22"/>
        </w:rPr>
        <w:t>(Fls. 2 – Projeto de Lei Complementar n.º 05/09)</w:t>
      </w:r>
    </w:p>
    <w:p w:rsidR="00971660" w:rsidRPr="00971660" w:rsidRDefault="00971660" w:rsidP="007A19B0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b/>
          <w:bCs/>
          <w:sz w:val="22"/>
          <w:szCs w:val="22"/>
        </w:rPr>
        <w:t xml:space="preserve">Art. 4º - </w:t>
      </w:r>
      <w:r w:rsidRPr="00971660">
        <w:rPr>
          <w:rFonts w:ascii="Bookman Old Style" w:hAnsi="Bookman Old Style"/>
          <w:sz w:val="22"/>
          <w:szCs w:val="22"/>
        </w:rPr>
        <w:t>Esta lei entra em vigor na data de sua publicação, revogadas as disposições em contrário.</w:t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sz w:val="22"/>
          <w:szCs w:val="22"/>
        </w:rPr>
        <w:t>Plenário “Dr. Tancredo Neves”, em 16 de janeiro de 2009.</w:t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>ANÍZIO TAVARES DA SILVA</w:t>
      </w: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>- Presidente –</w:t>
      </w: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71660">
        <w:rPr>
          <w:rFonts w:ascii="Bookman Old Style" w:hAnsi="Bookman Old Style"/>
          <w:b/>
          <w:bCs/>
          <w:sz w:val="22"/>
          <w:szCs w:val="22"/>
        </w:rPr>
        <w:t>(Fls. 3 – Projeto de Lei Complementar n.º 05/09)</w:t>
      </w:r>
    </w:p>
    <w:p w:rsidR="00971660" w:rsidRPr="00971660" w:rsidRDefault="00971660" w:rsidP="007A19B0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>JUSTIFICATIVA:</w:t>
      </w:r>
    </w:p>
    <w:p w:rsidR="00971660" w:rsidRPr="00971660" w:rsidRDefault="00971660" w:rsidP="007A19B0">
      <w:pPr>
        <w:ind w:firstLine="708"/>
        <w:jc w:val="both"/>
        <w:rPr>
          <w:rFonts w:ascii="Bookman Old Style" w:hAnsi="Bookman Old Style" w:cs="Times"/>
          <w:color w:val="000000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sz w:val="22"/>
          <w:szCs w:val="22"/>
        </w:rPr>
        <w:t>Este projeto de lei ora apresentado tem por finalidade ampliar a isenção de IPTU a mais contribuintes, e assim beneficiar os munícipes menos favorecidos, como exemplo àqueles proprietários de imóvel “geminado” ou até mesmo quando possui apenas um imóvel e este ainda não contar com edificação.</w:t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sz w:val="22"/>
          <w:szCs w:val="22"/>
        </w:rPr>
        <w:t xml:space="preserve">Portanto, submeto à apreciação dos nobres vereadores este projeto, visando beneficiar um número maior de munícipes com relação à isenção de IPTU. </w:t>
      </w:r>
    </w:p>
    <w:p w:rsidR="00971660" w:rsidRPr="00971660" w:rsidRDefault="00971660" w:rsidP="007A19B0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sz w:val="22"/>
          <w:szCs w:val="22"/>
        </w:rPr>
        <w:br/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971660">
        <w:rPr>
          <w:rFonts w:ascii="Bookman Old Style" w:hAnsi="Bookman Old Style"/>
          <w:sz w:val="22"/>
          <w:szCs w:val="22"/>
        </w:rPr>
        <w:t>Plenário “Dr. Tancredo Neves”, em 16 de janeiro de 2009.</w:t>
      </w: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>ANÍZIO TAVARES DA SILVA</w:t>
      </w: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971660">
        <w:rPr>
          <w:rFonts w:ascii="Bookman Old Style" w:hAnsi="Bookman Old Style"/>
          <w:b/>
          <w:sz w:val="22"/>
          <w:szCs w:val="22"/>
        </w:rPr>
        <w:t>- Presidente –</w:t>
      </w: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971660" w:rsidRPr="00971660" w:rsidRDefault="00971660" w:rsidP="007A19B0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9F196D" w:rsidRPr="00971660" w:rsidRDefault="009F196D" w:rsidP="00CD613B">
      <w:pPr>
        <w:rPr>
          <w:sz w:val="22"/>
          <w:szCs w:val="22"/>
        </w:rPr>
      </w:pPr>
    </w:p>
    <w:sectPr w:rsidR="009F196D" w:rsidRPr="009716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B0" w:rsidRDefault="007A19B0">
      <w:r>
        <w:separator/>
      </w:r>
    </w:p>
  </w:endnote>
  <w:endnote w:type="continuationSeparator" w:id="0">
    <w:p w:rsidR="007A19B0" w:rsidRDefault="007A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B0" w:rsidRDefault="007A19B0">
      <w:r>
        <w:separator/>
      </w:r>
    </w:p>
  </w:footnote>
  <w:footnote w:type="continuationSeparator" w:id="0">
    <w:p w:rsidR="007A19B0" w:rsidRDefault="007A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19B0"/>
    <w:rsid w:val="00971660"/>
    <w:rsid w:val="009F196D"/>
    <w:rsid w:val="00A9035B"/>
    <w:rsid w:val="00B03F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