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2E0" w:rsidRPr="002F35C7" w:rsidRDefault="000302E0" w:rsidP="000302E0">
      <w:pPr>
        <w:spacing w:line="360" w:lineRule="auto"/>
        <w:ind w:right="-316"/>
        <w:jc w:val="center"/>
        <w:rPr>
          <w:rFonts w:ascii="Arial" w:hAnsi="Arial" w:cs="Arial"/>
        </w:rPr>
      </w:pPr>
      <w:bookmarkStart w:id="0" w:name="_GoBack"/>
      <w:bookmarkEnd w:id="0"/>
      <w:r w:rsidRPr="002F35C7">
        <w:rPr>
          <w:rStyle w:val="Forte"/>
          <w:rFonts w:ascii="Arial" w:hAnsi="Arial" w:cs="Arial"/>
        </w:rPr>
        <w:t xml:space="preserve">PROJETO DE LEI </w:t>
      </w:r>
      <w:r>
        <w:rPr>
          <w:rStyle w:val="Forte"/>
          <w:rFonts w:ascii="Arial" w:hAnsi="Arial" w:cs="Arial"/>
        </w:rPr>
        <w:t>COMPLEMENTAR Nº 23/</w:t>
      </w:r>
      <w:r w:rsidRPr="002F35C7">
        <w:rPr>
          <w:rStyle w:val="Forte"/>
          <w:rFonts w:ascii="Arial" w:hAnsi="Arial" w:cs="Arial"/>
        </w:rPr>
        <w:t>2010</w:t>
      </w:r>
      <w:r>
        <w:rPr>
          <w:rStyle w:val="Forte"/>
          <w:rFonts w:ascii="Arial" w:hAnsi="Arial" w:cs="Arial"/>
        </w:rPr>
        <w:t>.</w:t>
      </w:r>
    </w:p>
    <w:p w:rsidR="000302E0" w:rsidRPr="002F35C7" w:rsidRDefault="000302E0" w:rsidP="000302E0">
      <w:pPr>
        <w:ind w:right="-318"/>
        <w:jc w:val="both"/>
        <w:rPr>
          <w:rFonts w:ascii="Arial" w:hAnsi="Arial" w:cs="Arial"/>
        </w:rPr>
      </w:pPr>
    </w:p>
    <w:p w:rsidR="000302E0" w:rsidRPr="002F35C7" w:rsidRDefault="000302E0" w:rsidP="000302E0">
      <w:pPr>
        <w:ind w:right="-318"/>
        <w:jc w:val="both"/>
        <w:rPr>
          <w:rFonts w:ascii="Arial" w:hAnsi="Arial" w:cs="Arial"/>
        </w:rPr>
      </w:pPr>
    </w:p>
    <w:p w:rsidR="000302E0" w:rsidRPr="002F35C7" w:rsidRDefault="000302E0" w:rsidP="000302E0">
      <w:pPr>
        <w:spacing w:line="360" w:lineRule="auto"/>
        <w:ind w:left="4860" w:right="-316"/>
        <w:jc w:val="both"/>
        <w:rPr>
          <w:rFonts w:ascii="Arial" w:hAnsi="Arial" w:cs="Arial"/>
        </w:rPr>
      </w:pPr>
      <w:r w:rsidRPr="002F35C7">
        <w:rPr>
          <w:rFonts w:ascii="Arial" w:hAnsi="Arial" w:cs="Arial"/>
        </w:rPr>
        <w:t>“Dispõe sobre o serviço de transporte escolar no Município, e dá outras providências.”</w:t>
      </w:r>
    </w:p>
    <w:p w:rsidR="000302E0" w:rsidRDefault="000302E0" w:rsidP="000302E0">
      <w:pPr>
        <w:spacing w:line="360" w:lineRule="auto"/>
        <w:ind w:right="-318"/>
        <w:jc w:val="both"/>
        <w:rPr>
          <w:rFonts w:ascii="Arial" w:hAnsi="Arial" w:cs="Arial"/>
        </w:rPr>
      </w:pPr>
    </w:p>
    <w:p w:rsidR="000302E0" w:rsidRPr="002F2515" w:rsidRDefault="000302E0" w:rsidP="000302E0">
      <w:pPr>
        <w:autoSpaceDE w:val="0"/>
        <w:autoSpaceDN w:val="0"/>
        <w:adjustRightInd w:val="0"/>
        <w:spacing w:line="360" w:lineRule="auto"/>
        <w:ind w:right="-316"/>
        <w:jc w:val="both"/>
        <w:rPr>
          <w:rFonts w:ascii="Arial" w:hAnsi="Arial" w:cs="Arial"/>
        </w:rPr>
      </w:pPr>
      <w:r w:rsidRPr="002F2515">
        <w:rPr>
          <w:rFonts w:ascii="Arial" w:hAnsi="Arial" w:cs="Arial"/>
          <w:b/>
          <w:bCs/>
        </w:rPr>
        <w:t>MARIO CELSO HEINS</w:t>
      </w:r>
      <w:r w:rsidRPr="002F2515">
        <w:rPr>
          <w:rFonts w:ascii="Arial" w:hAnsi="Arial" w:cs="Arial"/>
        </w:rPr>
        <w:t>, Prefeito Municipal de Santa Bárbara d'Oeste, estado de São Paulo, no uso das atribuições que lhe são conferidas por lei, faz saber que a Câmara Municipal aprovou e ele sanciona e promulga a seguinte Lei:</w:t>
      </w:r>
    </w:p>
    <w:p w:rsidR="000302E0" w:rsidRDefault="000302E0" w:rsidP="000302E0">
      <w:pPr>
        <w:ind w:right="-318"/>
        <w:jc w:val="center"/>
        <w:rPr>
          <w:rFonts w:ascii="Arial" w:hAnsi="Arial" w:cs="Arial"/>
        </w:rPr>
      </w:pPr>
    </w:p>
    <w:p w:rsidR="000302E0" w:rsidRPr="0035129C" w:rsidRDefault="000302E0" w:rsidP="000302E0">
      <w:pPr>
        <w:ind w:left="360" w:right="18"/>
        <w:jc w:val="center"/>
        <w:rPr>
          <w:rFonts w:ascii="Arial" w:hAnsi="Arial" w:cs="Arial"/>
          <w:b/>
        </w:rPr>
      </w:pPr>
      <w:r w:rsidRPr="002F35C7">
        <w:rPr>
          <w:rFonts w:ascii="Arial" w:hAnsi="Arial" w:cs="Arial"/>
          <w:b/>
        </w:rPr>
        <w:t>CAPÍTULO I</w:t>
      </w:r>
      <w:r w:rsidRPr="002F35C7">
        <w:rPr>
          <w:rFonts w:ascii="Arial" w:hAnsi="Arial" w:cs="Arial"/>
          <w:b/>
        </w:rPr>
        <w:br/>
      </w:r>
      <w:r>
        <w:rPr>
          <w:rFonts w:ascii="Arial" w:hAnsi="Arial" w:cs="Arial"/>
          <w:b/>
        </w:rPr>
        <w:t xml:space="preserve">DAS DISPOSIÇÕES GERAIS </w:t>
      </w:r>
    </w:p>
    <w:p w:rsidR="000302E0" w:rsidRDefault="000302E0" w:rsidP="000302E0">
      <w:pPr>
        <w:ind w:right="-318"/>
        <w:jc w:val="center"/>
        <w:rPr>
          <w:rFonts w:ascii="Arial" w:hAnsi="Arial" w:cs="Arial"/>
          <w:b/>
        </w:rPr>
      </w:pPr>
    </w:p>
    <w:p w:rsidR="000302E0" w:rsidRDefault="000302E0" w:rsidP="000302E0">
      <w:pPr>
        <w:ind w:right="-318"/>
        <w:jc w:val="center"/>
        <w:rPr>
          <w:rFonts w:ascii="Arial" w:hAnsi="Arial" w:cs="Arial"/>
          <w:b/>
        </w:rPr>
      </w:pPr>
      <w:r>
        <w:rPr>
          <w:rFonts w:ascii="Arial" w:hAnsi="Arial" w:cs="Arial"/>
          <w:b/>
        </w:rPr>
        <w:t>Seção I</w:t>
      </w:r>
    </w:p>
    <w:p w:rsidR="000302E0" w:rsidRDefault="000302E0" w:rsidP="000302E0">
      <w:pPr>
        <w:ind w:right="-318"/>
        <w:jc w:val="center"/>
        <w:rPr>
          <w:rFonts w:ascii="Arial" w:hAnsi="Arial" w:cs="Arial"/>
          <w:b/>
        </w:rPr>
      </w:pPr>
      <w:r>
        <w:rPr>
          <w:rFonts w:ascii="Arial" w:hAnsi="Arial" w:cs="Arial"/>
          <w:b/>
        </w:rPr>
        <w:t>Do Serviço de Transporte Escolar</w:t>
      </w:r>
    </w:p>
    <w:p w:rsidR="000302E0" w:rsidRPr="002F35C7" w:rsidRDefault="000302E0" w:rsidP="000302E0">
      <w:pPr>
        <w:pStyle w:val="NormalWeb"/>
        <w:spacing w:line="360" w:lineRule="auto"/>
        <w:ind w:right="-316"/>
        <w:jc w:val="both"/>
        <w:rPr>
          <w:rFonts w:ascii="Arial" w:hAnsi="Arial" w:cs="Arial"/>
          <w:color w:val="FF0000"/>
        </w:rPr>
      </w:pPr>
      <w:r w:rsidRPr="002F35C7">
        <w:rPr>
          <w:rFonts w:ascii="Arial" w:hAnsi="Arial" w:cs="Arial"/>
          <w:b/>
        </w:rPr>
        <w:t>Art. 1º</w:t>
      </w:r>
      <w:r w:rsidRPr="002F35C7">
        <w:rPr>
          <w:rFonts w:ascii="Arial" w:hAnsi="Arial" w:cs="Arial"/>
        </w:rPr>
        <w:t xml:space="preserve"> O serviço de transporte escolar, no Município de Santa Bárbara D’Oeste, reger-se-á por esta Lei, pelos atos normativos expedidos pelo Poder Executivo e pelas disposições pertinentes constantes do Código de Trânsito Brasileiro e respectivas regulamentações.</w:t>
      </w:r>
    </w:p>
    <w:p w:rsidR="000302E0" w:rsidRPr="002F35C7" w:rsidRDefault="000302E0" w:rsidP="000302E0">
      <w:pPr>
        <w:pStyle w:val="NormalWeb"/>
        <w:spacing w:line="360" w:lineRule="auto"/>
        <w:ind w:right="-316"/>
        <w:jc w:val="both"/>
        <w:rPr>
          <w:rFonts w:ascii="Arial" w:hAnsi="Arial" w:cs="Arial"/>
        </w:rPr>
      </w:pPr>
      <w:r w:rsidRPr="002F35C7">
        <w:rPr>
          <w:rFonts w:ascii="Arial" w:hAnsi="Arial" w:cs="Arial"/>
          <w:b/>
        </w:rPr>
        <w:t>§ 1º</w:t>
      </w:r>
      <w:r>
        <w:rPr>
          <w:rFonts w:ascii="Arial" w:hAnsi="Arial" w:cs="Arial"/>
          <w:b/>
        </w:rPr>
        <w:t xml:space="preserve"> </w:t>
      </w:r>
      <w:r w:rsidRPr="002F35C7">
        <w:rPr>
          <w:rFonts w:ascii="Arial" w:hAnsi="Arial" w:cs="Arial"/>
        </w:rPr>
        <w:t>Define-se como transporte escolar aquele realizado em conformidade com esta Lei e demais normas regulamentares aplicáveis, devendo ainda:</w:t>
      </w:r>
    </w:p>
    <w:p w:rsidR="000302E0" w:rsidRPr="0097112F" w:rsidRDefault="000302E0" w:rsidP="000302E0">
      <w:pPr>
        <w:pStyle w:val="NormalWeb"/>
        <w:spacing w:before="0" w:beforeAutospacing="0" w:after="0" w:afterAutospacing="0" w:line="360" w:lineRule="auto"/>
        <w:ind w:right="-318"/>
        <w:jc w:val="both"/>
        <w:rPr>
          <w:rFonts w:ascii="Arial" w:hAnsi="Arial" w:cs="Arial"/>
        </w:rPr>
      </w:pPr>
      <w:r w:rsidRPr="0097112F">
        <w:rPr>
          <w:rFonts w:ascii="Arial" w:hAnsi="Arial" w:cs="Arial"/>
          <w:b/>
        </w:rPr>
        <w:t>I –</w:t>
      </w:r>
      <w:r w:rsidRPr="0097112F">
        <w:rPr>
          <w:rFonts w:ascii="Arial" w:hAnsi="Arial" w:cs="Arial"/>
        </w:rPr>
        <w:t xml:space="preserve"> ser realizado por veículos conforme dispõe o artigo 96 do CTB, classificados quanto à espécie como passageiros, microônibus, padronizados para o transporte escolar;</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2F35C7">
        <w:rPr>
          <w:rFonts w:ascii="Arial" w:hAnsi="Arial" w:cs="Arial"/>
          <w:b/>
        </w:rPr>
        <w:t>II –</w:t>
      </w:r>
      <w:r w:rsidRPr="002F35C7">
        <w:rPr>
          <w:rFonts w:ascii="Arial" w:hAnsi="Arial" w:cs="Arial"/>
        </w:rPr>
        <w:t xml:space="preserve"> serem os veículos utilizados exclusivamente para o transporte de estudantes residentes no município, no período letivo;</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2F35C7">
        <w:rPr>
          <w:rFonts w:ascii="Arial" w:hAnsi="Arial" w:cs="Arial"/>
          <w:b/>
        </w:rPr>
        <w:t>III –</w:t>
      </w:r>
      <w:r w:rsidRPr="002F35C7">
        <w:rPr>
          <w:rFonts w:ascii="Arial" w:hAnsi="Arial" w:cs="Arial"/>
        </w:rPr>
        <w:t xml:space="preserve"> os estudantes estarem freqüentando, regularmente, estabelecimentos de ensino localizados nesta cidade;</w:t>
      </w:r>
    </w:p>
    <w:p w:rsidR="000302E0" w:rsidRDefault="000302E0" w:rsidP="000302E0">
      <w:pPr>
        <w:pStyle w:val="NormalWeb"/>
        <w:spacing w:before="0" w:beforeAutospacing="0" w:after="0" w:afterAutospacing="0" w:line="360" w:lineRule="auto"/>
        <w:ind w:right="-318"/>
        <w:jc w:val="both"/>
        <w:rPr>
          <w:rFonts w:ascii="Arial" w:hAnsi="Arial" w:cs="Arial"/>
          <w:b/>
        </w:rPr>
      </w:pPr>
    </w:p>
    <w:p w:rsidR="000302E0" w:rsidRDefault="000302E0" w:rsidP="000302E0">
      <w:pPr>
        <w:pStyle w:val="NormalWeb"/>
        <w:spacing w:before="0" w:beforeAutospacing="0" w:after="0" w:afterAutospacing="0" w:line="360" w:lineRule="auto"/>
        <w:ind w:right="-318"/>
        <w:jc w:val="both"/>
        <w:rPr>
          <w:rFonts w:ascii="Arial" w:hAnsi="Arial" w:cs="Arial"/>
        </w:rPr>
      </w:pPr>
      <w:r w:rsidRPr="002F35C7">
        <w:rPr>
          <w:rFonts w:ascii="Arial" w:hAnsi="Arial" w:cs="Arial"/>
          <w:b/>
        </w:rPr>
        <w:t>IV -</w:t>
      </w:r>
      <w:r w:rsidRPr="002F35C7">
        <w:rPr>
          <w:rFonts w:ascii="Arial" w:hAnsi="Arial" w:cs="Arial"/>
        </w:rPr>
        <w:t xml:space="preserve"> o contrato de fretamento contínuo, ser firmado entre o transportador e o aluno, quando capaz, ou seu pai ou responsável legal.</w:t>
      </w:r>
    </w:p>
    <w:p w:rsidR="000302E0" w:rsidRDefault="000302E0" w:rsidP="000302E0">
      <w:pPr>
        <w:pStyle w:val="NormalWeb"/>
        <w:spacing w:before="0" w:beforeAutospacing="0" w:after="0" w:afterAutospacing="0" w:line="360" w:lineRule="auto"/>
        <w:ind w:right="-318"/>
        <w:jc w:val="both"/>
        <w:rPr>
          <w:rFonts w:ascii="Arial" w:hAnsi="Arial" w:cs="Arial"/>
        </w:rPr>
      </w:pPr>
    </w:p>
    <w:p w:rsidR="000302E0" w:rsidRDefault="000302E0" w:rsidP="000302E0">
      <w:pPr>
        <w:ind w:left="360" w:right="18"/>
        <w:jc w:val="center"/>
        <w:rPr>
          <w:rFonts w:ascii="Arial" w:hAnsi="Arial" w:cs="Arial"/>
          <w:b/>
        </w:rPr>
      </w:pPr>
      <w:r w:rsidRPr="002F35C7">
        <w:rPr>
          <w:rFonts w:ascii="Arial" w:hAnsi="Arial" w:cs="Arial"/>
          <w:b/>
        </w:rPr>
        <w:lastRenderedPageBreak/>
        <w:t>CAPÍTULO I</w:t>
      </w:r>
      <w:r>
        <w:rPr>
          <w:rFonts w:ascii="Arial" w:hAnsi="Arial" w:cs="Arial"/>
          <w:b/>
        </w:rPr>
        <w:t>I</w:t>
      </w:r>
      <w:r w:rsidRPr="002F35C7">
        <w:rPr>
          <w:rFonts w:ascii="Arial" w:hAnsi="Arial" w:cs="Arial"/>
          <w:b/>
        </w:rPr>
        <w:br/>
      </w:r>
      <w:r>
        <w:rPr>
          <w:rFonts w:ascii="Arial" w:hAnsi="Arial" w:cs="Arial"/>
          <w:b/>
        </w:rPr>
        <w:t xml:space="preserve">DAS DIRETRIZES DO SERVIÇO DE TRANSPORTE ESCOLAR </w:t>
      </w:r>
    </w:p>
    <w:p w:rsidR="000302E0" w:rsidRDefault="000302E0" w:rsidP="000302E0">
      <w:pPr>
        <w:ind w:left="360" w:right="18"/>
        <w:jc w:val="center"/>
        <w:rPr>
          <w:rFonts w:ascii="Arial" w:hAnsi="Arial" w:cs="Arial"/>
          <w:b/>
        </w:rPr>
      </w:pPr>
    </w:p>
    <w:p w:rsidR="000302E0" w:rsidRDefault="000302E0" w:rsidP="000302E0">
      <w:pPr>
        <w:ind w:right="-318"/>
        <w:jc w:val="center"/>
        <w:rPr>
          <w:rFonts w:ascii="Arial" w:hAnsi="Arial" w:cs="Arial"/>
          <w:b/>
        </w:rPr>
      </w:pPr>
      <w:r>
        <w:rPr>
          <w:rFonts w:ascii="Arial" w:hAnsi="Arial" w:cs="Arial"/>
          <w:b/>
        </w:rPr>
        <w:t>Seção I</w:t>
      </w:r>
    </w:p>
    <w:p w:rsidR="000302E0" w:rsidRDefault="000302E0" w:rsidP="000302E0">
      <w:pPr>
        <w:ind w:right="-318"/>
        <w:jc w:val="center"/>
        <w:rPr>
          <w:rFonts w:ascii="Arial" w:hAnsi="Arial" w:cs="Arial"/>
          <w:b/>
        </w:rPr>
      </w:pPr>
      <w:r>
        <w:rPr>
          <w:rFonts w:ascii="Arial" w:hAnsi="Arial" w:cs="Arial"/>
          <w:b/>
        </w:rPr>
        <w:t>Da Exploração do Serviço de Transporte Escolar</w:t>
      </w:r>
    </w:p>
    <w:p w:rsidR="000302E0" w:rsidRDefault="000302E0" w:rsidP="000302E0">
      <w:pPr>
        <w:pStyle w:val="NormalWeb"/>
        <w:spacing w:line="360" w:lineRule="auto"/>
        <w:ind w:right="-316"/>
        <w:jc w:val="both"/>
        <w:rPr>
          <w:rFonts w:ascii="Arial" w:hAnsi="Arial" w:cs="Arial"/>
        </w:rPr>
      </w:pPr>
      <w:r w:rsidRPr="002F35C7">
        <w:rPr>
          <w:rFonts w:ascii="Arial" w:hAnsi="Arial" w:cs="Arial"/>
          <w:b/>
        </w:rPr>
        <w:t>Art. 2º</w:t>
      </w:r>
      <w:r w:rsidRPr="002F35C7">
        <w:rPr>
          <w:rFonts w:ascii="Arial" w:hAnsi="Arial" w:cs="Arial"/>
        </w:rPr>
        <w:t xml:space="preserve"> A exploração do serviço de transporte escolar neste Município, sem prejuízo do atendimento das disposições legais pertinentes previstas no Código de Trânsito Brasileiro e dos demais requisitos estabelecidos pelo Conselho Nacional de</w:t>
      </w:r>
      <w:r>
        <w:rPr>
          <w:rFonts w:ascii="Arial" w:hAnsi="Arial" w:cs="Arial"/>
        </w:rPr>
        <w:t xml:space="preserve"> Trânsito – CONTRAN dependerá de Alvará expedido pelo Município e </w:t>
      </w:r>
      <w:r w:rsidRPr="002F35C7">
        <w:rPr>
          <w:rFonts w:ascii="Arial" w:hAnsi="Arial" w:cs="Arial"/>
        </w:rPr>
        <w:t>inscrição do interessado no Cadastro de Atividades da Prefeitura Municipal.</w:t>
      </w:r>
    </w:p>
    <w:p w:rsidR="000302E0" w:rsidRDefault="000302E0" w:rsidP="000302E0">
      <w:pPr>
        <w:pStyle w:val="NormalWeb"/>
        <w:spacing w:line="360" w:lineRule="auto"/>
        <w:ind w:right="-316"/>
        <w:jc w:val="both"/>
        <w:rPr>
          <w:rFonts w:ascii="Arial" w:hAnsi="Arial" w:cs="Arial"/>
        </w:rPr>
      </w:pPr>
      <w:r w:rsidRPr="009640BA">
        <w:rPr>
          <w:rFonts w:ascii="Arial" w:hAnsi="Arial" w:cs="Arial"/>
          <w:b/>
        </w:rPr>
        <w:t>Parágrafo único</w:t>
      </w:r>
      <w:r>
        <w:rPr>
          <w:rFonts w:ascii="Arial" w:hAnsi="Arial" w:cs="Arial"/>
        </w:rPr>
        <w:t xml:space="preserve"> O órgão municipal competente somente poderá expedir o “</w:t>
      </w:r>
      <w:r w:rsidRPr="002F35C7">
        <w:rPr>
          <w:rFonts w:ascii="Arial" w:hAnsi="Arial" w:cs="Arial"/>
        </w:rPr>
        <w:t>Alvará para exploração de serviços de Transporte Escolar”</w:t>
      </w:r>
      <w:r>
        <w:rPr>
          <w:rFonts w:ascii="Arial" w:hAnsi="Arial" w:cs="Arial"/>
        </w:rPr>
        <w:t xml:space="preserve">, após autorização escrita da </w:t>
      </w:r>
      <w:r w:rsidRPr="002F35C7">
        <w:rPr>
          <w:rFonts w:ascii="Arial" w:hAnsi="Arial" w:cs="Arial"/>
        </w:rPr>
        <w:t>Coordenadoria de Serviço Público de Transporte C</w:t>
      </w:r>
      <w:r>
        <w:rPr>
          <w:rFonts w:ascii="Arial" w:hAnsi="Arial" w:cs="Arial"/>
        </w:rPr>
        <w:t>oletivo Urbano e Sistema Viário.</w:t>
      </w:r>
      <w:r w:rsidRPr="002F35C7">
        <w:rPr>
          <w:rFonts w:ascii="Arial" w:hAnsi="Arial" w:cs="Arial"/>
        </w:rPr>
        <w:t xml:space="preserve"> </w:t>
      </w:r>
    </w:p>
    <w:p w:rsidR="000302E0" w:rsidRDefault="000302E0" w:rsidP="000302E0">
      <w:pPr>
        <w:ind w:right="-318"/>
        <w:jc w:val="center"/>
        <w:rPr>
          <w:rFonts w:ascii="Arial" w:hAnsi="Arial" w:cs="Arial"/>
          <w:b/>
        </w:rPr>
      </w:pPr>
      <w:r>
        <w:rPr>
          <w:rFonts w:ascii="Arial" w:hAnsi="Arial" w:cs="Arial"/>
          <w:b/>
        </w:rPr>
        <w:t>Seção II</w:t>
      </w:r>
    </w:p>
    <w:p w:rsidR="000302E0" w:rsidRDefault="000302E0" w:rsidP="000302E0">
      <w:pPr>
        <w:ind w:right="-318"/>
        <w:jc w:val="center"/>
        <w:rPr>
          <w:rFonts w:ascii="Arial" w:hAnsi="Arial" w:cs="Arial"/>
          <w:b/>
        </w:rPr>
      </w:pPr>
      <w:r>
        <w:rPr>
          <w:rFonts w:ascii="Arial" w:hAnsi="Arial" w:cs="Arial"/>
          <w:b/>
        </w:rPr>
        <w:t>Da Expedição do Alvará</w:t>
      </w:r>
    </w:p>
    <w:p w:rsidR="000302E0" w:rsidRDefault="000302E0" w:rsidP="000302E0">
      <w:pPr>
        <w:pStyle w:val="NormalWeb"/>
        <w:spacing w:line="360" w:lineRule="auto"/>
        <w:ind w:right="-316"/>
        <w:jc w:val="both"/>
        <w:rPr>
          <w:rFonts w:ascii="Arial" w:hAnsi="Arial" w:cs="Arial"/>
        </w:rPr>
      </w:pPr>
      <w:r w:rsidRPr="007F09EA">
        <w:rPr>
          <w:rFonts w:ascii="Arial" w:hAnsi="Arial" w:cs="Arial"/>
          <w:b/>
        </w:rPr>
        <w:t>Art. 3º</w:t>
      </w:r>
      <w:r w:rsidRPr="007F09EA">
        <w:rPr>
          <w:rFonts w:ascii="Arial" w:hAnsi="Arial" w:cs="Arial"/>
        </w:rPr>
        <w:t xml:space="preserve"> O Alvará de que trata o </w:t>
      </w:r>
      <w:r w:rsidRPr="00BC2465">
        <w:rPr>
          <w:rFonts w:ascii="Arial" w:hAnsi="Arial" w:cs="Arial"/>
        </w:rPr>
        <w:t>artigo 2º desta Lei</w:t>
      </w:r>
      <w:r w:rsidRPr="007F09EA">
        <w:rPr>
          <w:rFonts w:ascii="Arial" w:hAnsi="Arial" w:cs="Arial"/>
        </w:rPr>
        <w:t xml:space="preserve">, será concedido após regular processo de seleção dos interessados, aberto a critério do Município, por meio da Coordenadoria de Serviço Público de Transporte Coletivo Urbano e Sistema Viário, </w:t>
      </w:r>
      <w:r w:rsidRPr="00BC2465">
        <w:rPr>
          <w:rFonts w:ascii="Arial" w:hAnsi="Arial" w:cs="Arial"/>
        </w:rPr>
        <w:t>observada a proporção máxima de 1 (um) para cada grupo de 2.000 (dois mil) habitantes residentes no Município de Santa Bárbara d’Oeste</w:t>
      </w:r>
      <w:r w:rsidRPr="007F09EA">
        <w:rPr>
          <w:rFonts w:ascii="Arial" w:hAnsi="Arial" w:cs="Arial"/>
        </w:rPr>
        <w:t xml:space="preserve">, tomando-se em consideração a população estimada, constante do último boletim do Instituto Brasileiro de Geografia e Estatística </w:t>
      </w:r>
      <w:r>
        <w:rPr>
          <w:rFonts w:ascii="Arial" w:hAnsi="Arial" w:cs="Arial"/>
        </w:rPr>
        <w:t>–</w:t>
      </w:r>
      <w:r w:rsidRPr="007F09EA">
        <w:rPr>
          <w:rFonts w:ascii="Arial" w:hAnsi="Arial" w:cs="Arial"/>
        </w:rPr>
        <w:t xml:space="preserve"> IBGE</w:t>
      </w:r>
      <w:r>
        <w:rPr>
          <w:rFonts w:ascii="Arial" w:hAnsi="Arial" w:cs="Arial"/>
        </w:rPr>
        <w:t>.</w:t>
      </w:r>
    </w:p>
    <w:p w:rsidR="000302E0" w:rsidRDefault="000302E0" w:rsidP="000302E0">
      <w:pPr>
        <w:pStyle w:val="NormalWeb"/>
        <w:spacing w:line="360" w:lineRule="auto"/>
        <w:ind w:right="-316"/>
        <w:jc w:val="both"/>
        <w:rPr>
          <w:rFonts w:ascii="Arial" w:hAnsi="Arial" w:cs="Arial"/>
        </w:rPr>
      </w:pPr>
      <w:r w:rsidRPr="009640BA">
        <w:rPr>
          <w:rFonts w:ascii="Arial" w:hAnsi="Arial" w:cs="Arial"/>
          <w:b/>
        </w:rPr>
        <w:t>Parágrafo único</w:t>
      </w:r>
      <w:r>
        <w:rPr>
          <w:rFonts w:ascii="Arial" w:hAnsi="Arial" w:cs="Arial"/>
        </w:rPr>
        <w:t xml:space="preserve"> </w:t>
      </w:r>
      <w:r w:rsidRPr="002F35C7">
        <w:rPr>
          <w:rFonts w:ascii="Arial" w:hAnsi="Arial" w:cs="Arial"/>
        </w:rPr>
        <w:t>Para a seleção dos i</w:t>
      </w:r>
      <w:r>
        <w:rPr>
          <w:rFonts w:ascii="Arial" w:hAnsi="Arial" w:cs="Arial"/>
        </w:rPr>
        <w:t xml:space="preserve">nteressados, </w:t>
      </w:r>
      <w:r w:rsidRPr="007F09EA">
        <w:rPr>
          <w:rFonts w:ascii="Arial" w:hAnsi="Arial" w:cs="Arial"/>
        </w:rPr>
        <w:t>o Município, por meio da Coordenadoria de Serviço Público de Transporte Coletivo Urbano e Sistema Viário</w:t>
      </w:r>
      <w:r>
        <w:rPr>
          <w:rFonts w:ascii="Arial" w:hAnsi="Arial" w:cs="Arial"/>
        </w:rPr>
        <w:t>, deverá publicar</w:t>
      </w:r>
      <w:r w:rsidRPr="002F35C7">
        <w:rPr>
          <w:rFonts w:ascii="Arial" w:hAnsi="Arial" w:cs="Arial"/>
        </w:rPr>
        <w:t xml:space="preserve"> no órgão de imprensa local incumbido das public</w:t>
      </w:r>
      <w:r>
        <w:rPr>
          <w:rFonts w:ascii="Arial" w:hAnsi="Arial" w:cs="Arial"/>
        </w:rPr>
        <w:t>ações oficiais do Município o</w:t>
      </w:r>
      <w:r w:rsidRPr="002F35C7">
        <w:rPr>
          <w:rFonts w:ascii="Arial" w:hAnsi="Arial" w:cs="Arial"/>
        </w:rPr>
        <w:t xml:space="preserve"> competente Edital de Chamamento</w:t>
      </w:r>
      <w:r>
        <w:rPr>
          <w:rFonts w:ascii="Arial" w:hAnsi="Arial" w:cs="Arial"/>
        </w:rPr>
        <w:t xml:space="preserve">, contendo, dentre outros, o </w:t>
      </w:r>
      <w:r w:rsidRPr="002F35C7">
        <w:rPr>
          <w:rFonts w:ascii="Arial" w:hAnsi="Arial" w:cs="Arial"/>
        </w:rPr>
        <w:t xml:space="preserve">prazo </w:t>
      </w:r>
      <w:r>
        <w:rPr>
          <w:rFonts w:ascii="Arial" w:hAnsi="Arial" w:cs="Arial"/>
        </w:rPr>
        <w:t>para inscrição e os critérios</w:t>
      </w:r>
      <w:r w:rsidRPr="002F35C7">
        <w:rPr>
          <w:rFonts w:ascii="Arial" w:hAnsi="Arial" w:cs="Arial"/>
        </w:rPr>
        <w:t xml:space="preserve"> para a participação </w:t>
      </w:r>
      <w:r>
        <w:rPr>
          <w:rFonts w:ascii="Arial" w:hAnsi="Arial" w:cs="Arial"/>
        </w:rPr>
        <w:t>dos interessados</w:t>
      </w:r>
      <w:r w:rsidRPr="002F35C7">
        <w:rPr>
          <w:rFonts w:ascii="Arial" w:hAnsi="Arial" w:cs="Arial"/>
        </w:rPr>
        <w:t>.</w:t>
      </w:r>
    </w:p>
    <w:p w:rsidR="000302E0" w:rsidRDefault="000302E0" w:rsidP="000302E0">
      <w:pPr>
        <w:pStyle w:val="NormalWeb"/>
        <w:spacing w:line="360" w:lineRule="auto"/>
        <w:ind w:right="-316"/>
        <w:jc w:val="both"/>
        <w:rPr>
          <w:rFonts w:ascii="Arial" w:hAnsi="Arial" w:cs="Arial"/>
        </w:rPr>
      </w:pPr>
      <w:r>
        <w:rPr>
          <w:rFonts w:ascii="Arial" w:hAnsi="Arial" w:cs="Arial"/>
          <w:b/>
        </w:rPr>
        <w:lastRenderedPageBreak/>
        <w:t>Art. 4</w:t>
      </w:r>
      <w:r w:rsidRPr="002F35C7">
        <w:rPr>
          <w:rFonts w:ascii="Arial" w:hAnsi="Arial" w:cs="Arial"/>
          <w:b/>
        </w:rPr>
        <w:t>º</w:t>
      </w:r>
      <w:r w:rsidRPr="002F35C7">
        <w:rPr>
          <w:rFonts w:ascii="Arial" w:hAnsi="Arial" w:cs="Arial"/>
        </w:rPr>
        <w:t xml:space="preserve"> O Alvará de que trata o artigo anterior será expedido com prazo de validade máximo de 12 (doze) meses, podendo ser revogado a qualquer tempo</w:t>
      </w:r>
      <w:r>
        <w:rPr>
          <w:rFonts w:ascii="Arial" w:hAnsi="Arial" w:cs="Arial"/>
        </w:rPr>
        <w:t xml:space="preserve"> pelo Poder Público Municipal</w:t>
      </w:r>
      <w:r w:rsidRPr="002F35C7">
        <w:rPr>
          <w:rFonts w:ascii="Arial" w:hAnsi="Arial" w:cs="Arial"/>
        </w:rPr>
        <w:t>, por motivo fundamentado.</w:t>
      </w:r>
    </w:p>
    <w:p w:rsidR="000302E0" w:rsidRDefault="000302E0" w:rsidP="000302E0">
      <w:pPr>
        <w:pStyle w:val="NormalWeb"/>
        <w:spacing w:line="360" w:lineRule="auto"/>
        <w:ind w:right="-316"/>
        <w:jc w:val="both"/>
        <w:rPr>
          <w:rFonts w:ascii="Arial" w:hAnsi="Arial" w:cs="Arial"/>
        </w:rPr>
      </w:pPr>
      <w:r w:rsidRPr="009640BA">
        <w:rPr>
          <w:rFonts w:ascii="Arial" w:hAnsi="Arial" w:cs="Arial"/>
          <w:b/>
        </w:rPr>
        <w:t>Parágrafo único</w:t>
      </w:r>
      <w:r>
        <w:rPr>
          <w:rFonts w:ascii="Arial" w:hAnsi="Arial" w:cs="Arial"/>
        </w:rPr>
        <w:t xml:space="preserve"> </w:t>
      </w:r>
      <w:r w:rsidRPr="00687C11">
        <w:rPr>
          <w:rFonts w:ascii="Arial" w:hAnsi="Arial" w:cs="Arial"/>
        </w:rPr>
        <w:t xml:space="preserve">O Alvará será expedido em caráter individual e personalíssimo mediante requerimento do interessado, recolhimento da taxa correspondente e cumprimento das demais exigências previstas </w:t>
      </w:r>
      <w:r>
        <w:rPr>
          <w:rFonts w:ascii="Arial" w:hAnsi="Arial" w:cs="Arial"/>
        </w:rPr>
        <w:t xml:space="preserve">nesta </w:t>
      </w:r>
      <w:r w:rsidRPr="00687C11">
        <w:rPr>
          <w:rFonts w:ascii="Arial" w:hAnsi="Arial" w:cs="Arial"/>
        </w:rPr>
        <w:t>Lei.</w:t>
      </w:r>
    </w:p>
    <w:p w:rsidR="000302E0" w:rsidRDefault="000302E0" w:rsidP="000302E0">
      <w:pPr>
        <w:pStyle w:val="NormalWeb"/>
        <w:spacing w:line="360" w:lineRule="auto"/>
        <w:ind w:right="-316"/>
        <w:jc w:val="both"/>
        <w:rPr>
          <w:rFonts w:ascii="Arial" w:hAnsi="Arial" w:cs="Arial"/>
        </w:rPr>
      </w:pPr>
      <w:r>
        <w:rPr>
          <w:rFonts w:ascii="Arial" w:hAnsi="Arial" w:cs="Arial"/>
          <w:b/>
        </w:rPr>
        <w:t>Art. 5º</w:t>
      </w:r>
      <w:r w:rsidRPr="00A7664B">
        <w:rPr>
          <w:rFonts w:ascii="Arial" w:hAnsi="Arial" w:cs="Arial"/>
          <w:b/>
        </w:rPr>
        <w:t xml:space="preserve"> </w:t>
      </w:r>
      <w:r>
        <w:rPr>
          <w:rFonts w:ascii="Arial" w:hAnsi="Arial" w:cs="Arial"/>
        </w:rPr>
        <w:t xml:space="preserve">O Alvará somente será concedido ao condutor que após processo seletivo, obtiver autorização da </w:t>
      </w:r>
      <w:r w:rsidRPr="002F35C7">
        <w:rPr>
          <w:rFonts w:ascii="Arial" w:hAnsi="Arial" w:cs="Arial"/>
        </w:rPr>
        <w:t>Coordenadoria de Serviço Público de Transporte C</w:t>
      </w:r>
      <w:r>
        <w:rPr>
          <w:rFonts w:ascii="Arial" w:hAnsi="Arial" w:cs="Arial"/>
        </w:rPr>
        <w:t>oletivo Urbano e Sistema Viário.</w:t>
      </w:r>
    </w:p>
    <w:p w:rsidR="000302E0" w:rsidRDefault="000302E0" w:rsidP="000302E0">
      <w:pPr>
        <w:ind w:right="-318"/>
        <w:jc w:val="center"/>
        <w:rPr>
          <w:rFonts w:ascii="Arial" w:hAnsi="Arial" w:cs="Arial"/>
          <w:b/>
        </w:rPr>
      </w:pPr>
      <w:r>
        <w:rPr>
          <w:rFonts w:ascii="Arial" w:hAnsi="Arial" w:cs="Arial"/>
          <w:b/>
        </w:rPr>
        <w:t>Seção III</w:t>
      </w:r>
    </w:p>
    <w:p w:rsidR="000302E0" w:rsidRDefault="000302E0" w:rsidP="000302E0">
      <w:pPr>
        <w:ind w:right="-318"/>
        <w:jc w:val="center"/>
        <w:rPr>
          <w:rFonts w:ascii="Arial" w:hAnsi="Arial" w:cs="Arial"/>
          <w:b/>
        </w:rPr>
      </w:pPr>
      <w:r>
        <w:rPr>
          <w:rFonts w:ascii="Arial" w:hAnsi="Arial" w:cs="Arial"/>
          <w:b/>
        </w:rPr>
        <w:t>Da Renovação do Alvará</w:t>
      </w:r>
    </w:p>
    <w:p w:rsidR="000302E0" w:rsidRDefault="000302E0" w:rsidP="000302E0">
      <w:pPr>
        <w:pStyle w:val="NormalWeb"/>
        <w:spacing w:line="360" w:lineRule="auto"/>
        <w:ind w:right="-316"/>
        <w:jc w:val="both"/>
        <w:rPr>
          <w:rFonts w:ascii="Arial" w:hAnsi="Arial" w:cs="Arial"/>
        </w:rPr>
      </w:pPr>
      <w:r w:rsidRPr="00A7664B">
        <w:rPr>
          <w:rFonts w:ascii="Arial" w:hAnsi="Arial" w:cs="Arial"/>
          <w:b/>
        </w:rPr>
        <w:t xml:space="preserve">Art. </w:t>
      </w:r>
      <w:r>
        <w:rPr>
          <w:rFonts w:ascii="Arial" w:hAnsi="Arial" w:cs="Arial"/>
          <w:b/>
        </w:rPr>
        <w:t>6º</w:t>
      </w:r>
      <w:r w:rsidRPr="002F35C7">
        <w:rPr>
          <w:rFonts w:ascii="Arial" w:hAnsi="Arial" w:cs="Arial"/>
        </w:rPr>
        <w:t xml:space="preserve"> </w:t>
      </w:r>
      <w:r>
        <w:rPr>
          <w:rFonts w:ascii="Arial" w:hAnsi="Arial" w:cs="Arial"/>
        </w:rPr>
        <w:t xml:space="preserve">A renovação do </w:t>
      </w:r>
      <w:r w:rsidRPr="00687C11">
        <w:rPr>
          <w:rFonts w:ascii="Arial" w:hAnsi="Arial" w:cs="Arial"/>
        </w:rPr>
        <w:t xml:space="preserve">Alvará deverá ser </w:t>
      </w:r>
      <w:r>
        <w:rPr>
          <w:rFonts w:ascii="Arial" w:hAnsi="Arial" w:cs="Arial"/>
        </w:rPr>
        <w:t xml:space="preserve">requerida </w:t>
      </w:r>
      <w:r w:rsidRPr="00687C11">
        <w:rPr>
          <w:rFonts w:ascii="Arial" w:hAnsi="Arial" w:cs="Arial"/>
        </w:rPr>
        <w:t xml:space="preserve">anualmente </w:t>
      </w:r>
      <w:r>
        <w:rPr>
          <w:rFonts w:ascii="Arial" w:hAnsi="Arial" w:cs="Arial"/>
        </w:rPr>
        <w:t xml:space="preserve">conforme disposição do </w:t>
      </w:r>
      <w:r w:rsidRPr="004F66C4">
        <w:rPr>
          <w:rFonts w:ascii="Arial" w:hAnsi="Arial" w:cs="Arial"/>
        </w:rPr>
        <w:t>artigo 7º desta lei</w:t>
      </w:r>
      <w:r>
        <w:rPr>
          <w:rFonts w:ascii="Arial" w:hAnsi="Arial" w:cs="Arial"/>
        </w:rPr>
        <w:t xml:space="preserve">, </w:t>
      </w:r>
      <w:r w:rsidRPr="00687C11">
        <w:rPr>
          <w:rFonts w:ascii="Arial" w:hAnsi="Arial" w:cs="Arial"/>
        </w:rPr>
        <w:t xml:space="preserve">sendo que a não solicitação de renovação </w:t>
      </w:r>
      <w:r>
        <w:rPr>
          <w:rFonts w:ascii="Arial" w:hAnsi="Arial" w:cs="Arial"/>
        </w:rPr>
        <w:t xml:space="preserve">ou a não comprovação dos requisitos </w:t>
      </w:r>
      <w:r w:rsidRPr="00687C11">
        <w:rPr>
          <w:rFonts w:ascii="Arial" w:hAnsi="Arial" w:cs="Arial"/>
        </w:rPr>
        <w:t xml:space="preserve">por parte do interessado implicará </w:t>
      </w:r>
      <w:r>
        <w:rPr>
          <w:rFonts w:ascii="Arial" w:hAnsi="Arial" w:cs="Arial"/>
        </w:rPr>
        <w:t>na não renovação do Alvará</w:t>
      </w:r>
      <w:r w:rsidRPr="00687C11">
        <w:rPr>
          <w:rFonts w:ascii="Arial" w:hAnsi="Arial" w:cs="Arial"/>
        </w:rPr>
        <w:t>.</w:t>
      </w:r>
    </w:p>
    <w:p w:rsidR="000302E0" w:rsidRDefault="000302E0" w:rsidP="000302E0">
      <w:pPr>
        <w:pStyle w:val="NormalWeb"/>
        <w:spacing w:line="360" w:lineRule="auto"/>
        <w:ind w:right="-316"/>
        <w:jc w:val="both"/>
        <w:rPr>
          <w:rFonts w:ascii="Arial" w:hAnsi="Arial" w:cs="Arial"/>
        </w:rPr>
      </w:pPr>
      <w:r w:rsidRPr="009640BA">
        <w:rPr>
          <w:rFonts w:ascii="Arial" w:hAnsi="Arial" w:cs="Arial"/>
          <w:b/>
        </w:rPr>
        <w:t>Parágrafo único</w:t>
      </w:r>
      <w:r>
        <w:rPr>
          <w:rFonts w:ascii="Arial" w:hAnsi="Arial" w:cs="Arial"/>
        </w:rPr>
        <w:t xml:space="preserve"> </w:t>
      </w:r>
      <w:r w:rsidRPr="0095687A">
        <w:rPr>
          <w:rFonts w:ascii="Arial" w:hAnsi="Arial" w:cs="Arial"/>
        </w:rPr>
        <w:t>O requerimento de renovação deverá ser protocolizado junto ao Setor de Protocolo Municip</w:t>
      </w:r>
      <w:r>
        <w:rPr>
          <w:rFonts w:ascii="Arial" w:hAnsi="Arial" w:cs="Arial"/>
        </w:rPr>
        <w:t xml:space="preserve">al na forma do disposto no </w:t>
      </w:r>
      <w:r w:rsidRPr="004F66C4">
        <w:rPr>
          <w:rFonts w:ascii="Arial" w:hAnsi="Arial" w:cs="Arial"/>
        </w:rPr>
        <w:t>artigo 7º desta lei</w:t>
      </w:r>
      <w:r>
        <w:rPr>
          <w:rFonts w:ascii="Arial" w:hAnsi="Arial" w:cs="Arial"/>
        </w:rPr>
        <w:t xml:space="preserve"> </w:t>
      </w:r>
      <w:r w:rsidRPr="0095687A">
        <w:rPr>
          <w:rFonts w:ascii="Arial" w:hAnsi="Arial" w:cs="Arial"/>
        </w:rPr>
        <w:t>e</w:t>
      </w:r>
      <w:r>
        <w:rPr>
          <w:rFonts w:ascii="Arial" w:hAnsi="Arial" w:cs="Arial"/>
        </w:rPr>
        <w:t>,</w:t>
      </w:r>
      <w:r w:rsidRPr="0095687A">
        <w:rPr>
          <w:rFonts w:ascii="Arial" w:hAnsi="Arial" w:cs="Arial"/>
        </w:rPr>
        <w:t xml:space="preserve"> após</w:t>
      </w:r>
      <w:r>
        <w:rPr>
          <w:rFonts w:ascii="Arial" w:hAnsi="Arial" w:cs="Arial"/>
        </w:rPr>
        <w:t>, encaminhado à</w:t>
      </w:r>
      <w:r w:rsidRPr="0095687A">
        <w:rPr>
          <w:rFonts w:ascii="Arial" w:hAnsi="Arial" w:cs="Arial"/>
        </w:rPr>
        <w:t xml:space="preserve"> Coordenadoria de Serviço Publico de Transporte Coletivo Urbano e S</w:t>
      </w:r>
      <w:r>
        <w:rPr>
          <w:rFonts w:ascii="Arial" w:hAnsi="Arial" w:cs="Arial"/>
        </w:rPr>
        <w:t xml:space="preserve">istema Viário, competindo a esta </w:t>
      </w:r>
      <w:r w:rsidRPr="0095687A">
        <w:rPr>
          <w:rFonts w:ascii="Arial" w:hAnsi="Arial" w:cs="Arial"/>
        </w:rPr>
        <w:t>a analise do pedido.</w:t>
      </w:r>
    </w:p>
    <w:p w:rsidR="000302E0" w:rsidRPr="002F35C7" w:rsidRDefault="000302E0" w:rsidP="000302E0">
      <w:pPr>
        <w:pStyle w:val="NormalWeb"/>
        <w:spacing w:line="360" w:lineRule="auto"/>
        <w:ind w:right="-316"/>
        <w:jc w:val="both"/>
        <w:rPr>
          <w:rFonts w:ascii="Arial" w:hAnsi="Arial" w:cs="Arial"/>
        </w:rPr>
      </w:pPr>
      <w:r w:rsidRPr="00A7664B">
        <w:rPr>
          <w:rFonts w:ascii="Arial" w:hAnsi="Arial" w:cs="Arial"/>
          <w:b/>
        </w:rPr>
        <w:t xml:space="preserve">Art. </w:t>
      </w:r>
      <w:r>
        <w:rPr>
          <w:rFonts w:ascii="Arial" w:hAnsi="Arial" w:cs="Arial"/>
          <w:b/>
        </w:rPr>
        <w:t>7º</w:t>
      </w:r>
      <w:r w:rsidRPr="002F35C7">
        <w:rPr>
          <w:rFonts w:ascii="Arial" w:hAnsi="Arial" w:cs="Arial"/>
        </w:rPr>
        <w:t xml:space="preserve"> Para a </w:t>
      </w:r>
      <w:r>
        <w:rPr>
          <w:rFonts w:ascii="Arial" w:hAnsi="Arial" w:cs="Arial"/>
        </w:rPr>
        <w:t>renovação do Alvará para transporte escolar</w:t>
      </w:r>
      <w:r w:rsidRPr="002F35C7">
        <w:rPr>
          <w:rFonts w:ascii="Arial" w:hAnsi="Arial" w:cs="Arial"/>
        </w:rPr>
        <w:t xml:space="preserve"> deverá o interessado, com até 30 (trinta) dias de antecedência, contados retroativamente da data do seu vencimento, protocolizar requerimento solicitando a respectiva renovação, instruído com os seguintes documentos:</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A7664B">
        <w:rPr>
          <w:rFonts w:ascii="Arial" w:hAnsi="Arial" w:cs="Arial"/>
          <w:b/>
        </w:rPr>
        <w:t>I -</w:t>
      </w:r>
      <w:r w:rsidRPr="002F35C7">
        <w:rPr>
          <w:rFonts w:ascii="Arial" w:hAnsi="Arial" w:cs="Arial"/>
        </w:rPr>
        <w:t xml:space="preserve"> cópia do alvará anterior;</w:t>
      </w:r>
    </w:p>
    <w:p w:rsidR="000302E0" w:rsidRPr="00A7664B" w:rsidRDefault="000302E0" w:rsidP="000302E0">
      <w:pPr>
        <w:pStyle w:val="NormalWeb"/>
        <w:spacing w:before="0" w:beforeAutospacing="0" w:after="0" w:afterAutospacing="0" w:line="360" w:lineRule="auto"/>
        <w:ind w:right="-318"/>
        <w:jc w:val="both"/>
        <w:rPr>
          <w:rFonts w:ascii="Arial" w:hAnsi="Arial" w:cs="Arial"/>
        </w:rPr>
      </w:pPr>
      <w:r w:rsidRPr="00A7664B">
        <w:rPr>
          <w:rFonts w:ascii="Arial" w:hAnsi="Arial" w:cs="Arial"/>
          <w:b/>
        </w:rPr>
        <w:t>II -</w:t>
      </w:r>
      <w:r w:rsidRPr="002F35C7">
        <w:rPr>
          <w:rFonts w:ascii="Arial" w:hAnsi="Arial" w:cs="Arial"/>
        </w:rPr>
        <w:t xml:space="preserve"> cópia da Carteira Nacional de Habilitação de categoria </w:t>
      </w:r>
      <w:r w:rsidRPr="00A7664B">
        <w:rPr>
          <w:rFonts w:ascii="Arial" w:hAnsi="Arial" w:cs="Arial"/>
        </w:rPr>
        <w:t>“D” ou “E”;</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A7664B">
        <w:rPr>
          <w:rFonts w:ascii="Arial" w:hAnsi="Arial" w:cs="Arial"/>
          <w:b/>
        </w:rPr>
        <w:t>III -</w:t>
      </w:r>
      <w:r w:rsidRPr="002F35C7">
        <w:rPr>
          <w:rFonts w:ascii="Arial" w:hAnsi="Arial" w:cs="Arial"/>
        </w:rPr>
        <w:t xml:space="preserve"> cópia dos 2 (dois) últimos laudos de vistoria do veículo expedidos pela CIRETRAN;</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A7664B">
        <w:rPr>
          <w:rFonts w:ascii="Arial" w:hAnsi="Arial" w:cs="Arial"/>
          <w:b/>
        </w:rPr>
        <w:t xml:space="preserve">IV - </w:t>
      </w:r>
      <w:r w:rsidRPr="002F35C7">
        <w:rPr>
          <w:rFonts w:ascii="Arial" w:hAnsi="Arial" w:cs="Arial"/>
        </w:rPr>
        <w:t>cópia do documento CRLV;</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A7664B">
        <w:rPr>
          <w:rFonts w:ascii="Arial" w:hAnsi="Arial" w:cs="Arial"/>
          <w:b/>
        </w:rPr>
        <w:t>V -</w:t>
      </w:r>
      <w:r w:rsidRPr="002F35C7">
        <w:rPr>
          <w:rFonts w:ascii="Arial" w:hAnsi="Arial" w:cs="Arial"/>
        </w:rPr>
        <w:t xml:space="preserve"> atestado comprobatório de que não registra antecedentes criminais;</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E7442A">
        <w:rPr>
          <w:rFonts w:ascii="Arial" w:hAnsi="Arial" w:cs="Arial"/>
          <w:b/>
        </w:rPr>
        <w:t xml:space="preserve">VI - </w:t>
      </w:r>
      <w:r w:rsidRPr="002F35C7">
        <w:rPr>
          <w:rFonts w:ascii="Arial" w:hAnsi="Arial" w:cs="Arial"/>
        </w:rPr>
        <w:t>credencial ou certificado de conclusão de curso de condutores de transporte escolar;</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E7442A">
        <w:rPr>
          <w:rFonts w:ascii="Arial" w:hAnsi="Arial" w:cs="Arial"/>
          <w:b/>
        </w:rPr>
        <w:t>VII -</w:t>
      </w:r>
      <w:r w:rsidRPr="002F35C7">
        <w:rPr>
          <w:rFonts w:ascii="Arial" w:hAnsi="Arial" w:cs="Arial"/>
        </w:rPr>
        <w:t xml:space="preserve"> laudo médico atestando estar o interessado no gozo de boa saúde física e mental;</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E7442A">
        <w:rPr>
          <w:rFonts w:ascii="Arial" w:hAnsi="Arial" w:cs="Arial"/>
          <w:b/>
        </w:rPr>
        <w:t>VIII -</w:t>
      </w:r>
      <w:r w:rsidRPr="002F35C7">
        <w:rPr>
          <w:rFonts w:ascii="Arial" w:hAnsi="Arial" w:cs="Arial"/>
        </w:rPr>
        <w:t xml:space="preserve"> comprovante de pagamento dos tributos municipais sobre a atividade, se existentes;</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E7442A">
        <w:rPr>
          <w:rFonts w:ascii="Arial" w:hAnsi="Arial" w:cs="Arial"/>
          <w:b/>
        </w:rPr>
        <w:t>IX -</w:t>
      </w:r>
      <w:r w:rsidRPr="002F35C7">
        <w:rPr>
          <w:rFonts w:ascii="Arial" w:hAnsi="Arial" w:cs="Arial"/>
        </w:rPr>
        <w:t xml:space="preserve"> comprovante de pagamento da taxa de renovação;</w:t>
      </w:r>
    </w:p>
    <w:p w:rsidR="000302E0" w:rsidRDefault="000302E0" w:rsidP="000302E0">
      <w:pPr>
        <w:pStyle w:val="NormalWeb"/>
        <w:spacing w:before="0" w:beforeAutospacing="0" w:after="0" w:afterAutospacing="0"/>
        <w:ind w:right="-318"/>
        <w:jc w:val="both"/>
        <w:rPr>
          <w:rFonts w:ascii="Arial" w:hAnsi="Arial" w:cs="Arial"/>
          <w:b/>
        </w:rPr>
      </w:pPr>
    </w:p>
    <w:p w:rsidR="000302E0" w:rsidRPr="002F35C7" w:rsidRDefault="000302E0" w:rsidP="000302E0">
      <w:pPr>
        <w:pStyle w:val="NormalWeb"/>
        <w:spacing w:before="0" w:beforeAutospacing="0" w:after="0" w:afterAutospacing="0"/>
        <w:ind w:right="-318"/>
        <w:jc w:val="both"/>
        <w:rPr>
          <w:rFonts w:ascii="Arial" w:hAnsi="Arial" w:cs="Arial"/>
        </w:rPr>
      </w:pPr>
      <w:r w:rsidRPr="00E7442A">
        <w:rPr>
          <w:rFonts w:ascii="Arial" w:hAnsi="Arial" w:cs="Arial"/>
          <w:b/>
        </w:rPr>
        <w:t>X -</w:t>
      </w:r>
      <w:r w:rsidRPr="002F35C7">
        <w:rPr>
          <w:rFonts w:ascii="Arial" w:hAnsi="Arial" w:cs="Arial"/>
        </w:rPr>
        <w:t xml:space="preserve"> cópia da apólice de seguro em favor de terceiros e passageiros transportados (APP);</w:t>
      </w:r>
    </w:p>
    <w:p w:rsidR="000302E0" w:rsidRDefault="000302E0" w:rsidP="000302E0">
      <w:pPr>
        <w:pStyle w:val="NormalWeb"/>
        <w:spacing w:before="0" w:beforeAutospacing="0" w:after="0" w:afterAutospacing="0"/>
        <w:ind w:right="-318"/>
        <w:rPr>
          <w:rFonts w:ascii="Arial" w:hAnsi="Arial" w:cs="Arial"/>
          <w:b/>
          <w:i/>
          <w:color w:val="FF0000"/>
          <w:u w:val="single"/>
        </w:rPr>
      </w:pPr>
    </w:p>
    <w:p w:rsidR="000302E0" w:rsidRPr="00E7442A" w:rsidRDefault="000302E0" w:rsidP="000302E0">
      <w:pPr>
        <w:pStyle w:val="NormalWeb"/>
        <w:spacing w:before="0" w:beforeAutospacing="0" w:after="0" w:afterAutospacing="0"/>
        <w:ind w:right="-318"/>
        <w:rPr>
          <w:rFonts w:ascii="Arial" w:hAnsi="Arial" w:cs="Arial"/>
        </w:rPr>
      </w:pPr>
      <w:r w:rsidRPr="00E7442A">
        <w:rPr>
          <w:rFonts w:ascii="Arial" w:hAnsi="Arial" w:cs="Arial"/>
          <w:b/>
        </w:rPr>
        <w:t>XI</w:t>
      </w:r>
      <w:r>
        <w:rPr>
          <w:rFonts w:ascii="Arial" w:hAnsi="Arial" w:cs="Arial"/>
          <w:b/>
        </w:rPr>
        <w:t xml:space="preserve"> </w:t>
      </w:r>
      <w:r w:rsidRPr="00E7442A">
        <w:rPr>
          <w:rFonts w:ascii="Arial" w:hAnsi="Arial" w:cs="Arial"/>
          <w:b/>
        </w:rPr>
        <w:t>-</w:t>
      </w:r>
      <w:r w:rsidRPr="00E7442A">
        <w:rPr>
          <w:rFonts w:ascii="Arial" w:hAnsi="Arial" w:cs="Arial"/>
        </w:rPr>
        <w:t xml:space="preserve"> certidão negativa de débitos municipais. </w:t>
      </w:r>
      <w:r w:rsidRPr="00E7442A">
        <w:rPr>
          <w:rFonts w:ascii="Arial" w:hAnsi="Arial" w:cs="Arial"/>
        </w:rPr>
        <w:br/>
      </w:r>
    </w:p>
    <w:p w:rsidR="000302E0" w:rsidRPr="002F35C7" w:rsidRDefault="000302E0" w:rsidP="000302E0">
      <w:pPr>
        <w:pStyle w:val="NormalWeb"/>
        <w:spacing w:before="0" w:beforeAutospacing="0" w:after="0" w:afterAutospacing="0"/>
        <w:ind w:right="-318"/>
        <w:jc w:val="both"/>
        <w:rPr>
          <w:rFonts w:ascii="Arial" w:hAnsi="Arial" w:cs="Arial"/>
        </w:rPr>
      </w:pPr>
      <w:r w:rsidRPr="00E7442A">
        <w:rPr>
          <w:rFonts w:ascii="Arial" w:hAnsi="Arial" w:cs="Arial"/>
          <w:b/>
        </w:rPr>
        <w:t xml:space="preserve">Art. </w:t>
      </w:r>
      <w:r>
        <w:rPr>
          <w:rFonts w:ascii="Arial" w:hAnsi="Arial" w:cs="Arial"/>
          <w:b/>
        </w:rPr>
        <w:t>8º</w:t>
      </w:r>
      <w:r w:rsidRPr="002F35C7">
        <w:rPr>
          <w:rFonts w:ascii="Arial" w:hAnsi="Arial" w:cs="Arial"/>
        </w:rPr>
        <w:t xml:space="preserve"> É vedada a concessão de mais de um</w:t>
      </w:r>
      <w:r>
        <w:rPr>
          <w:rFonts w:ascii="Arial" w:hAnsi="Arial" w:cs="Arial"/>
        </w:rPr>
        <w:t xml:space="preserve"> Alvará </w:t>
      </w:r>
      <w:r w:rsidRPr="002F35C7">
        <w:rPr>
          <w:rFonts w:ascii="Arial" w:hAnsi="Arial" w:cs="Arial"/>
        </w:rPr>
        <w:t>para Transporte Escolar ao mesmo transportador.</w:t>
      </w:r>
    </w:p>
    <w:p w:rsidR="000302E0" w:rsidRPr="0071707C" w:rsidRDefault="000302E0" w:rsidP="000302E0">
      <w:pPr>
        <w:pStyle w:val="NormalWeb"/>
        <w:ind w:right="-316"/>
        <w:jc w:val="center"/>
        <w:rPr>
          <w:rFonts w:ascii="Arial" w:hAnsi="Arial" w:cs="Arial"/>
          <w:b/>
        </w:rPr>
      </w:pPr>
      <w:r>
        <w:rPr>
          <w:rFonts w:ascii="Arial" w:hAnsi="Arial" w:cs="Arial"/>
          <w:b/>
        </w:rPr>
        <w:t>Seção IV</w:t>
      </w:r>
      <w:r>
        <w:rPr>
          <w:rFonts w:ascii="Arial" w:hAnsi="Arial" w:cs="Arial"/>
          <w:b/>
        </w:rPr>
        <w:br/>
        <w:t>Da</w:t>
      </w:r>
      <w:r w:rsidRPr="0071707C">
        <w:rPr>
          <w:rFonts w:ascii="Arial" w:hAnsi="Arial" w:cs="Arial"/>
          <w:b/>
        </w:rPr>
        <w:t xml:space="preserve"> </w:t>
      </w:r>
      <w:r>
        <w:rPr>
          <w:rFonts w:ascii="Arial" w:hAnsi="Arial" w:cs="Arial"/>
          <w:b/>
        </w:rPr>
        <w:t>Proibição de Transferência do Alvará</w:t>
      </w:r>
    </w:p>
    <w:p w:rsidR="000302E0" w:rsidRPr="0071707C" w:rsidRDefault="000302E0" w:rsidP="000302E0">
      <w:pPr>
        <w:pStyle w:val="NormalWeb"/>
        <w:spacing w:line="360" w:lineRule="auto"/>
        <w:ind w:right="-316"/>
        <w:jc w:val="both"/>
        <w:rPr>
          <w:rFonts w:ascii="Arial" w:hAnsi="Arial" w:cs="Arial"/>
        </w:rPr>
      </w:pPr>
      <w:r w:rsidRPr="0071707C">
        <w:rPr>
          <w:rFonts w:ascii="Arial" w:hAnsi="Arial" w:cs="Arial"/>
          <w:b/>
        </w:rPr>
        <w:t xml:space="preserve">Art. </w:t>
      </w:r>
      <w:r>
        <w:rPr>
          <w:rFonts w:ascii="Arial" w:hAnsi="Arial" w:cs="Arial"/>
          <w:b/>
        </w:rPr>
        <w:t>9º</w:t>
      </w:r>
      <w:r>
        <w:rPr>
          <w:rFonts w:ascii="Arial" w:hAnsi="Arial" w:cs="Arial"/>
        </w:rPr>
        <w:t xml:space="preserve"> O Alvará </w:t>
      </w:r>
      <w:r w:rsidRPr="0071707C">
        <w:rPr>
          <w:rFonts w:ascii="Arial" w:hAnsi="Arial" w:cs="Arial"/>
        </w:rPr>
        <w:t>não poderá ser transferid</w:t>
      </w:r>
      <w:r>
        <w:rPr>
          <w:rFonts w:ascii="Arial" w:hAnsi="Arial" w:cs="Arial"/>
        </w:rPr>
        <w:t>o</w:t>
      </w:r>
      <w:r w:rsidRPr="0071707C">
        <w:rPr>
          <w:rFonts w:ascii="Arial" w:hAnsi="Arial" w:cs="Arial"/>
        </w:rPr>
        <w:t xml:space="preserve">, </w:t>
      </w:r>
      <w:r>
        <w:rPr>
          <w:rFonts w:ascii="Arial" w:hAnsi="Arial" w:cs="Arial"/>
        </w:rPr>
        <w:t xml:space="preserve">sendo que nos </w:t>
      </w:r>
      <w:r w:rsidRPr="0071707C">
        <w:rPr>
          <w:rFonts w:ascii="Arial" w:hAnsi="Arial" w:cs="Arial"/>
        </w:rPr>
        <w:t>caso</w:t>
      </w:r>
      <w:r>
        <w:rPr>
          <w:rFonts w:ascii="Arial" w:hAnsi="Arial" w:cs="Arial"/>
        </w:rPr>
        <w:t>s</w:t>
      </w:r>
      <w:r w:rsidRPr="0071707C">
        <w:rPr>
          <w:rFonts w:ascii="Arial" w:hAnsi="Arial" w:cs="Arial"/>
        </w:rPr>
        <w:t xml:space="preserve"> de vacância a vaga será preenchida por ordem de inscrição prévia na lista de </w:t>
      </w:r>
      <w:r>
        <w:rPr>
          <w:rFonts w:ascii="Arial" w:hAnsi="Arial" w:cs="Arial"/>
        </w:rPr>
        <w:t>classificação da Seleção aludida no art. 3º desta lei</w:t>
      </w:r>
      <w:r w:rsidRPr="0071707C">
        <w:rPr>
          <w:rFonts w:ascii="Arial" w:hAnsi="Arial" w:cs="Arial"/>
        </w:rPr>
        <w:t>.</w:t>
      </w:r>
    </w:p>
    <w:p w:rsidR="000302E0" w:rsidRDefault="000302E0" w:rsidP="000302E0">
      <w:pPr>
        <w:ind w:right="-318"/>
        <w:jc w:val="center"/>
        <w:rPr>
          <w:rFonts w:ascii="Arial" w:hAnsi="Arial" w:cs="Arial"/>
          <w:b/>
        </w:rPr>
      </w:pPr>
      <w:r>
        <w:rPr>
          <w:rFonts w:ascii="Arial" w:hAnsi="Arial" w:cs="Arial"/>
          <w:b/>
        </w:rPr>
        <w:t>Seção V</w:t>
      </w:r>
    </w:p>
    <w:p w:rsidR="000302E0" w:rsidRDefault="000302E0" w:rsidP="000302E0">
      <w:pPr>
        <w:ind w:right="-318"/>
        <w:jc w:val="center"/>
        <w:rPr>
          <w:rFonts w:ascii="Arial" w:hAnsi="Arial" w:cs="Arial"/>
          <w:b/>
        </w:rPr>
      </w:pPr>
      <w:r>
        <w:rPr>
          <w:rFonts w:ascii="Arial" w:hAnsi="Arial" w:cs="Arial"/>
          <w:b/>
        </w:rPr>
        <w:t>Do Selo de Identificação</w:t>
      </w:r>
    </w:p>
    <w:p w:rsidR="000302E0" w:rsidRPr="00222058" w:rsidRDefault="000302E0" w:rsidP="000302E0">
      <w:pPr>
        <w:pStyle w:val="NormalWeb"/>
        <w:spacing w:line="360" w:lineRule="auto"/>
        <w:ind w:right="-316"/>
        <w:jc w:val="both"/>
        <w:rPr>
          <w:rFonts w:ascii="Arial" w:hAnsi="Arial" w:cs="Arial"/>
          <w:b/>
          <w:color w:val="FF0000"/>
        </w:rPr>
      </w:pPr>
      <w:r w:rsidRPr="0071707C">
        <w:rPr>
          <w:rFonts w:ascii="Arial" w:hAnsi="Arial" w:cs="Arial"/>
          <w:b/>
        </w:rPr>
        <w:t xml:space="preserve">Art. </w:t>
      </w:r>
      <w:r>
        <w:rPr>
          <w:rFonts w:ascii="Arial" w:hAnsi="Arial" w:cs="Arial"/>
          <w:b/>
        </w:rPr>
        <w:t>10</w:t>
      </w:r>
      <w:r w:rsidRPr="0071707C">
        <w:rPr>
          <w:rFonts w:ascii="Arial" w:hAnsi="Arial" w:cs="Arial"/>
        </w:rPr>
        <w:t xml:space="preserve"> </w:t>
      </w:r>
      <w:r w:rsidRPr="002F35C7">
        <w:rPr>
          <w:rFonts w:ascii="Arial" w:hAnsi="Arial" w:cs="Arial"/>
        </w:rPr>
        <w:t>Juntamente com o Alvará</w:t>
      </w:r>
      <w:r>
        <w:rPr>
          <w:rFonts w:ascii="Arial" w:hAnsi="Arial" w:cs="Arial"/>
        </w:rPr>
        <w:t>,</w:t>
      </w:r>
      <w:r w:rsidRPr="002F35C7">
        <w:rPr>
          <w:rFonts w:ascii="Arial" w:hAnsi="Arial" w:cs="Arial"/>
        </w:rPr>
        <w:t xml:space="preserve"> será expedido</w:t>
      </w:r>
      <w:r>
        <w:rPr>
          <w:rFonts w:ascii="Arial" w:hAnsi="Arial" w:cs="Arial"/>
        </w:rPr>
        <w:t xml:space="preserve"> o</w:t>
      </w:r>
      <w:r w:rsidRPr="002F35C7">
        <w:rPr>
          <w:rFonts w:ascii="Arial" w:hAnsi="Arial" w:cs="Arial"/>
        </w:rPr>
        <w:t xml:space="preserve"> “selo de identificação”</w:t>
      </w:r>
      <w:r>
        <w:rPr>
          <w:rFonts w:ascii="Arial" w:hAnsi="Arial" w:cs="Arial"/>
        </w:rPr>
        <w:t xml:space="preserve">, sendo este </w:t>
      </w:r>
      <w:r w:rsidRPr="002F35C7">
        <w:rPr>
          <w:rFonts w:ascii="Arial" w:hAnsi="Arial" w:cs="Arial"/>
        </w:rPr>
        <w:t>retirado somente pelo condutor licenciado e</w:t>
      </w:r>
      <w:r>
        <w:rPr>
          <w:rFonts w:ascii="Arial" w:hAnsi="Arial" w:cs="Arial"/>
        </w:rPr>
        <w:t>,</w:t>
      </w:r>
      <w:r w:rsidRPr="002F35C7">
        <w:rPr>
          <w:rFonts w:ascii="Arial" w:hAnsi="Arial" w:cs="Arial"/>
        </w:rPr>
        <w:t xml:space="preserve"> após</w:t>
      </w:r>
      <w:r>
        <w:rPr>
          <w:rFonts w:ascii="Arial" w:hAnsi="Arial" w:cs="Arial"/>
        </w:rPr>
        <w:t xml:space="preserve">, apresentação do recolhimento </w:t>
      </w:r>
      <w:r w:rsidRPr="002F35C7">
        <w:rPr>
          <w:rFonts w:ascii="Arial" w:hAnsi="Arial" w:cs="Arial"/>
        </w:rPr>
        <w:t>aos cofres públicos</w:t>
      </w:r>
      <w:r>
        <w:rPr>
          <w:rFonts w:ascii="Arial" w:hAnsi="Arial" w:cs="Arial"/>
        </w:rPr>
        <w:t xml:space="preserve"> da </w:t>
      </w:r>
      <w:r w:rsidRPr="002F35C7">
        <w:rPr>
          <w:rFonts w:ascii="Arial" w:hAnsi="Arial" w:cs="Arial"/>
        </w:rPr>
        <w:t xml:space="preserve">respectiva </w:t>
      </w:r>
      <w:r>
        <w:rPr>
          <w:rFonts w:ascii="Arial" w:hAnsi="Arial" w:cs="Arial"/>
        </w:rPr>
        <w:t>taxa cujo valor será atribuído por meio de decreto do Poder Executivo Municipal.</w:t>
      </w:r>
    </w:p>
    <w:p w:rsidR="000302E0" w:rsidRDefault="000302E0" w:rsidP="000302E0">
      <w:pPr>
        <w:pStyle w:val="NormalWeb"/>
        <w:spacing w:line="360" w:lineRule="auto"/>
        <w:ind w:right="-316"/>
        <w:jc w:val="both"/>
        <w:rPr>
          <w:rFonts w:ascii="Arial" w:hAnsi="Arial" w:cs="Arial"/>
        </w:rPr>
      </w:pPr>
      <w:r w:rsidRPr="0071707C">
        <w:rPr>
          <w:rFonts w:ascii="Arial" w:hAnsi="Arial" w:cs="Arial"/>
          <w:b/>
        </w:rPr>
        <w:t xml:space="preserve">Art. </w:t>
      </w:r>
      <w:r>
        <w:rPr>
          <w:rFonts w:ascii="Arial" w:hAnsi="Arial" w:cs="Arial"/>
          <w:b/>
        </w:rPr>
        <w:t>11</w:t>
      </w:r>
      <w:r w:rsidRPr="0071707C">
        <w:rPr>
          <w:rFonts w:ascii="Arial" w:hAnsi="Arial" w:cs="Arial"/>
        </w:rPr>
        <w:t xml:space="preserve"> </w:t>
      </w:r>
      <w:r w:rsidRPr="002F35C7">
        <w:rPr>
          <w:rFonts w:ascii="Arial" w:hAnsi="Arial" w:cs="Arial"/>
        </w:rPr>
        <w:t>Por ocasião da retirada do “selo de identificação” o condutor deverá apresentar o veículo licenciado para conferência dos itens exigidos por esta Lei, que será realizada pelos fiscais da Coordenadoria de Serviço Público de Transporte C</w:t>
      </w:r>
      <w:r>
        <w:rPr>
          <w:rFonts w:ascii="Arial" w:hAnsi="Arial" w:cs="Arial"/>
        </w:rPr>
        <w:t>oletivo Urbano e Sistema Viário</w:t>
      </w:r>
      <w:r w:rsidRPr="002F35C7">
        <w:rPr>
          <w:rFonts w:ascii="Arial" w:hAnsi="Arial" w:cs="Arial"/>
        </w:rPr>
        <w:t>.</w:t>
      </w:r>
    </w:p>
    <w:p w:rsidR="000302E0" w:rsidRDefault="000302E0" w:rsidP="000302E0">
      <w:pPr>
        <w:ind w:left="360" w:right="18"/>
        <w:jc w:val="center"/>
        <w:rPr>
          <w:rFonts w:ascii="Arial" w:hAnsi="Arial" w:cs="Arial"/>
          <w:b/>
        </w:rPr>
      </w:pPr>
      <w:r w:rsidRPr="002F35C7">
        <w:rPr>
          <w:rFonts w:ascii="Arial" w:hAnsi="Arial" w:cs="Arial"/>
          <w:b/>
        </w:rPr>
        <w:t>CAPÍTULO I</w:t>
      </w:r>
      <w:r>
        <w:rPr>
          <w:rFonts w:ascii="Arial" w:hAnsi="Arial" w:cs="Arial"/>
          <w:b/>
        </w:rPr>
        <w:t>II</w:t>
      </w:r>
      <w:r w:rsidRPr="002F35C7">
        <w:rPr>
          <w:rFonts w:ascii="Arial" w:hAnsi="Arial" w:cs="Arial"/>
          <w:b/>
        </w:rPr>
        <w:br/>
      </w:r>
      <w:r>
        <w:rPr>
          <w:rFonts w:ascii="Arial" w:hAnsi="Arial" w:cs="Arial"/>
          <w:b/>
        </w:rPr>
        <w:t xml:space="preserve">DA PRESTAÇÃO DO SERVIÇO DE TRANSPORTE ESCOLAR </w:t>
      </w:r>
    </w:p>
    <w:p w:rsidR="000302E0" w:rsidRDefault="000302E0" w:rsidP="000302E0">
      <w:pPr>
        <w:ind w:left="360" w:right="18"/>
        <w:jc w:val="center"/>
        <w:rPr>
          <w:rFonts w:ascii="Arial" w:hAnsi="Arial" w:cs="Arial"/>
          <w:b/>
        </w:rPr>
      </w:pPr>
    </w:p>
    <w:p w:rsidR="000302E0" w:rsidRDefault="000302E0" w:rsidP="000302E0">
      <w:pPr>
        <w:ind w:right="-318"/>
        <w:jc w:val="center"/>
        <w:rPr>
          <w:rFonts w:ascii="Arial" w:hAnsi="Arial" w:cs="Arial"/>
          <w:b/>
        </w:rPr>
      </w:pPr>
      <w:r>
        <w:rPr>
          <w:rFonts w:ascii="Arial" w:hAnsi="Arial" w:cs="Arial"/>
          <w:b/>
        </w:rPr>
        <w:t>Seção I</w:t>
      </w:r>
    </w:p>
    <w:p w:rsidR="000302E0" w:rsidRDefault="000302E0" w:rsidP="000302E0">
      <w:pPr>
        <w:ind w:left="360" w:right="18"/>
        <w:jc w:val="center"/>
        <w:rPr>
          <w:rFonts w:ascii="Arial" w:hAnsi="Arial" w:cs="Arial"/>
          <w:b/>
        </w:rPr>
      </w:pPr>
      <w:r>
        <w:rPr>
          <w:rFonts w:ascii="Arial" w:hAnsi="Arial" w:cs="Arial"/>
          <w:b/>
        </w:rPr>
        <w:t>Dos Condutores, Titular e Auxiliar</w:t>
      </w:r>
    </w:p>
    <w:p w:rsidR="000302E0" w:rsidRPr="00E03ED9" w:rsidRDefault="000302E0" w:rsidP="000302E0">
      <w:pPr>
        <w:pStyle w:val="NormalWeb"/>
        <w:spacing w:line="360" w:lineRule="auto"/>
        <w:ind w:right="-316"/>
        <w:jc w:val="both"/>
        <w:rPr>
          <w:rFonts w:ascii="Arial" w:hAnsi="Arial" w:cs="Arial"/>
          <w:color w:val="FF0000"/>
        </w:rPr>
      </w:pPr>
      <w:r>
        <w:rPr>
          <w:rFonts w:ascii="Arial" w:hAnsi="Arial" w:cs="Arial"/>
          <w:b/>
        </w:rPr>
        <w:t>Art. 12</w:t>
      </w:r>
      <w:r w:rsidRPr="005C0CF9">
        <w:rPr>
          <w:rFonts w:ascii="Arial" w:hAnsi="Arial" w:cs="Arial"/>
          <w:b/>
        </w:rPr>
        <w:t xml:space="preserve"> </w:t>
      </w:r>
      <w:r w:rsidRPr="00323F4F">
        <w:rPr>
          <w:rFonts w:ascii="Arial" w:hAnsi="Arial" w:cs="Arial"/>
        </w:rPr>
        <w:t xml:space="preserve">O </w:t>
      </w:r>
      <w:r w:rsidRPr="002F35C7">
        <w:rPr>
          <w:rFonts w:ascii="Arial" w:hAnsi="Arial" w:cs="Arial"/>
        </w:rPr>
        <w:t>condutor escolar, uma vez de posse do Alvará, deverá exercer suas funções pessoalmente</w:t>
      </w:r>
      <w:r>
        <w:rPr>
          <w:rFonts w:ascii="Arial" w:hAnsi="Arial" w:cs="Arial"/>
        </w:rPr>
        <w:t>,</w:t>
      </w:r>
      <w:r w:rsidRPr="002F35C7">
        <w:rPr>
          <w:rFonts w:ascii="Arial" w:hAnsi="Arial" w:cs="Arial"/>
        </w:rPr>
        <w:t xml:space="preserve"> ou</w:t>
      </w:r>
      <w:r>
        <w:rPr>
          <w:rFonts w:ascii="Arial" w:hAnsi="Arial" w:cs="Arial"/>
        </w:rPr>
        <w:t>,</w:t>
      </w:r>
      <w:r w:rsidRPr="00352518">
        <w:rPr>
          <w:rFonts w:ascii="Arial" w:hAnsi="Arial" w:cs="Arial"/>
          <w:color w:val="FF0000"/>
        </w:rPr>
        <w:t xml:space="preserve"> </w:t>
      </w:r>
      <w:r w:rsidRPr="005710CE">
        <w:rPr>
          <w:rFonts w:ascii="Arial" w:hAnsi="Arial" w:cs="Arial"/>
        </w:rPr>
        <w:t>na impossibilidade da prestação dos serviços por motivos de saúde,</w:t>
      </w:r>
      <w:r>
        <w:rPr>
          <w:rFonts w:ascii="Arial" w:hAnsi="Arial" w:cs="Arial"/>
          <w:color w:val="FF0000"/>
        </w:rPr>
        <w:t xml:space="preserve"> </w:t>
      </w:r>
      <w:r>
        <w:rPr>
          <w:rFonts w:ascii="Arial" w:hAnsi="Arial" w:cs="Arial"/>
        </w:rPr>
        <w:t>mediante 0</w:t>
      </w:r>
      <w:r w:rsidRPr="002F35C7">
        <w:rPr>
          <w:rFonts w:ascii="Arial" w:hAnsi="Arial" w:cs="Arial"/>
        </w:rPr>
        <w:t xml:space="preserve">1 (um) condutor auxiliar devidamente inscrito no Cadastro de Atividades do Município, para o qual será expedido </w:t>
      </w:r>
      <w:r>
        <w:rPr>
          <w:rFonts w:ascii="Arial" w:hAnsi="Arial" w:cs="Arial"/>
        </w:rPr>
        <w:t>também Alvará</w:t>
      </w:r>
      <w:r w:rsidRPr="002F35C7">
        <w:rPr>
          <w:rFonts w:ascii="Arial" w:hAnsi="Arial" w:cs="Arial"/>
        </w:rPr>
        <w:t>.</w:t>
      </w:r>
    </w:p>
    <w:p w:rsidR="000302E0" w:rsidRDefault="000302E0" w:rsidP="000302E0">
      <w:pPr>
        <w:pStyle w:val="NormalWeb"/>
        <w:spacing w:line="360" w:lineRule="auto"/>
        <w:ind w:right="-316"/>
        <w:jc w:val="both"/>
        <w:rPr>
          <w:rFonts w:ascii="Arial" w:hAnsi="Arial" w:cs="Arial"/>
        </w:rPr>
      </w:pPr>
      <w:r w:rsidRPr="005C0CF9">
        <w:rPr>
          <w:rFonts w:ascii="Arial" w:hAnsi="Arial" w:cs="Arial"/>
          <w:b/>
        </w:rPr>
        <w:t xml:space="preserve">§ 1º </w:t>
      </w:r>
      <w:r w:rsidRPr="002F35C7">
        <w:rPr>
          <w:rFonts w:ascii="Arial" w:hAnsi="Arial" w:cs="Arial"/>
        </w:rPr>
        <w:t xml:space="preserve">Para inscrever-se como condutor auxiliar deverá o interessado atender </w:t>
      </w:r>
      <w:r>
        <w:rPr>
          <w:rFonts w:ascii="Arial" w:hAnsi="Arial" w:cs="Arial"/>
        </w:rPr>
        <w:t>a</w:t>
      </w:r>
      <w:r w:rsidRPr="002F35C7">
        <w:rPr>
          <w:rFonts w:ascii="Arial" w:hAnsi="Arial" w:cs="Arial"/>
        </w:rPr>
        <w:t xml:space="preserve">s exigências constantes </w:t>
      </w:r>
      <w:r w:rsidRPr="00395D77">
        <w:rPr>
          <w:rFonts w:ascii="Arial" w:hAnsi="Arial" w:cs="Arial"/>
        </w:rPr>
        <w:t xml:space="preserve">do </w:t>
      </w:r>
      <w:r w:rsidRPr="00E608DC">
        <w:rPr>
          <w:rFonts w:ascii="Arial" w:hAnsi="Arial" w:cs="Arial"/>
        </w:rPr>
        <w:t>artigo 15 desta Lei</w:t>
      </w:r>
      <w:r w:rsidRPr="00A16E6E">
        <w:rPr>
          <w:rFonts w:ascii="Arial" w:hAnsi="Arial" w:cs="Arial"/>
        </w:rPr>
        <w:t xml:space="preserve">, salvo </w:t>
      </w:r>
      <w:r>
        <w:rPr>
          <w:rFonts w:ascii="Arial" w:hAnsi="Arial" w:cs="Arial"/>
        </w:rPr>
        <w:t>o</w:t>
      </w:r>
      <w:r w:rsidRPr="00A16E6E">
        <w:rPr>
          <w:rFonts w:ascii="Arial" w:hAnsi="Arial" w:cs="Arial"/>
        </w:rPr>
        <w:t xml:space="preserve"> inciso VII.</w:t>
      </w:r>
    </w:p>
    <w:p w:rsidR="000302E0" w:rsidRPr="002F35C7" w:rsidRDefault="000302E0" w:rsidP="000302E0">
      <w:pPr>
        <w:pStyle w:val="NormalWeb"/>
        <w:spacing w:line="360" w:lineRule="auto"/>
        <w:ind w:right="-316"/>
        <w:jc w:val="both"/>
        <w:rPr>
          <w:rFonts w:ascii="Arial" w:hAnsi="Arial" w:cs="Arial"/>
        </w:rPr>
      </w:pPr>
      <w:r>
        <w:rPr>
          <w:rFonts w:ascii="Arial" w:hAnsi="Arial" w:cs="Arial"/>
          <w:b/>
        </w:rPr>
        <w:t>§ 2</w:t>
      </w:r>
      <w:r w:rsidRPr="00185600">
        <w:rPr>
          <w:rFonts w:ascii="Arial" w:hAnsi="Arial" w:cs="Arial"/>
          <w:b/>
        </w:rPr>
        <w:t>º</w:t>
      </w:r>
      <w:r>
        <w:rPr>
          <w:rFonts w:ascii="Arial" w:hAnsi="Arial" w:cs="Arial"/>
          <w:b/>
        </w:rPr>
        <w:t xml:space="preserve"> </w:t>
      </w:r>
      <w:r w:rsidRPr="002F35C7">
        <w:rPr>
          <w:rFonts w:ascii="Arial" w:hAnsi="Arial" w:cs="Arial"/>
        </w:rPr>
        <w:t xml:space="preserve">O condutor auxiliar deverá, obrigatoriamente, exercer suas funções com o mesmo veículo </w:t>
      </w:r>
      <w:r>
        <w:rPr>
          <w:rFonts w:ascii="Arial" w:hAnsi="Arial" w:cs="Arial"/>
        </w:rPr>
        <w:t xml:space="preserve">escolar </w:t>
      </w:r>
      <w:r w:rsidRPr="002F35C7">
        <w:rPr>
          <w:rFonts w:ascii="Arial" w:hAnsi="Arial" w:cs="Arial"/>
        </w:rPr>
        <w:t xml:space="preserve">do condutor </w:t>
      </w:r>
      <w:r>
        <w:rPr>
          <w:rFonts w:ascii="Arial" w:hAnsi="Arial" w:cs="Arial"/>
        </w:rPr>
        <w:t>titular</w:t>
      </w:r>
      <w:r w:rsidRPr="002F35C7">
        <w:rPr>
          <w:rFonts w:ascii="Arial" w:hAnsi="Arial" w:cs="Arial"/>
        </w:rPr>
        <w:t>.</w:t>
      </w:r>
    </w:p>
    <w:p w:rsidR="000302E0" w:rsidRPr="002F35C7" w:rsidRDefault="000302E0" w:rsidP="000302E0">
      <w:pPr>
        <w:pStyle w:val="NormalWeb"/>
        <w:spacing w:line="360" w:lineRule="auto"/>
        <w:ind w:right="-316"/>
        <w:jc w:val="both"/>
        <w:rPr>
          <w:rFonts w:ascii="Arial" w:hAnsi="Arial" w:cs="Arial"/>
        </w:rPr>
      </w:pPr>
      <w:r w:rsidRPr="005C0CF9">
        <w:rPr>
          <w:rFonts w:ascii="Arial" w:hAnsi="Arial" w:cs="Arial"/>
          <w:b/>
        </w:rPr>
        <w:t xml:space="preserve">§ </w:t>
      </w:r>
      <w:r>
        <w:rPr>
          <w:rFonts w:ascii="Arial" w:hAnsi="Arial" w:cs="Arial"/>
          <w:b/>
        </w:rPr>
        <w:t>3</w:t>
      </w:r>
      <w:r w:rsidRPr="005C0CF9">
        <w:rPr>
          <w:rFonts w:ascii="Arial" w:hAnsi="Arial" w:cs="Arial"/>
          <w:b/>
        </w:rPr>
        <w:t xml:space="preserve">º </w:t>
      </w:r>
      <w:r>
        <w:rPr>
          <w:rFonts w:ascii="Arial" w:hAnsi="Arial" w:cs="Arial"/>
        </w:rPr>
        <w:t>Te</w:t>
      </w:r>
      <w:r w:rsidRPr="002F35C7">
        <w:rPr>
          <w:rFonts w:ascii="Arial" w:hAnsi="Arial" w:cs="Arial"/>
        </w:rPr>
        <w:t>rá o Alvará revogado:</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5C0CF9">
        <w:rPr>
          <w:rFonts w:ascii="Arial" w:hAnsi="Arial" w:cs="Arial"/>
          <w:b/>
        </w:rPr>
        <w:t>I -</w:t>
      </w:r>
      <w:r w:rsidRPr="002F35C7">
        <w:rPr>
          <w:rFonts w:ascii="Arial" w:hAnsi="Arial" w:cs="Arial"/>
        </w:rPr>
        <w:t xml:space="preserve"> o condutor que for flagrado transportando estudantes em veículo que não atenda ao disposto </w:t>
      </w:r>
      <w:r w:rsidRPr="0085650C">
        <w:rPr>
          <w:rFonts w:ascii="Arial" w:hAnsi="Arial" w:cs="Arial"/>
        </w:rPr>
        <w:t>no artigo 20;</w:t>
      </w:r>
    </w:p>
    <w:p w:rsidR="000302E0" w:rsidRDefault="000302E0" w:rsidP="000302E0">
      <w:pPr>
        <w:pStyle w:val="NormalWeb"/>
        <w:spacing w:before="0" w:beforeAutospacing="0" w:after="0" w:afterAutospacing="0" w:line="360" w:lineRule="auto"/>
        <w:ind w:right="-318"/>
        <w:jc w:val="both"/>
        <w:rPr>
          <w:rFonts w:ascii="Arial" w:hAnsi="Arial" w:cs="Arial"/>
          <w:b/>
        </w:rPr>
      </w:pPr>
    </w:p>
    <w:p w:rsidR="000302E0" w:rsidRDefault="000302E0" w:rsidP="000302E0">
      <w:pPr>
        <w:pStyle w:val="NormalWeb"/>
        <w:spacing w:before="0" w:beforeAutospacing="0" w:after="0" w:afterAutospacing="0" w:line="360" w:lineRule="auto"/>
        <w:ind w:right="-318"/>
        <w:jc w:val="both"/>
        <w:rPr>
          <w:rFonts w:ascii="Arial" w:hAnsi="Arial" w:cs="Arial"/>
        </w:rPr>
      </w:pPr>
      <w:r w:rsidRPr="005C0CF9">
        <w:rPr>
          <w:rFonts w:ascii="Arial" w:hAnsi="Arial" w:cs="Arial"/>
          <w:b/>
        </w:rPr>
        <w:t>II -</w:t>
      </w:r>
      <w:r w:rsidRPr="002F35C7">
        <w:rPr>
          <w:rFonts w:ascii="Arial" w:hAnsi="Arial" w:cs="Arial"/>
        </w:rPr>
        <w:t xml:space="preserve"> o condutor </w:t>
      </w:r>
      <w:r>
        <w:rPr>
          <w:rFonts w:ascii="Arial" w:hAnsi="Arial" w:cs="Arial"/>
        </w:rPr>
        <w:t xml:space="preserve">titular e auxiliar </w:t>
      </w:r>
      <w:r w:rsidRPr="002F35C7">
        <w:rPr>
          <w:rFonts w:ascii="Arial" w:hAnsi="Arial" w:cs="Arial"/>
        </w:rPr>
        <w:t xml:space="preserve">cujo veículo escolar for flagrado sendo dirigido por </w:t>
      </w:r>
      <w:r>
        <w:rPr>
          <w:rFonts w:ascii="Arial" w:hAnsi="Arial" w:cs="Arial"/>
        </w:rPr>
        <w:t>pessoa não autorizada por esta lei</w:t>
      </w:r>
      <w:r w:rsidRPr="002F35C7">
        <w:rPr>
          <w:rFonts w:ascii="Arial" w:hAnsi="Arial" w:cs="Arial"/>
        </w:rPr>
        <w:t>.</w:t>
      </w:r>
    </w:p>
    <w:p w:rsidR="000302E0" w:rsidRDefault="000302E0" w:rsidP="000302E0">
      <w:pPr>
        <w:pStyle w:val="NormalWeb"/>
        <w:spacing w:before="0" w:beforeAutospacing="0" w:after="0" w:afterAutospacing="0" w:line="360" w:lineRule="auto"/>
        <w:ind w:right="-318"/>
        <w:jc w:val="both"/>
        <w:rPr>
          <w:rFonts w:ascii="Arial" w:hAnsi="Arial" w:cs="Arial"/>
        </w:rPr>
      </w:pPr>
    </w:p>
    <w:p w:rsidR="000302E0" w:rsidRDefault="000302E0" w:rsidP="000302E0">
      <w:pPr>
        <w:pStyle w:val="NormalWeb"/>
        <w:spacing w:before="0" w:beforeAutospacing="0" w:after="0" w:afterAutospacing="0" w:line="360" w:lineRule="auto"/>
        <w:ind w:right="-318"/>
        <w:jc w:val="both"/>
        <w:rPr>
          <w:rFonts w:ascii="Arial" w:hAnsi="Arial" w:cs="Arial"/>
        </w:rPr>
      </w:pPr>
    </w:p>
    <w:p w:rsidR="000302E0" w:rsidRDefault="000302E0" w:rsidP="000302E0">
      <w:pPr>
        <w:ind w:right="-318"/>
        <w:jc w:val="center"/>
        <w:rPr>
          <w:rFonts w:ascii="Arial" w:hAnsi="Arial" w:cs="Arial"/>
          <w:b/>
        </w:rPr>
      </w:pPr>
      <w:r>
        <w:rPr>
          <w:rFonts w:ascii="Arial" w:hAnsi="Arial" w:cs="Arial"/>
          <w:b/>
        </w:rPr>
        <w:t>Seção II</w:t>
      </w:r>
    </w:p>
    <w:p w:rsidR="000302E0" w:rsidRDefault="000302E0" w:rsidP="000302E0">
      <w:pPr>
        <w:pStyle w:val="NormalWeb"/>
        <w:spacing w:before="0" w:beforeAutospacing="0" w:after="0" w:afterAutospacing="0" w:line="360" w:lineRule="auto"/>
        <w:ind w:right="-318"/>
        <w:jc w:val="center"/>
        <w:rPr>
          <w:rFonts w:ascii="Arial" w:hAnsi="Arial" w:cs="Arial"/>
          <w:b/>
        </w:rPr>
      </w:pPr>
      <w:r>
        <w:rPr>
          <w:rFonts w:ascii="Arial" w:hAnsi="Arial" w:cs="Arial"/>
          <w:b/>
        </w:rPr>
        <w:t>Da Autorização Temporária para Circulação</w:t>
      </w:r>
    </w:p>
    <w:p w:rsidR="000302E0" w:rsidRDefault="000302E0" w:rsidP="000302E0">
      <w:pPr>
        <w:pStyle w:val="NormalWeb"/>
        <w:spacing w:before="0" w:beforeAutospacing="0" w:after="0" w:afterAutospacing="0" w:line="360" w:lineRule="auto"/>
        <w:ind w:right="-318"/>
        <w:jc w:val="center"/>
        <w:rPr>
          <w:rFonts w:ascii="Arial" w:hAnsi="Arial" w:cs="Arial"/>
          <w:b/>
        </w:rPr>
      </w:pPr>
      <w:r>
        <w:rPr>
          <w:rFonts w:ascii="Arial" w:hAnsi="Arial" w:cs="Arial"/>
          <w:b/>
        </w:rPr>
        <w:t>de Veículo Substituto</w:t>
      </w:r>
    </w:p>
    <w:p w:rsidR="000302E0" w:rsidRPr="002F35C7" w:rsidRDefault="000302E0" w:rsidP="000302E0">
      <w:pPr>
        <w:pStyle w:val="NormalWeb"/>
        <w:spacing w:line="360" w:lineRule="auto"/>
        <w:ind w:right="-316"/>
        <w:jc w:val="both"/>
        <w:rPr>
          <w:rFonts w:ascii="Arial" w:hAnsi="Arial" w:cs="Arial"/>
        </w:rPr>
      </w:pPr>
      <w:r w:rsidRPr="00A27008">
        <w:rPr>
          <w:rFonts w:ascii="Arial" w:hAnsi="Arial" w:cs="Arial"/>
          <w:b/>
        </w:rPr>
        <w:t xml:space="preserve">Art. </w:t>
      </w:r>
      <w:r>
        <w:rPr>
          <w:rFonts w:ascii="Arial" w:hAnsi="Arial" w:cs="Arial"/>
          <w:b/>
        </w:rPr>
        <w:t>13</w:t>
      </w:r>
      <w:r w:rsidRPr="002F35C7">
        <w:rPr>
          <w:rFonts w:ascii="Arial" w:hAnsi="Arial" w:cs="Arial"/>
        </w:rPr>
        <w:t xml:space="preserve"> Na impossibilidade do veículo licenciado efetuar o transporte por motivos como troca, revisão, manutenção, conserto, roubo, furto ou outras situações devidamente comprovadas, poderá a Coordenadoria de Serviço Público de Transporte C</w:t>
      </w:r>
      <w:r>
        <w:rPr>
          <w:rFonts w:ascii="Arial" w:hAnsi="Arial" w:cs="Arial"/>
        </w:rPr>
        <w:t>oletivo Urbano e Sistema Viário</w:t>
      </w:r>
      <w:r w:rsidRPr="002F35C7">
        <w:rPr>
          <w:rFonts w:ascii="Arial" w:hAnsi="Arial" w:cs="Arial"/>
        </w:rPr>
        <w:t xml:space="preserve"> </w:t>
      </w:r>
      <w:r>
        <w:rPr>
          <w:rFonts w:ascii="Arial" w:hAnsi="Arial" w:cs="Arial"/>
        </w:rPr>
        <w:t xml:space="preserve">emitir </w:t>
      </w:r>
      <w:r w:rsidRPr="002F35C7">
        <w:rPr>
          <w:rFonts w:ascii="Arial" w:hAnsi="Arial" w:cs="Arial"/>
        </w:rPr>
        <w:t>“</w:t>
      </w:r>
      <w:r>
        <w:rPr>
          <w:rFonts w:ascii="Arial" w:hAnsi="Arial" w:cs="Arial"/>
        </w:rPr>
        <w:t xml:space="preserve">Autorização </w:t>
      </w:r>
      <w:r w:rsidRPr="002F35C7">
        <w:rPr>
          <w:rFonts w:ascii="Arial" w:hAnsi="Arial" w:cs="Arial"/>
        </w:rPr>
        <w:t>Temporária”</w:t>
      </w:r>
      <w:r>
        <w:rPr>
          <w:rFonts w:ascii="Arial" w:hAnsi="Arial" w:cs="Arial"/>
        </w:rPr>
        <w:t>,</w:t>
      </w:r>
      <w:r w:rsidRPr="002F35C7">
        <w:rPr>
          <w:rFonts w:ascii="Arial" w:hAnsi="Arial" w:cs="Arial"/>
        </w:rPr>
        <w:t xml:space="preserve"> com validade de até 20 (vinte) dias, prorrogável</w:t>
      </w:r>
      <w:r>
        <w:rPr>
          <w:rFonts w:ascii="Arial" w:hAnsi="Arial" w:cs="Arial"/>
        </w:rPr>
        <w:t>,</w:t>
      </w:r>
      <w:r w:rsidRPr="002F35C7">
        <w:rPr>
          <w:rFonts w:ascii="Arial" w:hAnsi="Arial" w:cs="Arial"/>
        </w:rPr>
        <w:t xml:space="preserve"> se comprovada a necessidade, possibilitando ao condutor o transporte dos estudantes em veículo substituto, desde que:</w:t>
      </w:r>
    </w:p>
    <w:p w:rsidR="000302E0" w:rsidRPr="00746838" w:rsidRDefault="000302E0" w:rsidP="000302E0">
      <w:pPr>
        <w:pStyle w:val="NormalWeb"/>
        <w:spacing w:line="360" w:lineRule="auto"/>
        <w:ind w:right="-316"/>
        <w:jc w:val="both"/>
        <w:rPr>
          <w:rFonts w:ascii="Arial" w:hAnsi="Arial" w:cs="Arial"/>
        </w:rPr>
      </w:pPr>
      <w:r w:rsidRPr="00746838">
        <w:rPr>
          <w:rFonts w:ascii="Arial" w:hAnsi="Arial" w:cs="Arial"/>
          <w:b/>
        </w:rPr>
        <w:t>I -</w:t>
      </w:r>
      <w:r w:rsidRPr="002F35C7">
        <w:rPr>
          <w:rFonts w:ascii="Arial" w:hAnsi="Arial" w:cs="Arial"/>
        </w:rPr>
        <w:t xml:space="preserve"> no caso de ocorrência não programada, seja a Coordenadoria de Serviço Público de Transporte C</w:t>
      </w:r>
      <w:r>
        <w:rPr>
          <w:rFonts w:ascii="Arial" w:hAnsi="Arial" w:cs="Arial"/>
        </w:rPr>
        <w:t>oletivo Urbano e Sistema Viário</w:t>
      </w:r>
      <w:r w:rsidRPr="002F35C7">
        <w:rPr>
          <w:rFonts w:ascii="Arial" w:hAnsi="Arial" w:cs="Arial"/>
        </w:rPr>
        <w:t xml:space="preserve"> imediatamente cientificada do fato, para repasse da comunicação aos agentes de trânsito, devendo o condutor licenciado comparecer junto à “Coordenadoria”, no prazo de 24 (vinte e quatro) horas, para a retirada da “Licença Temporária</w:t>
      </w:r>
      <w:r w:rsidRPr="00746838">
        <w:rPr>
          <w:rFonts w:ascii="Arial" w:hAnsi="Arial" w:cs="Arial"/>
        </w:rPr>
        <w:t>”, que deverá ficar afixada no vidro lateral do veículo durante todo o tempo que perdurar a autorização temporária;</w:t>
      </w:r>
    </w:p>
    <w:p w:rsidR="000302E0" w:rsidRPr="002F35C7" w:rsidRDefault="000302E0" w:rsidP="000302E0">
      <w:pPr>
        <w:pStyle w:val="NormalWeb"/>
        <w:spacing w:line="360" w:lineRule="auto"/>
        <w:ind w:right="-316"/>
        <w:jc w:val="both"/>
        <w:rPr>
          <w:rFonts w:ascii="Arial" w:hAnsi="Arial" w:cs="Arial"/>
        </w:rPr>
      </w:pPr>
      <w:r w:rsidRPr="001D408B">
        <w:rPr>
          <w:rFonts w:ascii="Arial" w:hAnsi="Arial" w:cs="Arial"/>
          <w:b/>
        </w:rPr>
        <w:t>II -</w:t>
      </w:r>
      <w:r w:rsidRPr="002F35C7">
        <w:rPr>
          <w:rFonts w:ascii="Arial" w:hAnsi="Arial" w:cs="Arial"/>
        </w:rPr>
        <w:t xml:space="preserve"> apresente o veículo substituto, que deverá ser semelhante ao substituído</w:t>
      </w:r>
      <w:r w:rsidRPr="001D408B">
        <w:rPr>
          <w:rFonts w:ascii="Arial" w:hAnsi="Arial" w:cs="Arial"/>
        </w:rPr>
        <w:t>, com exceção da exigência com relação às pinturas das faixas laterais e da traseira do veículo,</w:t>
      </w:r>
      <w:r w:rsidRPr="002F35C7">
        <w:rPr>
          <w:rFonts w:ascii="Arial" w:hAnsi="Arial" w:cs="Arial"/>
        </w:rPr>
        <w:t xml:space="preserve"> e tenha no máximo </w:t>
      </w:r>
      <w:r w:rsidRPr="001D408B">
        <w:rPr>
          <w:rFonts w:ascii="Arial" w:hAnsi="Arial" w:cs="Arial"/>
        </w:rPr>
        <w:t>12 (anos)</w:t>
      </w:r>
      <w:r w:rsidRPr="002F35C7">
        <w:rPr>
          <w:rFonts w:ascii="Arial" w:hAnsi="Arial" w:cs="Arial"/>
        </w:rPr>
        <w:t xml:space="preserve"> anos de fabricação, no prazo de 24 (vinte e quatro) horas, para vistoria da Coordenadoria de Serviço Público de Transporte C</w:t>
      </w:r>
      <w:r>
        <w:rPr>
          <w:rFonts w:ascii="Arial" w:hAnsi="Arial" w:cs="Arial"/>
        </w:rPr>
        <w:t>oletivo Urbano e Sistema Viário</w:t>
      </w:r>
      <w:r w:rsidRPr="002F35C7">
        <w:rPr>
          <w:rFonts w:ascii="Arial" w:hAnsi="Arial" w:cs="Arial"/>
        </w:rPr>
        <w:t>;</w:t>
      </w:r>
    </w:p>
    <w:p w:rsidR="000302E0" w:rsidRDefault="000302E0" w:rsidP="000302E0">
      <w:pPr>
        <w:pStyle w:val="NormalWeb"/>
        <w:spacing w:line="360" w:lineRule="auto"/>
        <w:ind w:right="-316"/>
        <w:jc w:val="both"/>
        <w:rPr>
          <w:rFonts w:ascii="Arial" w:hAnsi="Arial" w:cs="Arial"/>
        </w:rPr>
      </w:pPr>
      <w:r w:rsidRPr="001D408B">
        <w:rPr>
          <w:rFonts w:ascii="Arial" w:hAnsi="Arial" w:cs="Arial"/>
          <w:b/>
        </w:rPr>
        <w:t>III -</w:t>
      </w:r>
      <w:r w:rsidRPr="002F35C7">
        <w:rPr>
          <w:rFonts w:ascii="Arial" w:hAnsi="Arial" w:cs="Arial"/>
        </w:rPr>
        <w:t xml:space="preserve"> se o condutor do veículo substituído não for o condutor licenciado, deverá este se apresentar à Coordenadoria de Serviço Público de Transporte C</w:t>
      </w:r>
      <w:r>
        <w:rPr>
          <w:rFonts w:ascii="Arial" w:hAnsi="Arial" w:cs="Arial"/>
        </w:rPr>
        <w:t>oletivo Urbano e Sistema Viário</w:t>
      </w:r>
      <w:r w:rsidRPr="002F35C7">
        <w:rPr>
          <w:rFonts w:ascii="Arial" w:hAnsi="Arial" w:cs="Arial"/>
        </w:rPr>
        <w:t xml:space="preserve">, munido da CNH, categoria </w:t>
      </w:r>
      <w:r w:rsidRPr="001D408B">
        <w:rPr>
          <w:rFonts w:ascii="Arial" w:hAnsi="Arial" w:cs="Arial"/>
        </w:rPr>
        <w:t>“D” ou “E”,</w:t>
      </w:r>
      <w:r w:rsidRPr="002F35C7">
        <w:rPr>
          <w:rFonts w:ascii="Arial" w:hAnsi="Arial" w:cs="Arial"/>
        </w:rPr>
        <w:t xml:space="preserve"> e de comprovante do curso de condutor escolar, para assinatura do termo</w:t>
      </w:r>
      <w:r>
        <w:rPr>
          <w:rFonts w:ascii="Arial" w:hAnsi="Arial" w:cs="Arial"/>
        </w:rPr>
        <w:t xml:space="preserve"> de responsabilidade</w:t>
      </w:r>
      <w:r w:rsidRPr="002F35C7">
        <w:rPr>
          <w:rFonts w:ascii="Arial" w:hAnsi="Arial" w:cs="Arial"/>
        </w:rPr>
        <w:t>;</w:t>
      </w:r>
    </w:p>
    <w:p w:rsidR="000302E0" w:rsidRDefault="000302E0" w:rsidP="000302E0">
      <w:pPr>
        <w:pStyle w:val="NormalWeb"/>
        <w:spacing w:line="360" w:lineRule="auto"/>
        <w:ind w:right="-316"/>
        <w:jc w:val="both"/>
        <w:rPr>
          <w:rFonts w:ascii="Arial" w:hAnsi="Arial" w:cs="Arial"/>
          <w:b/>
        </w:rPr>
      </w:pPr>
      <w:r w:rsidRPr="00DC2B86">
        <w:rPr>
          <w:rFonts w:ascii="Arial" w:hAnsi="Arial" w:cs="Arial"/>
          <w:b/>
        </w:rPr>
        <w:t>Art. 1</w:t>
      </w:r>
      <w:r>
        <w:rPr>
          <w:rFonts w:ascii="Arial" w:hAnsi="Arial" w:cs="Arial"/>
          <w:b/>
        </w:rPr>
        <w:t>4</w:t>
      </w:r>
      <w:r w:rsidRPr="00DC2B86">
        <w:rPr>
          <w:rFonts w:ascii="Arial" w:hAnsi="Arial" w:cs="Arial"/>
        </w:rPr>
        <w:t xml:space="preserve"> O condutor poderá manter durante o exercício de sua atividade um acompanhante responsável (monitor), que auxiliará na organização de embarque e desembarque dos usuários</w:t>
      </w:r>
      <w:r>
        <w:rPr>
          <w:rFonts w:ascii="Arial" w:hAnsi="Arial" w:cs="Arial"/>
        </w:rPr>
        <w:t xml:space="preserve">, principalmente, dos usuários com idade </w:t>
      </w:r>
      <w:r w:rsidRPr="00DC2B86">
        <w:rPr>
          <w:rFonts w:ascii="Arial" w:hAnsi="Arial" w:cs="Arial"/>
        </w:rPr>
        <w:t>igual ou inferior a 12 (doze) anos.</w:t>
      </w: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CAPÍTULO IV</w:t>
      </w:r>
      <w:r w:rsidRPr="00FB089C">
        <w:rPr>
          <w:rFonts w:ascii="Arial" w:hAnsi="Arial" w:cs="Arial"/>
          <w:b/>
        </w:rPr>
        <w:br/>
        <w:t xml:space="preserve">DA INSCRIÇÃO </w:t>
      </w:r>
      <w:r>
        <w:rPr>
          <w:rFonts w:ascii="Arial" w:hAnsi="Arial" w:cs="Arial"/>
          <w:b/>
        </w:rPr>
        <w:t xml:space="preserve">E DA SELEÇÃO </w:t>
      </w:r>
    </w:p>
    <w:p w:rsidR="000302E0" w:rsidRDefault="000302E0" w:rsidP="000302E0">
      <w:pPr>
        <w:pStyle w:val="NormalWeb"/>
        <w:spacing w:before="0" w:beforeAutospacing="0" w:after="0" w:afterAutospacing="0"/>
        <w:ind w:right="-318"/>
        <w:jc w:val="center"/>
        <w:rPr>
          <w:rFonts w:ascii="Arial" w:hAnsi="Arial" w:cs="Arial"/>
          <w:b/>
        </w:rPr>
      </w:pPr>
      <w:r w:rsidRPr="00FB089C">
        <w:rPr>
          <w:rFonts w:ascii="Arial" w:hAnsi="Arial" w:cs="Arial"/>
          <w:b/>
        </w:rPr>
        <w:t>DOS CANDIDATOS</w:t>
      </w:r>
      <w:r>
        <w:rPr>
          <w:rFonts w:ascii="Arial" w:hAnsi="Arial" w:cs="Arial"/>
          <w:b/>
        </w:rPr>
        <w:t xml:space="preserve"> À OBTENÇÃO DO ALVARÁ.</w:t>
      </w:r>
    </w:p>
    <w:p w:rsidR="000302E0" w:rsidRDefault="000302E0" w:rsidP="000302E0">
      <w:pPr>
        <w:pStyle w:val="NormalWeb"/>
        <w:spacing w:before="0" w:beforeAutospacing="0" w:after="0" w:afterAutospacing="0"/>
        <w:ind w:right="-318"/>
        <w:jc w:val="center"/>
        <w:rPr>
          <w:rFonts w:ascii="Arial" w:hAnsi="Arial" w:cs="Arial"/>
          <w:b/>
        </w:rPr>
      </w:pPr>
    </w:p>
    <w:p w:rsidR="000302E0" w:rsidRDefault="000302E0" w:rsidP="000302E0">
      <w:pPr>
        <w:ind w:right="-318"/>
        <w:jc w:val="center"/>
        <w:rPr>
          <w:rFonts w:ascii="Arial" w:hAnsi="Arial" w:cs="Arial"/>
          <w:b/>
        </w:rPr>
      </w:pPr>
      <w:r>
        <w:rPr>
          <w:rFonts w:ascii="Arial" w:hAnsi="Arial" w:cs="Arial"/>
          <w:b/>
        </w:rPr>
        <w:t>Seção I</w:t>
      </w:r>
    </w:p>
    <w:p w:rsidR="000302E0" w:rsidRPr="000D230C" w:rsidRDefault="000302E0" w:rsidP="000302E0">
      <w:pPr>
        <w:ind w:right="-318"/>
        <w:jc w:val="center"/>
        <w:rPr>
          <w:rFonts w:ascii="Arial" w:hAnsi="Arial" w:cs="Arial"/>
          <w:b/>
        </w:rPr>
      </w:pPr>
      <w:r w:rsidRPr="000D230C">
        <w:rPr>
          <w:rFonts w:ascii="Arial" w:hAnsi="Arial" w:cs="Arial"/>
          <w:b/>
        </w:rPr>
        <w:t>Da Solicitação de Inscrição</w:t>
      </w:r>
    </w:p>
    <w:p w:rsidR="000302E0" w:rsidRPr="002F35C7" w:rsidRDefault="000302E0" w:rsidP="000302E0">
      <w:pPr>
        <w:pStyle w:val="NormalWeb"/>
        <w:spacing w:line="360" w:lineRule="auto"/>
        <w:ind w:right="-316"/>
        <w:jc w:val="both"/>
        <w:rPr>
          <w:rFonts w:ascii="Arial" w:hAnsi="Arial" w:cs="Arial"/>
        </w:rPr>
      </w:pPr>
      <w:r w:rsidRPr="00FB089C">
        <w:rPr>
          <w:rFonts w:ascii="Arial" w:hAnsi="Arial" w:cs="Arial"/>
          <w:b/>
        </w:rPr>
        <w:t xml:space="preserve">Art. </w:t>
      </w:r>
      <w:r>
        <w:rPr>
          <w:rFonts w:ascii="Arial" w:hAnsi="Arial" w:cs="Arial"/>
          <w:b/>
        </w:rPr>
        <w:t>15</w:t>
      </w:r>
      <w:r w:rsidRPr="002F35C7">
        <w:rPr>
          <w:rFonts w:ascii="Arial" w:hAnsi="Arial" w:cs="Arial"/>
        </w:rPr>
        <w:t xml:space="preserve"> Os candidatos interessados na obtenção de Alvará para exploração dos serviços de transporte escolar deverão </w:t>
      </w:r>
      <w:r>
        <w:rPr>
          <w:rFonts w:ascii="Arial" w:hAnsi="Arial" w:cs="Arial"/>
        </w:rPr>
        <w:t>protocolizar,</w:t>
      </w:r>
      <w:r w:rsidRPr="00E051EA">
        <w:rPr>
          <w:rFonts w:ascii="Arial" w:hAnsi="Arial" w:cs="Arial"/>
        </w:rPr>
        <w:t xml:space="preserve"> </w:t>
      </w:r>
      <w:r>
        <w:rPr>
          <w:rFonts w:ascii="Arial" w:hAnsi="Arial" w:cs="Arial"/>
        </w:rPr>
        <w:t>no setor de p</w:t>
      </w:r>
      <w:r w:rsidRPr="002F35C7">
        <w:rPr>
          <w:rFonts w:ascii="Arial" w:hAnsi="Arial" w:cs="Arial"/>
        </w:rPr>
        <w:t xml:space="preserve">rotocolo </w:t>
      </w:r>
      <w:r>
        <w:rPr>
          <w:rFonts w:ascii="Arial" w:hAnsi="Arial" w:cs="Arial"/>
        </w:rPr>
        <w:t>do município</w:t>
      </w:r>
      <w:r w:rsidRPr="0028758A">
        <w:rPr>
          <w:rFonts w:ascii="Arial" w:hAnsi="Arial" w:cs="Arial"/>
        </w:rPr>
        <w:t xml:space="preserve"> </w:t>
      </w:r>
      <w:r>
        <w:rPr>
          <w:rFonts w:ascii="Arial" w:hAnsi="Arial" w:cs="Arial"/>
        </w:rPr>
        <w:t xml:space="preserve">e </w:t>
      </w:r>
      <w:r w:rsidRPr="0028758A">
        <w:rPr>
          <w:rFonts w:ascii="Arial" w:hAnsi="Arial" w:cs="Arial"/>
        </w:rPr>
        <w:t>após</w:t>
      </w:r>
      <w:r>
        <w:rPr>
          <w:rFonts w:ascii="Arial" w:hAnsi="Arial" w:cs="Arial"/>
        </w:rPr>
        <w:t xml:space="preserve"> a</w:t>
      </w:r>
      <w:r w:rsidRPr="0028758A">
        <w:rPr>
          <w:rFonts w:ascii="Arial" w:hAnsi="Arial" w:cs="Arial"/>
        </w:rPr>
        <w:t xml:space="preserve"> </w:t>
      </w:r>
      <w:r>
        <w:rPr>
          <w:rFonts w:ascii="Arial" w:hAnsi="Arial" w:cs="Arial"/>
        </w:rPr>
        <w:t xml:space="preserve">abertura do </w:t>
      </w:r>
      <w:r w:rsidRPr="0028758A">
        <w:rPr>
          <w:rFonts w:ascii="Arial" w:hAnsi="Arial" w:cs="Arial"/>
        </w:rPr>
        <w:t>processo de seleção</w:t>
      </w:r>
      <w:r>
        <w:rPr>
          <w:rFonts w:ascii="Arial" w:hAnsi="Arial" w:cs="Arial"/>
        </w:rPr>
        <w:t xml:space="preserve"> a que alude o artigo anterior, a solicitação de </w:t>
      </w:r>
      <w:r w:rsidRPr="002F35C7">
        <w:rPr>
          <w:rFonts w:ascii="Arial" w:hAnsi="Arial" w:cs="Arial"/>
        </w:rPr>
        <w:t>inscr</w:t>
      </w:r>
      <w:r>
        <w:rPr>
          <w:rFonts w:ascii="Arial" w:hAnsi="Arial" w:cs="Arial"/>
        </w:rPr>
        <w:t xml:space="preserve">ição nos moldes e </w:t>
      </w:r>
      <w:r w:rsidRPr="002F35C7">
        <w:rPr>
          <w:rFonts w:ascii="Arial" w:hAnsi="Arial" w:cs="Arial"/>
        </w:rPr>
        <w:t>padrão fornecido pela Coordenadoria de Serviço Público de Transporte C</w:t>
      </w:r>
      <w:r>
        <w:rPr>
          <w:rFonts w:ascii="Arial" w:hAnsi="Arial" w:cs="Arial"/>
        </w:rPr>
        <w:t xml:space="preserve">oletivo Urbano e Sistema Viário, </w:t>
      </w:r>
      <w:r w:rsidRPr="002F35C7">
        <w:rPr>
          <w:rFonts w:ascii="Arial" w:hAnsi="Arial" w:cs="Arial"/>
        </w:rPr>
        <w:t>ocasião em que deverão comprovar:</w:t>
      </w:r>
    </w:p>
    <w:p w:rsidR="000302E0" w:rsidRPr="00FB089C" w:rsidRDefault="000302E0" w:rsidP="000302E0">
      <w:pPr>
        <w:pStyle w:val="NormalWeb"/>
        <w:spacing w:before="0" w:beforeAutospacing="0" w:after="0" w:afterAutospacing="0" w:line="360" w:lineRule="auto"/>
        <w:ind w:right="-318"/>
        <w:jc w:val="both"/>
        <w:rPr>
          <w:rFonts w:ascii="Arial" w:hAnsi="Arial" w:cs="Arial"/>
        </w:rPr>
      </w:pPr>
      <w:r w:rsidRPr="00FB089C">
        <w:rPr>
          <w:rFonts w:ascii="Arial" w:hAnsi="Arial" w:cs="Arial"/>
          <w:b/>
        </w:rPr>
        <w:t>I –</w:t>
      </w:r>
      <w:r w:rsidRPr="00FB089C">
        <w:rPr>
          <w:rFonts w:ascii="Arial" w:hAnsi="Arial" w:cs="Arial"/>
        </w:rPr>
        <w:t xml:space="preserve"> idade superior a 21 (vinte e um) anos; </w:t>
      </w:r>
    </w:p>
    <w:p w:rsidR="000302E0" w:rsidRPr="00FB089C" w:rsidRDefault="000302E0" w:rsidP="000302E0">
      <w:pPr>
        <w:pStyle w:val="NormalWeb"/>
        <w:spacing w:before="0" w:beforeAutospacing="0" w:after="0" w:afterAutospacing="0" w:line="360" w:lineRule="auto"/>
        <w:ind w:right="-318"/>
        <w:jc w:val="both"/>
        <w:rPr>
          <w:rFonts w:ascii="Arial" w:hAnsi="Arial" w:cs="Arial"/>
        </w:rPr>
      </w:pPr>
      <w:r w:rsidRPr="00FB089C">
        <w:rPr>
          <w:rFonts w:ascii="Arial" w:hAnsi="Arial" w:cs="Arial"/>
          <w:b/>
        </w:rPr>
        <w:t>II -</w:t>
      </w:r>
      <w:r w:rsidRPr="002F35C7">
        <w:rPr>
          <w:rFonts w:ascii="Arial" w:hAnsi="Arial" w:cs="Arial"/>
        </w:rPr>
        <w:t xml:space="preserve"> ser habilitado na categoria </w:t>
      </w:r>
      <w:r w:rsidRPr="00FB089C">
        <w:rPr>
          <w:rFonts w:ascii="Arial" w:hAnsi="Arial" w:cs="Arial"/>
        </w:rPr>
        <w:t>“D” ou “E”;</w:t>
      </w:r>
    </w:p>
    <w:p w:rsidR="000302E0" w:rsidRPr="00FB089C" w:rsidRDefault="000302E0" w:rsidP="000302E0">
      <w:pPr>
        <w:pStyle w:val="NormalWeb"/>
        <w:spacing w:before="0" w:beforeAutospacing="0" w:after="0" w:afterAutospacing="0" w:line="360" w:lineRule="auto"/>
        <w:ind w:right="-318"/>
        <w:jc w:val="both"/>
        <w:rPr>
          <w:rFonts w:ascii="Arial" w:hAnsi="Arial" w:cs="Arial"/>
        </w:rPr>
      </w:pPr>
      <w:r w:rsidRPr="00FB089C">
        <w:rPr>
          <w:rFonts w:ascii="Arial" w:hAnsi="Arial" w:cs="Arial"/>
          <w:b/>
        </w:rPr>
        <w:t>III -</w:t>
      </w:r>
      <w:r>
        <w:rPr>
          <w:rFonts w:ascii="Arial" w:hAnsi="Arial" w:cs="Arial"/>
        </w:rPr>
        <w:t xml:space="preserve"> </w:t>
      </w:r>
      <w:r w:rsidRPr="00FB089C">
        <w:rPr>
          <w:rFonts w:ascii="Arial" w:hAnsi="Arial" w:cs="Arial"/>
        </w:rPr>
        <w:t>residir</w:t>
      </w:r>
      <w:r w:rsidRPr="002F35C7">
        <w:rPr>
          <w:rFonts w:ascii="Arial" w:hAnsi="Arial" w:cs="Arial"/>
        </w:rPr>
        <w:t xml:space="preserve"> no Município de Santa Bárbara D’Oeste, no mínimo</w:t>
      </w:r>
      <w:r w:rsidRPr="00FB089C">
        <w:rPr>
          <w:rFonts w:ascii="Arial" w:hAnsi="Arial" w:cs="Arial"/>
        </w:rPr>
        <w:t xml:space="preserve">, </w:t>
      </w:r>
      <w:r>
        <w:rPr>
          <w:rFonts w:ascii="Arial" w:hAnsi="Arial" w:cs="Arial"/>
        </w:rPr>
        <w:t>0</w:t>
      </w:r>
      <w:r w:rsidRPr="00FB089C">
        <w:rPr>
          <w:rFonts w:ascii="Arial" w:hAnsi="Arial" w:cs="Arial"/>
        </w:rPr>
        <w:t>3 (três) anos;</w:t>
      </w:r>
    </w:p>
    <w:p w:rsidR="000302E0" w:rsidRPr="00B84CC6" w:rsidRDefault="000302E0" w:rsidP="000302E0">
      <w:pPr>
        <w:pStyle w:val="NormalWeb"/>
        <w:spacing w:before="0" w:beforeAutospacing="0" w:after="0" w:afterAutospacing="0" w:line="360" w:lineRule="auto"/>
        <w:ind w:right="-318"/>
        <w:jc w:val="both"/>
        <w:rPr>
          <w:rFonts w:ascii="Arial" w:hAnsi="Arial" w:cs="Arial"/>
        </w:rPr>
      </w:pPr>
      <w:r w:rsidRPr="00B84CC6">
        <w:rPr>
          <w:rFonts w:ascii="Arial" w:hAnsi="Arial" w:cs="Arial"/>
          <w:b/>
        </w:rPr>
        <w:t>IV –</w:t>
      </w:r>
      <w:r w:rsidRPr="00B84CC6">
        <w:rPr>
          <w:rFonts w:ascii="Arial" w:hAnsi="Arial" w:cs="Arial"/>
        </w:rPr>
        <w:t xml:space="preserve"> apresentar certidão negativa do registro de distribuição criminal, conforme previsto no artigo 329 do CTB; </w:t>
      </w:r>
    </w:p>
    <w:p w:rsidR="000302E0" w:rsidRPr="00B84CC6" w:rsidRDefault="000302E0" w:rsidP="000302E0">
      <w:pPr>
        <w:pStyle w:val="NormalWeb"/>
        <w:spacing w:before="0" w:beforeAutospacing="0" w:after="0" w:afterAutospacing="0" w:line="360" w:lineRule="auto"/>
        <w:ind w:right="-318"/>
        <w:jc w:val="both"/>
        <w:rPr>
          <w:rFonts w:ascii="Arial" w:hAnsi="Arial" w:cs="Arial"/>
        </w:rPr>
      </w:pPr>
      <w:r w:rsidRPr="00B84CC6">
        <w:rPr>
          <w:rFonts w:ascii="Arial" w:hAnsi="Arial" w:cs="Arial"/>
          <w:b/>
        </w:rPr>
        <w:t>V –</w:t>
      </w:r>
      <w:r w:rsidRPr="002F35C7">
        <w:rPr>
          <w:rFonts w:ascii="Arial" w:hAnsi="Arial" w:cs="Arial"/>
        </w:rPr>
        <w:t xml:space="preserve"> possuir certificado de conclusão de curso de condutores de transporte escolar, </w:t>
      </w:r>
      <w:r w:rsidRPr="00B84CC6">
        <w:rPr>
          <w:rFonts w:ascii="Arial" w:hAnsi="Arial" w:cs="Arial"/>
        </w:rPr>
        <w:t>conforme normas do CONTRAN;</w:t>
      </w:r>
    </w:p>
    <w:p w:rsidR="000302E0" w:rsidRDefault="000302E0" w:rsidP="000302E0">
      <w:pPr>
        <w:pStyle w:val="NormalWeb"/>
        <w:spacing w:before="0" w:beforeAutospacing="0" w:after="0" w:afterAutospacing="0" w:line="360" w:lineRule="auto"/>
        <w:ind w:right="-318"/>
        <w:jc w:val="both"/>
        <w:rPr>
          <w:rFonts w:ascii="Arial" w:hAnsi="Arial" w:cs="Arial"/>
        </w:rPr>
      </w:pPr>
      <w:r>
        <w:rPr>
          <w:rFonts w:ascii="Arial" w:hAnsi="Arial" w:cs="Arial"/>
          <w:b/>
        </w:rPr>
        <w:t>VI</w:t>
      </w:r>
      <w:r w:rsidRPr="00B84CC6">
        <w:rPr>
          <w:rFonts w:ascii="Arial" w:hAnsi="Arial" w:cs="Arial"/>
          <w:b/>
        </w:rPr>
        <w:t xml:space="preserve"> -</w:t>
      </w:r>
      <w:r w:rsidRPr="002F35C7">
        <w:rPr>
          <w:rFonts w:ascii="Arial" w:hAnsi="Arial" w:cs="Arial"/>
        </w:rPr>
        <w:t xml:space="preserve"> a inexistência de infração grave ou gravíssima, ou reincidência de infrações médias durante os último</w:t>
      </w:r>
      <w:r>
        <w:rPr>
          <w:rFonts w:ascii="Arial" w:hAnsi="Arial" w:cs="Arial"/>
        </w:rPr>
        <w:t>s 12 (doze) meses, conforme artigo</w:t>
      </w:r>
      <w:r w:rsidRPr="002F35C7">
        <w:rPr>
          <w:rFonts w:ascii="Arial" w:hAnsi="Arial" w:cs="Arial"/>
        </w:rPr>
        <w:t xml:space="preserve"> 138 da Lei Federal nº 9.503, de 23 de setembro de 1997 - Código de Trânsito Brasileiro.</w:t>
      </w:r>
    </w:p>
    <w:p w:rsidR="000302E0" w:rsidRDefault="000302E0" w:rsidP="000302E0">
      <w:pPr>
        <w:pStyle w:val="NormalWeb"/>
        <w:spacing w:before="0" w:beforeAutospacing="0" w:after="0" w:afterAutospacing="0" w:line="360" w:lineRule="auto"/>
        <w:ind w:right="-318"/>
        <w:jc w:val="both"/>
        <w:rPr>
          <w:rFonts w:ascii="Arial" w:hAnsi="Arial" w:cs="Arial"/>
        </w:rPr>
      </w:pPr>
      <w:r w:rsidRPr="00657038">
        <w:rPr>
          <w:rFonts w:ascii="Arial" w:hAnsi="Arial" w:cs="Arial"/>
          <w:b/>
        </w:rPr>
        <w:t xml:space="preserve">VII - </w:t>
      </w:r>
      <w:r w:rsidRPr="00657038">
        <w:rPr>
          <w:rFonts w:ascii="Arial" w:hAnsi="Arial" w:cs="Arial"/>
        </w:rPr>
        <w:t>dispor de veículo que preencha os requisitos legais estabelecidos em lei para a prestação de serviço de transporte escolar.</w:t>
      </w:r>
    </w:p>
    <w:p w:rsidR="000302E0" w:rsidRDefault="000302E0" w:rsidP="000302E0">
      <w:pPr>
        <w:pStyle w:val="NormalWeb"/>
        <w:spacing w:before="0" w:beforeAutospacing="0" w:after="0" w:afterAutospacing="0" w:line="360" w:lineRule="auto"/>
        <w:ind w:right="-318"/>
        <w:jc w:val="both"/>
        <w:rPr>
          <w:rFonts w:ascii="Arial" w:hAnsi="Arial" w:cs="Arial"/>
        </w:rPr>
      </w:pPr>
    </w:p>
    <w:p w:rsidR="000302E0" w:rsidRDefault="000302E0" w:rsidP="000302E0">
      <w:pPr>
        <w:pStyle w:val="NormalWeb"/>
        <w:spacing w:before="0" w:beforeAutospacing="0" w:after="0" w:afterAutospacing="0" w:line="360" w:lineRule="auto"/>
        <w:ind w:right="-318"/>
        <w:jc w:val="both"/>
        <w:rPr>
          <w:rFonts w:ascii="Arial" w:hAnsi="Arial" w:cs="Arial"/>
        </w:rPr>
      </w:pPr>
    </w:p>
    <w:p w:rsidR="000302E0" w:rsidRDefault="000302E0" w:rsidP="000302E0">
      <w:pPr>
        <w:ind w:right="-318"/>
        <w:jc w:val="center"/>
        <w:rPr>
          <w:rFonts w:ascii="Arial" w:hAnsi="Arial" w:cs="Arial"/>
          <w:b/>
        </w:rPr>
      </w:pPr>
      <w:r>
        <w:rPr>
          <w:rFonts w:ascii="Arial" w:hAnsi="Arial" w:cs="Arial"/>
          <w:b/>
        </w:rPr>
        <w:t>Seção II</w:t>
      </w:r>
    </w:p>
    <w:p w:rsidR="000302E0" w:rsidRPr="000D230C" w:rsidRDefault="000302E0" w:rsidP="000302E0">
      <w:pPr>
        <w:ind w:right="-318"/>
        <w:jc w:val="center"/>
        <w:rPr>
          <w:rFonts w:ascii="Arial" w:hAnsi="Arial" w:cs="Arial"/>
          <w:b/>
        </w:rPr>
      </w:pPr>
      <w:r w:rsidRPr="000D230C">
        <w:rPr>
          <w:rFonts w:ascii="Arial" w:hAnsi="Arial" w:cs="Arial"/>
          <w:b/>
        </w:rPr>
        <w:t xml:space="preserve">Da </w:t>
      </w:r>
      <w:r>
        <w:rPr>
          <w:rFonts w:ascii="Arial" w:hAnsi="Arial" w:cs="Arial"/>
          <w:b/>
        </w:rPr>
        <w:t>Classificação dos Candidatos</w:t>
      </w:r>
    </w:p>
    <w:p w:rsidR="000302E0" w:rsidRPr="002F35C7" w:rsidRDefault="000302E0" w:rsidP="000302E0">
      <w:pPr>
        <w:pStyle w:val="NormalWeb"/>
        <w:spacing w:line="360" w:lineRule="auto"/>
        <w:ind w:right="-316"/>
        <w:jc w:val="both"/>
        <w:rPr>
          <w:rFonts w:ascii="Arial" w:hAnsi="Arial" w:cs="Arial"/>
        </w:rPr>
      </w:pPr>
      <w:r w:rsidRPr="00B84CC6">
        <w:rPr>
          <w:rFonts w:ascii="Arial" w:hAnsi="Arial" w:cs="Arial"/>
          <w:b/>
        </w:rPr>
        <w:t xml:space="preserve">Art. </w:t>
      </w:r>
      <w:r>
        <w:rPr>
          <w:rFonts w:ascii="Arial" w:hAnsi="Arial" w:cs="Arial"/>
          <w:b/>
        </w:rPr>
        <w:t>16</w:t>
      </w:r>
      <w:r w:rsidRPr="002F35C7">
        <w:rPr>
          <w:rFonts w:ascii="Arial" w:hAnsi="Arial" w:cs="Arial"/>
        </w:rPr>
        <w:t xml:space="preserve"> Os candidatos que atenderem os requisitos exigidos serão classificados pela ordem de pont</w:t>
      </w:r>
      <w:r>
        <w:rPr>
          <w:rFonts w:ascii="Arial" w:hAnsi="Arial" w:cs="Arial"/>
        </w:rPr>
        <w:t>uação que lhes for atribuída, em</w:t>
      </w:r>
      <w:r w:rsidRPr="002F35C7">
        <w:rPr>
          <w:rFonts w:ascii="Arial" w:hAnsi="Arial" w:cs="Arial"/>
        </w:rPr>
        <w:t xml:space="preserve"> conformidade com o estabel</w:t>
      </w:r>
      <w:r>
        <w:rPr>
          <w:rFonts w:ascii="Arial" w:hAnsi="Arial" w:cs="Arial"/>
        </w:rPr>
        <w:t>ecido no anexo que acompanha e í</w:t>
      </w:r>
      <w:r w:rsidRPr="002F35C7">
        <w:rPr>
          <w:rFonts w:ascii="Arial" w:hAnsi="Arial" w:cs="Arial"/>
        </w:rPr>
        <w:t>ntegra a presente Lei.</w:t>
      </w:r>
    </w:p>
    <w:p w:rsidR="000302E0" w:rsidRDefault="000302E0" w:rsidP="000302E0">
      <w:pPr>
        <w:pStyle w:val="NormalWeb"/>
        <w:spacing w:line="360" w:lineRule="auto"/>
        <w:ind w:right="-316"/>
        <w:jc w:val="both"/>
        <w:rPr>
          <w:rFonts w:ascii="Arial" w:hAnsi="Arial" w:cs="Arial"/>
        </w:rPr>
      </w:pPr>
      <w:r w:rsidRPr="00B84CC6">
        <w:rPr>
          <w:rFonts w:ascii="Arial" w:hAnsi="Arial" w:cs="Arial"/>
          <w:b/>
        </w:rPr>
        <w:t>§ 1º</w:t>
      </w:r>
      <w:r w:rsidRPr="002F35C7">
        <w:rPr>
          <w:rFonts w:ascii="Arial" w:hAnsi="Arial" w:cs="Arial"/>
        </w:rPr>
        <w:t xml:space="preserve"> No caso de empate na pontuação, precederá o candidato </w:t>
      </w:r>
      <w:r>
        <w:rPr>
          <w:rFonts w:ascii="Arial" w:hAnsi="Arial" w:cs="Arial"/>
        </w:rPr>
        <w:t xml:space="preserve">que tiver </w:t>
      </w:r>
      <w:r w:rsidRPr="00815BCA">
        <w:rPr>
          <w:rFonts w:ascii="Arial" w:hAnsi="Arial" w:cs="Arial"/>
        </w:rPr>
        <w:t>mais tempo de</w:t>
      </w:r>
      <w:r>
        <w:rPr>
          <w:rFonts w:ascii="Arial" w:hAnsi="Arial" w:cs="Arial"/>
          <w:b/>
          <w:color w:val="FF0000"/>
        </w:rPr>
        <w:t xml:space="preserve"> </w:t>
      </w:r>
      <w:r>
        <w:rPr>
          <w:rFonts w:ascii="Arial" w:hAnsi="Arial" w:cs="Arial"/>
        </w:rPr>
        <w:t>h</w:t>
      </w:r>
      <w:r w:rsidRPr="00815BCA">
        <w:rPr>
          <w:rFonts w:ascii="Arial" w:hAnsi="Arial" w:cs="Arial"/>
        </w:rPr>
        <w:t>abilitação</w:t>
      </w:r>
      <w:r>
        <w:rPr>
          <w:rFonts w:ascii="Arial" w:hAnsi="Arial" w:cs="Arial"/>
        </w:rPr>
        <w:t xml:space="preserve"> (CNH) e, na sequência, o de mais idade</w:t>
      </w:r>
      <w:r w:rsidRPr="00731130">
        <w:rPr>
          <w:rFonts w:ascii="Arial" w:hAnsi="Arial" w:cs="Arial"/>
        </w:rPr>
        <w:t>.</w:t>
      </w:r>
    </w:p>
    <w:p w:rsidR="000302E0" w:rsidRDefault="000302E0" w:rsidP="000302E0">
      <w:pPr>
        <w:pStyle w:val="NormalWeb"/>
        <w:spacing w:line="360" w:lineRule="auto"/>
        <w:ind w:right="-316"/>
        <w:jc w:val="both"/>
        <w:rPr>
          <w:rFonts w:ascii="Arial" w:hAnsi="Arial" w:cs="Arial"/>
        </w:rPr>
      </w:pPr>
      <w:r w:rsidRPr="00B84CC6">
        <w:rPr>
          <w:rFonts w:ascii="Arial" w:hAnsi="Arial" w:cs="Arial"/>
          <w:b/>
        </w:rPr>
        <w:t xml:space="preserve">§ </w:t>
      </w:r>
      <w:r>
        <w:rPr>
          <w:rFonts w:ascii="Arial" w:hAnsi="Arial" w:cs="Arial"/>
          <w:b/>
        </w:rPr>
        <w:t>2</w:t>
      </w:r>
      <w:r w:rsidRPr="00B84CC6">
        <w:rPr>
          <w:rFonts w:ascii="Arial" w:hAnsi="Arial" w:cs="Arial"/>
          <w:b/>
        </w:rPr>
        <w:t>º</w:t>
      </w:r>
      <w:r w:rsidRPr="002F35C7">
        <w:rPr>
          <w:rFonts w:ascii="Arial" w:hAnsi="Arial" w:cs="Arial"/>
        </w:rPr>
        <w:t xml:space="preserve"> Do ato de </w:t>
      </w:r>
      <w:r>
        <w:rPr>
          <w:rFonts w:ascii="Arial" w:hAnsi="Arial" w:cs="Arial"/>
        </w:rPr>
        <w:t xml:space="preserve">classificação </w:t>
      </w:r>
      <w:r w:rsidRPr="002F35C7">
        <w:rPr>
          <w:rFonts w:ascii="Arial" w:hAnsi="Arial" w:cs="Arial"/>
        </w:rPr>
        <w:t>caberá recurso escrito dirigido ao Prefeito Municipal, no prazo de 5 (cinco) dias</w:t>
      </w:r>
      <w:r>
        <w:rPr>
          <w:rFonts w:ascii="Arial" w:hAnsi="Arial" w:cs="Arial"/>
        </w:rPr>
        <w:t xml:space="preserve"> contados a partir da publicação</w:t>
      </w:r>
      <w:r w:rsidRPr="002F35C7">
        <w:rPr>
          <w:rFonts w:ascii="Arial" w:hAnsi="Arial" w:cs="Arial"/>
        </w:rPr>
        <w:t xml:space="preserve">, findo os quais a </w:t>
      </w:r>
      <w:r>
        <w:rPr>
          <w:rFonts w:ascii="Arial" w:hAnsi="Arial" w:cs="Arial"/>
        </w:rPr>
        <w:t xml:space="preserve">classificação </w:t>
      </w:r>
      <w:r w:rsidRPr="002F35C7">
        <w:rPr>
          <w:rFonts w:ascii="Arial" w:hAnsi="Arial" w:cs="Arial"/>
        </w:rPr>
        <w:t>será havida como definitiva.</w:t>
      </w:r>
    </w:p>
    <w:p w:rsidR="000302E0" w:rsidRDefault="000302E0" w:rsidP="000302E0">
      <w:pPr>
        <w:pStyle w:val="NormalWeb"/>
        <w:spacing w:line="360" w:lineRule="auto"/>
        <w:ind w:right="-318"/>
        <w:jc w:val="both"/>
        <w:rPr>
          <w:rFonts w:ascii="Arial" w:hAnsi="Arial" w:cs="Arial"/>
        </w:rPr>
      </w:pPr>
      <w:r w:rsidRPr="005E0BF6">
        <w:rPr>
          <w:rFonts w:ascii="Arial" w:hAnsi="Arial" w:cs="Arial"/>
          <w:b/>
        </w:rPr>
        <w:t>Art. 1</w:t>
      </w:r>
      <w:r>
        <w:rPr>
          <w:rFonts w:ascii="Arial" w:hAnsi="Arial" w:cs="Arial"/>
          <w:b/>
        </w:rPr>
        <w:t>7</w:t>
      </w:r>
      <w:r>
        <w:rPr>
          <w:rFonts w:ascii="Arial" w:hAnsi="Arial" w:cs="Arial"/>
        </w:rPr>
        <w:t xml:space="preserve"> </w:t>
      </w:r>
      <w:r w:rsidRPr="002F35C7">
        <w:rPr>
          <w:rFonts w:ascii="Arial" w:hAnsi="Arial" w:cs="Arial"/>
        </w:rPr>
        <w:t>Ao candidato com a documentação em ordem e</w:t>
      </w:r>
      <w:r>
        <w:rPr>
          <w:rFonts w:ascii="Arial" w:hAnsi="Arial" w:cs="Arial"/>
        </w:rPr>
        <w:t>,</w:t>
      </w:r>
      <w:r w:rsidRPr="002F35C7">
        <w:rPr>
          <w:rFonts w:ascii="Arial" w:hAnsi="Arial" w:cs="Arial"/>
        </w:rPr>
        <w:t xml:space="preserve"> devidamente</w:t>
      </w:r>
      <w:r>
        <w:rPr>
          <w:rFonts w:ascii="Arial" w:hAnsi="Arial" w:cs="Arial"/>
        </w:rPr>
        <w:t>,</w:t>
      </w:r>
      <w:r w:rsidRPr="002F35C7">
        <w:rPr>
          <w:rFonts w:ascii="Arial" w:hAnsi="Arial" w:cs="Arial"/>
        </w:rPr>
        <w:t xml:space="preserve"> classificado e habilitado par</w:t>
      </w:r>
      <w:r>
        <w:rPr>
          <w:rFonts w:ascii="Arial" w:hAnsi="Arial" w:cs="Arial"/>
        </w:rPr>
        <w:t xml:space="preserve">a obter o Alvará, </w:t>
      </w:r>
      <w:r w:rsidRPr="002F35C7">
        <w:rPr>
          <w:rFonts w:ascii="Arial" w:hAnsi="Arial" w:cs="Arial"/>
        </w:rPr>
        <w:t>será concedido o prazo de 30 (trinta) dias para promover sua inscrição no Cadastro de Ativ</w:t>
      </w:r>
      <w:r>
        <w:rPr>
          <w:rFonts w:ascii="Arial" w:hAnsi="Arial" w:cs="Arial"/>
        </w:rPr>
        <w:t xml:space="preserve">idades do Município, sem a qual </w:t>
      </w:r>
      <w:r w:rsidRPr="002F35C7">
        <w:rPr>
          <w:rFonts w:ascii="Arial" w:hAnsi="Arial" w:cs="Arial"/>
        </w:rPr>
        <w:t>a Coordenadoria de Serviço Público de Transporte C</w:t>
      </w:r>
      <w:r>
        <w:rPr>
          <w:rFonts w:ascii="Arial" w:hAnsi="Arial" w:cs="Arial"/>
        </w:rPr>
        <w:t>oletivo Urbano e Sistema Viário</w:t>
      </w:r>
      <w:r w:rsidRPr="002F35C7">
        <w:rPr>
          <w:rFonts w:ascii="Arial" w:hAnsi="Arial" w:cs="Arial"/>
        </w:rPr>
        <w:t xml:space="preserve"> não</w:t>
      </w:r>
      <w:r>
        <w:rPr>
          <w:rFonts w:ascii="Arial" w:hAnsi="Arial" w:cs="Arial"/>
        </w:rPr>
        <w:t xml:space="preserve"> autorizará a </w:t>
      </w:r>
      <w:r w:rsidRPr="00E20DB3">
        <w:rPr>
          <w:rFonts w:ascii="Arial" w:hAnsi="Arial" w:cs="Arial"/>
        </w:rPr>
        <w:t xml:space="preserve">emissão </w:t>
      </w:r>
      <w:r>
        <w:rPr>
          <w:rFonts w:ascii="Arial" w:hAnsi="Arial" w:cs="Arial"/>
        </w:rPr>
        <w:t>d</w:t>
      </w:r>
      <w:r w:rsidRPr="002F35C7">
        <w:rPr>
          <w:rFonts w:ascii="Arial" w:hAnsi="Arial" w:cs="Arial"/>
        </w:rPr>
        <w:t>o “Alvará para exploração de serviços de Transporte Escolar”, com o número de seu prontuário.</w:t>
      </w:r>
    </w:p>
    <w:p w:rsidR="000302E0" w:rsidRDefault="000302E0" w:rsidP="000302E0">
      <w:pPr>
        <w:pStyle w:val="NormalWeb"/>
        <w:spacing w:line="360" w:lineRule="auto"/>
        <w:ind w:right="-318"/>
        <w:jc w:val="both"/>
        <w:rPr>
          <w:rFonts w:ascii="Arial" w:hAnsi="Arial" w:cs="Arial"/>
        </w:rPr>
      </w:pPr>
      <w:r>
        <w:rPr>
          <w:rFonts w:ascii="Arial" w:hAnsi="Arial" w:cs="Arial"/>
          <w:b/>
        </w:rPr>
        <w:t>§ 1</w:t>
      </w:r>
      <w:r w:rsidRPr="00B84CC6">
        <w:rPr>
          <w:rFonts w:ascii="Arial" w:hAnsi="Arial" w:cs="Arial"/>
          <w:b/>
        </w:rPr>
        <w:t>º</w:t>
      </w:r>
      <w:r>
        <w:rPr>
          <w:rFonts w:ascii="Arial" w:hAnsi="Arial" w:cs="Arial"/>
          <w:b/>
        </w:rPr>
        <w:t xml:space="preserve"> </w:t>
      </w:r>
      <w:r>
        <w:rPr>
          <w:rFonts w:ascii="Arial" w:hAnsi="Arial" w:cs="Arial"/>
        </w:rPr>
        <w:t>Em não sendo cumprida a exigência do parágrafo anterior, o candidato será desclassificado, sendo convocado o que estiver na sequência da lista de classificação, e assim, sucessivamente.</w:t>
      </w:r>
    </w:p>
    <w:p w:rsidR="000302E0" w:rsidRDefault="000302E0" w:rsidP="000302E0">
      <w:pPr>
        <w:pStyle w:val="NormalWeb"/>
        <w:spacing w:line="360" w:lineRule="auto"/>
        <w:ind w:right="-316"/>
        <w:jc w:val="both"/>
        <w:rPr>
          <w:rFonts w:ascii="Arial" w:hAnsi="Arial" w:cs="Arial"/>
        </w:rPr>
      </w:pPr>
      <w:r w:rsidRPr="00B84CC6">
        <w:rPr>
          <w:rFonts w:ascii="Arial" w:hAnsi="Arial" w:cs="Arial"/>
          <w:b/>
        </w:rPr>
        <w:t xml:space="preserve">§ </w:t>
      </w:r>
      <w:r>
        <w:rPr>
          <w:rFonts w:ascii="Arial" w:hAnsi="Arial" w:cs="Arial"/>
          <w:b/>
        </w:rPr>
        <w:t>2</w:t>
      </w:r>
      <w:r w:rsidRPr="00B84CC6">
        <w:rPr>
          <w:rFonts w:ascii="Arial" w:hAnsi="Arial" w:cs="Arial"/>
          <w:b/>
        </w:rPr>
        <w:t>º</w:t>
      </w:r>
      <w:r>
        <w:rPr>
          <w:rFonts w:ascii="Arial" w:hAnsi="Arial" w:cs="Arial"/>
          <w:b/>
        </w:rPr>
        <w:t xml:space="preserve"> </w:t>
      </w:r>
      <w:r w:rsidRPr="002F35C7">
        <w:rPr>
          <w:rFonts w:ascii="Arial" w:hAnsi="Arial" w:cs="Arial"/>
        </w:rPr>
        <w:t xml:space="preserve">Do ato de </w:t>
      </w:r>
      <w:r>
        <w:rPr>
          <w:rFonts w:ascii="Arial" w:hAnsi="Arial" w:cs="Arial"/>
        </w:rPr>
        <w:t xml:space="preserve">desclassificação </w:t>
      </w:r>
      <w:r w:rsidRPr="002F35C7">
        <w:rPr>
          <w:rFonts w:ascii="Arial" w:hAnsi="Arial" w:cs="Arial"/>
        </w:rPr>
        <w:t>caberá recurso escrito dirigido ao Prefeito Municipal, no prazo de 5 (cinco) dias</w:t>
      </w:r>
      <w:r w:rsidRPr="005E0BF6">
        <w:rPr>
          <w:rFonts w:ascii="Arial" w:hAnsi="Arial" w:cs="Arial"/>
        </w:rPr>
        <w:t xml:space="preserve"> </w:t>
      </w:r>
      <w:r>
        <w:rPr>
          <w:rFonts w:ascii="Arial" w:hAnsi="Arial" w:cs="Arial"/>
        </w:rPr>
        <w:t>contados a partir da publicação</w:t>
      </w:r>
      <w:r w:rsidRPr="002F35C7">
        <w:rPr>
          <w:rFonts w:ascii="Arial" w:hAnsi="Arial" w:cs="Arial"/>
        </w:rPr>
        <w:t xml:space="preserve">, findo os quais a </w:t>
      </w:r>
      <w:r>
        <w:rPr>
          <w:rFonts w:ascii="Arial" w:hAnsi="Arial" w:cs="Arial"/>
        </w:rPr>
        <w:t xml:space="preserve">desclassificação </w:t>
      </w:r>
      <w:r w:rsidRPr="002F35C7">
        <w:rPr>
          <w:rFonts w:ascii="Arial" w:hAnsi="Arial" w:cs="Arial"/>
        </w:rPr>
        <w:t>será havida como definitiva.</w:t>
      </w:r>
    </w:p>
    <w:p w:rsidR="000302E0" w:rsidRDefault="000302E0" w:rsidP="000302E0">
      <w:pPr>
        <w:pStyle w:val="NormalWeb"/>
        <w:spacing w:line="360" w:lineRule="auto"/>
        <w:ind w:right="-318"/>
        <w:jc w:val="both"/>
        <w:rPr>
          <w:rFonts w:ascii="Arial" w:hAnsi="Arial" w:cs="Arial"/>
        </w:rPr>
      </w:pPr>
      <w:r w:rsidRPr="005E0BF6">
        <w:rPr>
          <w:rFonts w:ascii="Arial" w:hAnsi="Arial" w:cs="Arial"/>
          <w:b/>
        </w:rPr>
        <w:t>Art. 1</w:t>
      </w:r>
      <w:r>
        <w:rPr>
          <w:rFonts w:ascii="Arial" w:hAnsi="Arial" w:cs="Arial"/>
          <w:b/>
        </w:rPr>
        <w:t>8</w:t>
      </w:r>
      <w:r>
        <w:rPr>
          <w:rFonts w:ascii="Arial" w:hAnsi="Arial" w:cs="Arial"/>
        </w:rPr>
        <w:t xml:space="preserve"> </w:t>
      </w:r>
      <w:r w:rsidRPr="00352472">
        <w:rPr>
          <w:rFonts w:ascii="Arial" w:hAnsi="Arial" w:cs="Arial"/>
        </w:rPr>
        <w:t>Para o atendimento da proporcionalidade dispost</w:t>
      </w:r>
      <w:r>
        <w:rPr>
          <w:rFonts w:ascii="Arial" w:hAnsi="Arial" w:cs="Arial"/>
        </w:rPr>
        <w:t xml:space="preserve">a no </w:t>
      </w:r>
      <w:r w:rsidRPr="00146076">
        <w:rPr>
          <w:rFonts w:ascii="Arial" w:hAnsi="Arial" w:cs="Arial"/>
        </w:rPr>
        <w:t>caput do art. 3º desta lei fica permitido à utilização da lista de classificação pelo prazo máximo</w:t>
      </w:r>
      <w:r w:rsidRPr="00352472">
        <w:rPr>
          <w:rFonts w:ascii="Arial" w:hAnsi="Arial" w:cs="Arial"/>
        </w:rPr>
        <w:t xml:space="preserve"> de 02 (dois) anos,</w:t>
      </w:r>
      <w:r>
        <w:rPr>
          <w:rFonts w:ascii="Arial" w:hAnsi="Arial" w:cs="Arial"/>
        </w:rPr>
        <w:t xml:space="preserve"> proibida a sua prorrogação. </w:t>
      </w:r>
    </w:p>
    <w:p w:rsidR="000302E0" w:rsidRPr="0071707C" w:rsidRDefault="000302E0" w:rsidP="000302E0">
      <w:pPr>
        <w:pStyle w:val="NormalWeb"/>
        <w:ind w:right="-318"/>
        <w:jc w:val="center"/>
        <w:rPr>
          <w:rFonts w:ascii="Arial" w:hAnsi="Arial" w:cs="Arial"/>
          <w:b/>
        </w:rPr>
      </w:pPr>
      <w:r w:rsidRPr="0071707C">
        <w:rPr>
          <w:rFonts w:ascii="Arial" w:hAnsi="Arial" w:cs="Arial"/>
          <w:b/>
        </w:rPr>
        <w:t>CAPÍTULO V</w:t>
      </w:r>
      <w:r w:rsidRPr="0071707C">
        <w:rPr>
          <w:rFonts w:ascii="Arial" w:hAnsi="Arial" w:cs="Arial"/>
          <w:b/>
        </w:rPr>
        <w:br/>
        <w:t>DAS TAXAS</w:t>
      </w:r>
    </w:p>
    <w:p w:rsidR="000302E0" w:rsidRPr="002F35C7" w:rsidRDefault="000302E0" w:rsidP="000302E0">
      <w:pPr>
        <w:pStyle w:val="NormalWeb"/>
        <w:spacing w:line="360" w:lineRule="auto"/>
        <w:ind w:right="-316"/>
        <w:jc w:val="both"/>
        <w:rPr>
          <w:rFonts w:ascii="Arial" w:hAnsi="Arial" w:cs="Arial"/>
        </w:rPr>
      </w:pPr>
      <w:r w:rsidRPr="0071707C">
        <w:rPr>
          <w:rFonts w:ascii="Arial" w:hAnsi="Arial" w:cs="Arial"/>
          <w:b/>
        </w:rPr>
        <w:t xml:space="preserve">Art. </w:t>
      </w:r>
      <w:r>
        <w:rPr>
          <w:rFonts w:ascii="Arial" w:hAnsi="Arial" w:cs="Arial"/>
          <w:b/>
        </w:rPr>
        <w:t>19</w:t>
      </w:r>
      <w:r>
        <w:rPr>
          <w:rFonts w:ascii="Arial" w:hAnsi="Arial" w:cs="Arial"/>
        </w:rPr>
        <w:t xml:space="preserve"> O Explorador dos serviços efetuará pagamento d</w:t>
      </w:r>
      <w:r w:rsidRPr="002F35C7">
        <w:rPr>
          <w:rFonts w:ascii="Arial" w:hAnsi="Arial" w:cs="Arial"/>
        </w:rPr>
        <w:t>as seguintes taxas:</w:t>
      </w:r>
    </w:p>
    <w:p w:rsidR="000302E0" w:rsidRDefault="000302E0" w:rsidP="000302E0">
      <w:pPr>
        <w:pStyle w:val="NormalWeb"/>
        <w:spacing w:line="360" w:lineRule="auto"/>
        <w:ind w:right="-316"/>
        <w:jc w:val="both"/>
        <w:rPr>
          <w:rFonts w:ascii="Arial" w:hAnsi="Arial" w:cs="Arial"/>
        </w:rPr>
      </w:pPr>
      <w:r w:rsidRPr="007F1636">
        <w:rPr>
          <w:rFonts w:ascii="Arial" w:hAnsi="Arial" w:cs="Arial"/>
          <w:b/>
        </w:rPr>
        <w:t>I -</w:t>
      </w:r>
      <w:r w:rsidRPr="002F35C7">
        <w:rPr>
          <w:rFonts w:ascii="Arial" w:hAnsi="Arial" w:cs="Arial"/>
        </w:rPr>
        <w:t xml:space="preserve"> taxa de expedição do “Alvará para exploração de serviços de Transporte Escolar”, a ser paga no ato da expedição do primeiro alvará</w:t>
      </w:r>
      <w:r>
        <w:rPr>
          <w:rFonts w:ascii="Arial" w:hAnsi="Arial" w:cs="Arial"/>
        </w:rPr>
        <w:t>;</w:t>
      </w:r>
    </w:p>
    <w:p w:rsidR="000302E0" w:rsidRDefault="000302E0" w:rsidP="000302E0">
      <w:pPr>
        <w:pStyle w:val="NormalWeb"/>
        <w:spacing w:line="360" w:lineRule="auto"/>
        <w:ind w:right="-316"/>
        <w:jc w:val="both"/>
        <w:rPr>
          <w:rFonts w:ascii="Arial" w:hAnsi="Arial" w:cs="Arial"/>
        </w:rPr>
      </w:pPr>
      <w:r w:rsidRPr="0071707C">
        <w:rPr>
          <w:rFonts w:ascii="Arial" w:hAnsi="Arial" w:cs="Arial"/>
          <w:b/>
        </w:rPr>
        <w:t xml:space="preserve">II - </w:t>
      </w:r>
      <w:r w:rsidRPr="002F35C7">
        <w:rPr>
          <w:rFonts w:ascii="Arial" w:hAnsi="Arial" w:cs="Arial"/>
        </w:rPr>
        <w:t xml:space="preserve">taxa de renovação do “Alvará para exploração de serviços de Transporte </w:t>
      </w:r>
      <w:r>
        <w:rPr>
          <w:rFonts w:ascii="Arial" w:hAnsi="Arial" w:cs="Arial"/>
        </w:rPr>
        <w:t>Escolar”, a ser paga anualmente.</w:t>
      </w:r>
    </w:p>
    <w:p w:rsidR="000302E0" w:rsidRPr="007F1636" w:rsidRDefault="000302E0" w:rsidP="000302E0">
      <w:pPr>
        <w:pStyle w:val="NormalWeb"/>
        <w:spacing w:line="360" w:lineRule="auto"/>
        <w:ind w:right="-316"/>
        <w:jc w:val="both"/>
        <w:rPr>
          <w:rFonts w:ascii="Arial" w:hAnsi="Arial" w:cs="Arial"/>
        </w:rPr>
      </w:pPr>
      <w:r>
        <w:rPr>
          <w:rFonts w:ascii="Arial" w:hAnsi="Arial" w:cs="Arial"/>
          <w:b/>
        </w:rPr>
        <w:t>§ 1</w:t>
      </w:r>
      <w:r w:rsidRPr="00B84CC6">
        <w:rPr>
          <w:rFonts w:ascii="Arial" w:hAnsi="Arial" w:cs="Arial"/>
          <w:b/>
        </w:rPr>
        <w:t>º</w:t>
      </w:r>
      <w:r>
        <w:rPr>
          <w:rFonts w:ascii="Arial" w:hAnsi="Arial" w:cs="Arial"/>
          <w:b/>
        </w:rPr>
        <w:t xml:space="preserve"> </w:t>
      </w:r>
      <w:r>
        <w:rPr>
          <w:rFonts w:ascii="Arial" w:hAnsi="Arial" w:cs="Arial"/>
        </w:rPr>
        <w:t>O valor de cada taxa será o determinado em norma especifica.</w:t>
      </w:r>
    </w:p>
    <w:p w:rsidR="000302E0" w:rsidRPr="002F35C7" w:rsidRDefault="000302E0" w:rsidP="000302E0">
      <w:pPr>
        <w:pStyle w:val="NormalWeb"/>
        <w:spacing w:line="360" w:lineRule="auto"/>
        <w:ind w:right="-318"/>
        <w:jc w:val="both"/>
        <w:rPr>
          <w:rFonts w:ascii="Arial" w:hAnsi="Arial" w:cs="Arial"/>
        </w:rPr>
      </w:pPr>
      <w:r>
        <w:rPr>
          <w:rFonts w:ascii="Arial" w:hAnsi="Arial" w:cs="Arial"/>
          <w:b/>
        </w:rPr>
        <w:t>§ 2</w:t>
      </w:r>
      <w:r w:rsidRPr="00B84CC6">
        <w:rPr>
          <w:rFonts w:ascii="Arial" w:hAnsi="Arial" w:cs="Arial"/>
          <w:b/>
        </w:rPr>
        <w:t>º</w:t>
      </w:r>
      <w:r>
        <w:rPr>
          <w:rFonts w:ascii="Arial" w:hAnsi="Arial" w:cs="Arial"/>
          <w:b/>
        </w:rPr>
        <w:t xml:space="preserve"> </w:t>
      </w:r>
      <w:r w:rsidRPr="002F35C7">
        <w:rPr>
          <w:rFonts w:ascii="Arial" w:hAnsi="Arial" w:cs="Arial"/>
        </w:rPr>
        <w:t>Os valores arrecadados serão revertidos ao Fundo de Desenvolvimento do Sistema de Transporte Coletivo Urbano e Sistema Viário, instituído pela Lei Complementar nº 50, de 07 de julho de 2009.</w:t>
      </w:r>
    </w:p>
    <w:p w:rsidR="000302E0" w:rsidRDefault="000302E0" w:rsidP="000302E0">
      <w:pPr>
        <w:pStyle w:val="NormalWeb"/>
        <w:ind w:right="-318"/>
        <w:jc w:val="center"/>
        <w:rPr>
          <w:rFonts w:ascii="Arial" w:hAnsi="Arial" w:cs="Arial"/>
          <w:b/>
        </w:rPr>
      </w:pPr>
      <w:r>
        <w:rPr>
          <w:rFonts w:ascii="Arial" w:hAnsi="Arial" w:cs="Arial"/>
          <w:b/>
        </w:rPr>
        <w:t>CAPI</w:t>
      </w:r>
      <w:r w:rsidRPr="0071707C">
        <w:rPr>
          <w:rFonts w:ascii="Arial" w:hAnsi="Arial" w:cs="Arial"/>
          <w:b/>
        </w:rPr>
        <w:t>TULO VI</w:t>
      </w:r>
      <w:r w:rsidRPr="0071707C">
        <w:rPr>
          <w:rFonts w:ascii="Arial" w:hAnsi="Arial" w:cs="Arial"/>
          <w:b/>
        </w:rPr>
        <w:br/>
        <w:t>DOS VEÍCULOS</w:t>
      </w: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Seção I</w:t>
      </w:r>
    </w:p>
    <w:p w:rsidR="000302E0" w:rsidRPr="0071707C" w:rsidRDefault="000302E0" w:rsidP="000302E0">
      <w:pPr>
        <w:pStyle w:val="NormalWeb"/>
        <w:spacing w:before="0" w:beforeAutospacing="0" w:after="0" w:afterAutospacing="0"/>
        <w:ind w:right="-318"/>
        <w:jc w:val="center"/>
        <w:rPr>
          <w:rFonts w:ascii="Arial" w:hAnsi="Arial" w:cs="Arial"/>
          <w:b/>
        </w:rPr>
      </w:pPr>
      <w:r>
        <w:rPr>
          <w:rFonts w:ascii="Arial" w:hAnsi="Arial" w:cs="Arial"/>
          <w:b/>
        </w:rPr>
        <w:t>Das exigências para a Circulação do Veículo</w:t>
      </w:r>
    </w:p>
    <w:p w:rsidR="000302E0" w:rsidRPr="0071707C" w:rsidRDefault="000302E0" w:rsidP="000302E0">
      <w:pPr>
        <w:pStyle w:val="NormalWeb"/>
        <w:spacing w:line="360" w:lineRule="auto"/>
        <w:ind w:right="-316"/>
        <w:jc w:val="both"/>
        <w:rPr>
          <w:rFonts w:ascii="Arial" w:hAnsi="Arial" w:cs="Arial"/>
        </w:rPr>
      </w:pPr>
      <w:r w:rsidRPr="0071707C">
        <w:rPr>
          <w:rFonts w:ascii="Arial" w:hAnsi="Arial" w:cs="Arial"/>
          <w:b/>
        </w:rPr>
        <w:t xml:space="preserve">Art. </w:t>
      </w:r>
      <w:r>
        <w:rPr>
          <w:rFonts w:ascii="Arial" w:hAnsi="Arial" w:cs="Arial"/>
          <w:b/>
        </w:rPr>
        <w:t>20</w:t>
      </w:r>
      <w:r w:rsidRPr="002F35C7">
        <w:rPr>
          <w:rFonts w:ascii="Arial" w:hAnsi="Arial" w:cs="Arial"/>
        </w:rPr>
        <w:t xml:space="preserve"> O veículo a ser utilizado no transporte escolar, além de atender às exigências estabelecidas no Código de Trânsito Brasileiro </w:t>
      </w:r>
      <w:r w:rsidRPr="0071707C">
        <w:rPr>
          <w:rFonts w:ascii="Arial" w:hAnsi="Arial" w:cs="Arial"/>
        </w:rPr>
        <w:t>e demais normas estabelecidas pelo CONTRAN e DETRAN, deverá também:</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71707C">
        <w:rPr>
          <w:rFonts w:ascii="Arial" w:hAnsi="Arial" w:cs="Arial"/>
          <w:b/>
        </w:rPr>
        <w:t>I -</w:t>
      </w:r>
      <w:r w:rsidRPr="002F35C7">
        <w:rPr>
          <w:rFonts w:ascii="Arial" w:hAnsi="Arial" w:cs="Arial"/>
        </w:rPr>
        <w:t xml:space="preserve"> ter sido fabricado há, no máximo, </w:t>
      </w:r>
      <w:r w:rsidRPr="0071707C">
        <w:rPr>
          <w:rFonts w:ascii="Arial" w:hAnsi="Arial" w:cs="Arial"/>
        </w:rPr>
        <w:t>12 (doze) anos</w:t>
      </w:r>
      <w:r w:rsidRPr="002F35C7">
        <w:rPr>
          <w:rFonts w:ascii="Arial" w:hAnsi="Arial" w:cs="Arial"/>
        </w:rPr>
        <w:t>;</w:t>
      </w:r>
    </w:p>
    <w:p w:rsidR="000302E0" w:rsidRPr="0071707C" w:rsidRDefault="000302E0" w:rsidP="000302E0">
      <w:pPr>
        <w:pStyle w:val="NormalWeb"/>
        <w:spacing w:before="0" w:beforeAutospacing="0" w:after="0" w:afterAutospacing="0" w:line="360" w:lineRule="auto"/>
        <w:ind w:right="-318"/>
        <w:jc w:val="both"/>
        <w:rPr>
          <w:rFonts w:ascii="Arial" w:hAnsi="Arial" w:cs="Arial"/>
        </w:rPr>
      </w:pPr>
      <w:r w:rsidRPr="0071707C">
        <w:rPr>
          <w:rFonts w:ascii="Arial" w:hAnsi="Arial" w:cs="Arial"/>
          <w:b/>
        </w:rPr>
        <w:t>II -</w:t>
      </w:r>
      <w:r w:rsidRPr="0071707C">
        <w:rPr>
          <w:rFonts w:ascii="Arial" w:hAnsi="Arial" w:cs="Arial"/>
        </w:rPr>
        <w:t xml:space="preserve"> estar licenciado no Município de Santa Bárbara D’Oeste, como veículo de passageiros na categoria aluguel;</w:t>
      </w:r>
    </w:p>
    <w:p w:rsidR="000302E0" w:rsidRPr="0071707C" w:rsidRDefault="000302E0" w:rsidP="000302E0">
      <w:pPr>
        <w:pStyle w:val="NormalWeb"/>
        <w:spacing w:before="0" w:beforeAutospacing="0" w:after="0" w:afterAutospacing="0" w:line="360" w:lineRule="auto"/>
        <w:ind w:right="-318"/>
        <w:jc w:val="both"/>
        <w:rPr>
          <w:rFonts w:ascii="Arial" w:hAnsi="Arial" w:cs="Arial"/>
        </w:rPr>
      </w:pPr>
      <w:r w:rsidRPr="0071707C">
        <w:rPr>
          <w:rFonts w:ascii="Arial" w:hAnsi="Arial" w:cs="Arial"/>
          <w:b/>
        </w:rPr>
        <w:t>III -</w:t>
      </w:r>
      <w:r w:rsidRPr="002F35C7">
        <w:rPr>
          <w:rFonts w:ascii="Arial" w:hAnsi="Arial" w:cs="Arial"/>
        </w:rPr>
        <w:t xml:space="preserve"> possuir laudo de vistoria fornecido pela CIRETRAN, </w:t>
      </w:r>
      <w:r w:rsidRPr="0071707C">
        <w:rPr>
          <w:rFonts w:ascii="Arial" w:hAnsi="Arial" w:cs="Arial"/>
        </w:rPr>
        <w:t xml:space="preserve">ou entidade credenciada pela mesma e que atenda as normas previstas no Código de Trânsito Brasileiro e demais emitidas pelo Contran e Detran;  </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71707C">
        <w:rPr>
          <w:rFonts w:ascii="Arial" w:hAnsi="Arial" w:cs="Arial"/>
          <w:b/>
        </w:rPr>
        <w:t>IV -</w:t>
      </w:r>
      <w:r w:rsidRPr="002F35C7">
        <w:rPr>
          <w:rFonts w:ascii="Arial" w:hAnsi="Arial" w:cs="Arial"/>
        </w:rPr>
        <w:t xml:space="preserve"> estar segurado, com apólice em vigência, com cobertura de danos em favor de terceiros e dos passageiros transportados;</w:t>
      </w:r>
    </w:p>
    <w:p w:rsidR="000302E0" w:rsidRPr="0071707C" w:rsidRDefault="000302E0" w:rsidP="000302E0">
      <w:pPr>
        <w:pStyle w:val="NormalWeb"/>
        <w:spacing w:before="0" w:beforeAutospacing="0" w:after="0" w:afterAutospacing="0" w:line="360" w:lineRule="auto"/>
        <w:ind w:right="-318"/>
        <w:jc w:val="both"/>
        <w:rPr>
          <w:rFonts w:ascii="Arial" w:hAnsi="Arial" w:cs="Arial"/>
        </w:rPr>
      </w:pPr>
      <w:r w:rsidRPr="0071707C">
        <w:rPr>
          <w:rFonts w:ascii="Arial" w:hAnsi="Arial" w:cs="Arial"/>
          <w:b/>
        </w:rPr>
        <w:t>V -</w:t>
      </w:r>
      <w:r w:rsidRPr="0071707C">
        <w:rPr>
          <w:rFonts w:ascii="Arial" w:hAnsi="Arial" w:cs="Arial"/>
        </w:rPr>
        <w:t xml:space="preserve"> transitar com pneus que atendam os requisitos mínimos de segurança, admitindo-se pneus recauchutados, recapados ou ressolados somente no eixo traseiro.</w:t>
      </w:r>
    </w:p>
    <w:p w:rsidR="000302E0" w:rsidRDefault="000302E0" w:rsidP="000302E0">
      <w:pPr>
        <w:pStyle w:val="NormalWeb"/>
        <w:spacing w:before="0" w:beforeAutospacing="0" w:after="0" w:afterAutospacing="0" w:line="360" w:lineRule="auto"/>
        <w:ind w:right="-318"/>
        <w:jc w:val="both"/>
        <w:rPr>
          <w:rFonts w:ascii="Arial" w:hAnsi="Arial" w:cs="Arial"/>
        </w:rPr>
      </w:pPr>
      <w:r w:rsidRPr="0071707C">
        <w:rPr>
          <w:rFonts w:ascii="Arial" w:hAnsi="Arial" w:cs="Arial"/>
          <w:b/>
        </w:rPr>
        <w:t>VI –</w:t>
      </w:r>
      <w:r w:rsidRPr="0071707C">
        <w:rPr>
          <w:rFonts w:ascii="Arial" w:hAnsi="Arial" w:cs="Arial"/>
        </w:rPr>
        <w:t xml:space="preserve"> Para o transporte de educandos dos 04(quatro) aos 17(dezessete) anos, o veículo deverá atender o disposto na Portaria 503 do Detran, de 16 de março de 2009;</w:t>
      </w:r>
    </w:p>
    <w:p w:rsidR="000302E0" w:rsidRDefault="000302E0" w:rsidP="000302E0">
      <w:pPr>
        <w:pStyle w:val="NormalWeb"/>
        <w:spacing w:before="0" w:beforeAutospacing="0" w:after="0" w:afterAutospacing="0" w:line="360" w:lineRule="auto"/>
        <w:ind w:right="-318"/>
        <w:jc w:val="both"/>
        <w:rPr>
          <w:rFonts w:ascii="Arial" w:hAnsi="Arial" w:cs="Arial"/>
          <w:color w:val="FF0000"/>
        </w:rPr>
      </w:pPr>
      <w:r w:rsidRPr="00F004CD">
        <w:rPr>
          <w:rFonts w:ascii="Arial" w:hAnsi="Arial" w:cs="Arial"/>
          <w:b/>
        </w:rPr>
        <w:t>V</w:t>
      </w:r>
      <w:r>
        <w:rPr>
          <w:rFonts w:ascii="Arial" w:hAnsi="Arial" w:cs="Arial"/>
          <w:b/>
        </w:rPr>
        <w:t>II</w:t>
      </w:r>
      <w:r w:rsidRPr="00F004CD">
        <w:rPr>
          <w:rFonts w:ascii="Arial" w:hAnsi="Arial" w:cs="Arial"/>
          <w:b/>
        </w:rPr>
        <w:t xml:space="preserve"> -</w:t>
      </w:r>
      <w:r w:rsidRPr="002F35C7">
        <w:rPr>
          <w:rFonts w:ascii="Arial" w:hAnsi="Arial" w:cs="Arial"/>
        </w:rPr>
        <w:t xml:space="preserve"> dispor de veículo que preencha os requisitos legais estabelecidos </w:t>
      </w:r>
      <w:r>
        <w:rPr>
          <w:rFonts w:ascii="Arial" w:hAnsi="Arial" w:cs="Arial"/>
        </w:rPr>
        <w:t xml:space="preserve">em lei </w:t>
      </w:r>
      <w:r w:rsidRPr="002F35C7">
        <w:rPr>
          <w:rFonts w:ascii="Arial" w:hAnsi="Arial" w:cs="Arial"/>
        </w:rPr>
        <w:t>para a prestação de serviço de transporte escola</w:t>
      </w:r>
      <w:r w:rsidRPr="00F004CD">
        <w:rPr>
          <w:rFonts w:ascii="Arial" w:hAnsi="Arial" w:cs="Arial"/>
        </w:rPr>
        <w:t>r;</w:t>
      </w:r>
    </w:p>
    <w:p w:rsidR="000302E0"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VI</w:t>
      </w:r>
      <w:r>
        <w:rPr>
          <w:rFonts w:ascii="Arial" w:hAnsi="Arial" w:cs="Arial"/>
          <w:b/>
        </w:rPr>
        <w:t>II</w:t>
      </w:r>
      <w:r w:rsidRPr="00F004CD">
        <w:rPr>
          <w:rFonts w:ascii="Arial" w:hAnsi="Arial" w:cs="Arial"/>
          <w:b/>
        </w:rPr>
        <w:t xml:space="preserve"> -</w:t>
      </w:r>
      <w:r w:rsidRPr="002F35C7">
        <w:rPr>
          <w:rFonts w:ascii="Arial" w:hAnsi="Arial" w:cs="Arial"/>
        </w:rPr>
        <w:t xml:space="preserve"> dispor de laudo de vistoria do veículo fornecido pela CIRETRAN</w:t>
      </w:r>
      <w:r>
        <w:rPr>
          <w:rFonts w:ascii="Arial" w:hAnsi="Arial" w:cs="Arial"/>
        </w:rPr>
        <w:t>.</w:t>
      </w:r>
    </w:p>
    <w:p w:rsidR="000302E0" w:rsidRPr="002F35C7" w:rsidRDefault="000302E0" w:rsidP="000302E0">
      <w:pPr>
        <w:pStyle w:val="NormalWeb"/>
        <w:spacing w:line="360" w:lineRule="auto"/>
        <w:ind w:right="-316"/>
        <w:jc w:val="both"/>
        <w:rPr>
          <w:rFonts w:ascii="Arial" w:hAnsi="Arial" w:cs="Arial"/>
        </w:rPr>
      </w:pPr>
      <w:r w:rsidRPr="00F004CD">
        <w:rPr>
          <w:rFonts w:ascii="Arial" w:hAnsi="Arial" w:cs="Arial"/>
          <w:b/>
        </w:rPr>
        <w:t xml:space="preserve">Art. </w:t>
      </w:r>
      <w:r>
        <w:rPr>
          <w:rFonts w:ascii="Arial" w:hAnsi="Arial" w:cs="Arial"/>
          <w:b/>
        </w:rPr>
        <w:t>21</w:t>
      </w:r>
      <w:r w:rsidRPr="002F35C7">
        <w:rPr>
          <w:rFonts w:ascii="Arial" w:hAnsi="Arial" w:cs="Arial"/>
        </w:rPr>
        <w:t xml:space="preserve"> Para o serviço d</w:t>
      </w:r>
      <w:r>
        <w:rPr>
          <w:rFonts w:ascii="Arial" w:hAnsi="Arial" w:cs="Arial"/>
        </w:rPr>
        <w:t>e transporte escolar</w:t>
      </w:r>
      <w:r w:rsidRPr="002F35C7">
        <w:rPr>
          <w:rFonts w:ascii="Arial" w:hAnsi="Arial" w:cs="Arial"/>
        </w:rPr>
        <w:t xml:space="preserve"> deverá o condutor portar, além dos documentos obrigatórios, o “Alvará para Transporte Escolar”, o Certificado de Vistoria expedido pela CIRETRAN e o selo de identificação de que trata </w:t>
      </w:r>
      <w:r w:rsidRPr="00724C94">
        <w:rPr>
          <w:rFonts w:ascii="Arial" w:hAnsi="Arial" w:cs="Arial"/>
        </w:rPr>
        <w:t>o art. 10 desta Lei</w:t>
      </w:r>
      <w:r w:rsidRPr="002F35C7">
        <w:rPr>
          <w:rFonts w:ascii="Arial" w:hAnsi="Arial" w:cs="Arial"/>
        </w:rPr>
        <w:t xml:space="preserve">, devidamente afixado em lugar visível, no centro superior dos pára-brisas dianteiro e traseiro, bem como a expressão “Reclamações e Sugestões </w:t>
      </w:r>
      <w:smartTag w:uri="urn:schemas-microsoft-com:office:smarttags" w:element="metricconverter">
        <w:smartTagPr>
          <w:attr w:name="ProductID" w:val="08007740850”"/>
        </w:smartTagPr>
        <w:r w:rsidRPr="002F35C7">
          <w:rPr>
            <w:rFonts w:ascii="Arial" w:hAnsi="Arial" w:cs="Arial"/>
          </w:rPr>
          <w:t>08007740850”</w:t>
        </w:r>
      </w:smartTag>
      <w:r w:rsidRPr="002F35C7">
        <w:rPr>
          <w:rFonts w:ascii="Arial" w:hAnsi="Arial" w:cs="Arial"/>
        </w:rPr>
        <w:t>, na parte traseira da carroçaria, em material adesivado, com 20,00cm (vinte centímetros) de lado.</w:t>
      </w: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Seção II</w:t>
      </w:r>
    </w:p>
    <w:p w:rsidR="000302E0" w:rsidRDefault="000302E0" w:rsidP="000302E0">
      <w:pPr>
        <w:pStyle w:val="NormalWeb"/>
        <w:spacing w:before="0" w:beforeAutospacing="0" w:after="0" w:afterAutospacing="0" w:line="360" w:lineRule="auto"/>
        <w:ind w:right="-318"/>
        <w:jc w:val="center"/>
        <w:rPr>
          <w:rFonts w:ascii="Arial" w:hAnsi="Arial" w:cs="Arial"/>
          <w:b/>
        </w:rPr>
      </w:pPr>
      <w:r>
        <w:rPr>
          <w:rFonts w:ascii="Arial" w:hAnsi="Arial" w:cs="Arial"/>
          <w:b/>
        </w:rPr>
        <w:t>Da Substituição do Veículo principal</w:t>
      </w:r>
    </w:p>
    <w:p w:rsidR="000302E0"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 xml:space="preserve">Art. </w:t>
      </w:r>
      <w:r>
        <w:rPr>
          <w:rFonts w:ascii="Arial" w:hAnsi="Arial" w:cs="Arial"/>
          <w:b/>
        </w:rPr>
        <w:t>22</w:t>
      </w:r>
      <w:r w:rsidRPr="002F35C7">
        <w:rPr>
          <w:rFonts w:ascii="Arial" w:hAnsi="Arial" w:cs="Arial"/>
        </w:rPr>
        <w:t xml:space="preserve"> Quando da troca de veículo, o </w:t>
      </w:r>
      <w:r>
        <w:rPr>
          <w:rFonts w:ascii="Arial" w:hAnsi="Arial" w:cs="Arial"/>
        </w:rPr>
        <w:t xml:space="preserve">licenciado titular do serviço </w:t>
      </w:r>
      <w:r w:rsidRPr="002F35C7">
        <w:rPr>
          <w:rFonts w:ascii="Arial" w:hAnsi="Arial" w:cs="Arial"/>
        </w:rPr>
        <w:t>deverá protocolizar requerimento informando a substituição, anexando cópia do recibo de compra e venda devidamente preenchida e datada</w:t>
      </w:r>
      <w:r>
        <w:rPr>
          <w:rFonts w:ascii="Arial" w:hAnsi="Arial" w:cs="Arial"/>
        </w:rPr>
        <w:t xml:space="preserve"> bem como com o </w:t>
      </w:r>
      <w:r w:rsidRPr="002F35C7">
        <w:rPr>
          <w:rFonts w:ascii="Arial" w:hAnsi="Arial" w:cs="Arial"/>
        </w:rPr>
        <w:t>reconhecimento de firma</w:t>
      </w:r>
      <w:r>
        <w:rPr>
          <w:rFonts w:ascii="Arial" w:hAnsi="Arial" w:cs="Arial"/>
        </w:rPr>
        <w:t xml:space="preserve"> das assinaturas, c</w:t>
      </w:r>
      <w:r w:rsidRPr="002F35C7">
        <w:rPr>
          <w:rFonts w:ascii="Arial" w:hAnsi="Arial" w:cs="Arial"/>
        </w:rPr>
        <w:t xml:space="preserve">ópia do documento de porte obrigatório do veículo substituto, </w:t>
      </w:r>
      <w:r w:rsidRPr="0071707C">
        <w:rPr>
          <w:rFonts w:ascii="Arial" w:hAnsi="Arial" w:cs="Arial"/>
        </w:rPr>
        <w:t>acompanhado de laudo de vistoria para o transporte escolar.</w:t>
      </w:r>
    </w:p>
    <w:p w:rsidR="000302E0" w:rsidRDefault="000302E0" w:rsidP="000302E0">
      <w:pPr>
        <w:pStyle w:val="NormalWeb"/>
        <w:spacing w:before="0" w:beforeAutospacing="0" w:after="0" w:afterAutospacing="0" w:line="360" w:lineRule="auto"/>
        <w:ind w:right="-318"/>
        <w:jc w:val="both"/>
        <w:rPr>
          <w:rFonts w:ascii="Arial" w:hAnsi="Arial" w:cs="Arial"/>
        </w:rPr>
      </w:pPr>
    </w:p>
    <w:p w:rsidR="000302E0" w:rsidRDefault="000302E0" w:rsidP="000302E0">
      <w:pPr>
        <w:pStyle w:val="NormalWeb"/>
        <w:spacing w:before="0" w:beforeAutospacing="0" w:after="0" w:afterAutospacing="0" w:line="360" w:lineRule="auto"/>
        <w:ind w:right="-318"/>
        <w:jc w:val="both"/>
        <w:rPr>
          <w:rFonts w:ascii="Arial" w:hAnsi="Arial" w:cs="Arial"/>
        </w:rPr>
      </w:pPr>
    </w:p>
    <w:p w:rsidR="000302E0" w:rsidRDefault="000302E0" w:rsidP="000302E0">
      <w:pPr>
        <w:pStyle w:val="NormalWeb"/>
        <w:spacing w:before="0" w:beforeAutospacing="0" w:after="0" w:afterAutospacing="0" w:line="360" w:lineRule="auto"/>
        <w:ind w:right="-318"/>
        <w:jc w:val="both"/>
        <w:rPr>
          <w:rFonts w:ascii="Arial" w:hAnsi="Arial" w:cs="Arial"/>
        </w:rPr>
      </w:pPr>
    </w:p>
    <w:p w:rsidR="000302E0" w:rsidRDefault="000302E0" w:rsidP="000302E0">
      <w:pPr>
        <w:pStyle w:val="NormalWeb"/>
        <w:ind w:right="-318"/>
        <w:jc w:val="center"/>
        <w:rPr>
          <w:rFonts w:ascii="Arial" w:hAnsi="Arial" w:cs="Arial"/>
          <w:b/>
        </w:rPr>
      </w:pPr>
      <w:r>
        <w:rPr>
          <w:rFonts w:ascii="Arial" w:hAnsi="Arial" w:cs="Arial"/>
          <w:b/>
        </w:rPr>
        <w:t>CAPI</w:t>
      </w:r>
      <w:r w:rsidRPr="0071707C">
        <w:rPr>
          <w:rFonts w:ascii="Arial" w:hAnsi="Arial" w:cs="Arial"/>
          <w:b/>
        </w:rPr>
        <w:t>TULO VI</w:t>
      </w:r>
      <w:r>
        <w:rPr>
          <w:rFonts w:ascii="Arial" w:hAnsi="Arial" w:cs="Arial"/>
          <w:b/>
        </w:rPr>
        <w:t>I</w:t>
      </w:r>
      <w:r w:rsidRPr="0071707C">
        <w:rPr>
          <w:rFonts w:ascii="Arial" w:hAnsi="Arial" w:cs="Arial"/>
          <w:b/>
        </w:rPr>
        <w:br/>
      </w:r>
      <w:r>
        <w:rPr>
          <w:rFonts w:ascii="Arial" w:hAnsi="Arial" w:cs="Arial"/>
          <w:b/>
        </w:rPr>
        <w:t>DAS PUBLICIDADES</w:t>
      </w: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Seção I</w:t>
      </w:r>
    </w:p>
    <w:p w:rsidR="000302E0" w:rsidRDefault="000302E0" w:rsidP="000302E0">
      <w:pPr>
        <w:pStyle w:val="NormalWeb"/>
        <w:spacing w:before="0" w:beforeAutospacing="0" w:after="0" w:afterAutospacing="0" w:line="360" w:lineRule="auto"/>
        <w:ind w:right="-318"/>
        <w:jc w:val="center"/>
        <w:rPr>
          <w:rFonts w:ascii="Arial" w:hAnsi="Arial" w:cs="Arial"/>
          <w:b/>
        </w:rPr>
      </w:pPr>
      <w:r>
        <w:rPr>
          <w:rFonts w:ascii="Arial" w:hAnsi="Arial" w:cs="Arial"/>
          <w:b/>
        </w:rPr>
        <w:t>Da Veiculação de Publicidade</w:t>
      </w:r>
    </w:p>
    <w:p w:rsidR="000302E0" w:rsidRPr="00F004CD" w:rsidRDefault="000302E0" w:rsidP="000302E0">
      <w:pPr>
        <w:pStyle w:val="NormalWeb"/>
        <w:spacing w:line="360" w:lineRule="auto"/>
        <w:ind w:right="-316"/>
        <w:jc w:val="both"/>
        <w:rPr>
          <w:rFonts w:ascii="Arial" w:hAnsi="Arial" w:cs="Arial"/>
        </w:rPr>
      </w:pPr>
      <w:r w:rsidRPr="00F004CD">
        <w:rPr>
          <w:rFonts w:ascii="Arial" w:hAnsi="Arial" w:cs="Arial"/>
          <w:b/>
        </w:rPr>
        <w:t xml:space="preserve">Art. </w:t>
      </w:r>
      <w:r>
        <w:rPr>
          <w:rFonts w:ascii="Arial" w:hAnsi="Arial" w:cs="Arial"/>
          <w:b/>
        </w:rPr>
        <w:t>23</w:t>
      </w:r>
      <w:r w:rsidRPr="002F35C7">
        <w:rPr>
          <w:rFonts w:ascii="Arial" w:hAnsi="Arial" w:cs="Arial"/>
        </w:rPr>
        <w:t xml:space="preserve"> </w:t>
      </w:r>
      <w:r w:rsidRPr="00F004CD">
        <w:rPr>
          <w:rFonts w:ascii="Arial" w:hAnsi="Arial" w:cs="Arial"/>
        </w:rPr>
        <w:t>Será permitida a inserção de uma publicidade, de um mesmo anunciante, apenas e tão somente no vidro traseiro, se atendidos os critérios estabelecidos pela Resolução nº 254 do CONTRAN, de 26 de outubro de 2007, e observados os seguintes requisitos:</w:t>
      </w:r>
    </w:p>
    <w:p w:rsidR="000302E0" w:rsidRPr="002F35C7" w:rsidRDefault="000302E0" w:rsidP="000302E0">
      <w:pPr>
        <w:pStyle w:val="NormalWeb"/>
        <w:spacing w:line="360" w:lineRule="auto"/>
        <w:ind w:right="-316"/>
        <w:jc w:val="both"/>
        <w:rPr>
          <w:rFonts w:ascii="Arial" w:hAnsi="Arial" w:cs="Arial"/>
        </w:rPr>
      </w:pPr>
      <w:r w:rsidRPr="00F004CD">
        <w:rPr>
          <w:rFonts w:ascii="Arial" w:hAnsi="Arial" w:cs="Arial"/>
          <w:b/>
        </w:rPr>
        <w:t>I -</w:t>
      </w:r>
      <w:r w:rsidRPr="002F35C7">
        <w:rPr>
          <w:rFonts w:ascii="Arial" w:hAnsi="Arial" w:cs="Arial"/>
        </w:rPr>
        <w:t xml:space="preserve"> será proibida a veiculação de publicidade que contenha em sua disposição:</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a)</w:t>
      </w:r>
      <w:r w:rsidRPr="002F35C7">
        <w:rPr>
          <w:rFonts w:ascii="Arial" w:hAnsi="Arial" w:cs="Arial"/>
        </w:rPr>
        <w:t xml:space="preserve"> palavras, textos, imagens, fotografias, desenhos ou símbolos com conotação política, imoral ou discriminatória;</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b)</w:t>
      </w:r>
      <w:r w:rsidRPr="002F35C7">
        <w:rPr>
          <w:rFonts w:ascii="Arial" w:hAnsi="Arial" w:cs="Arial"/>
        </w:rPr>
        <w:t xml:space="preserve"> estímulo ou apelo ao uso de produtos que sejam prejudiciais à moral e aos bons costumes ou à saúde física e mental da pessoa;</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c)</w:t>
      </w:r>
      <w:r w:rsidRPr="002F35C7">
        <w:rPr>
          <w:rFonts w:ascii="Arial" w:hAnsi="Arial" w:cs="Arial"/>
        </w:rPr>
        <w:t xml:space="preserve"> anúncios de bebidas alcoólicas, cigarros, roupas íntimas ou qualquer produto de ordem depreciativa ou questionável quanto à influência na formação moral do usuário regular deste tipo de transporte; e</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d)</w:t>
      </w:r>
      <w:r w:rsidRPr="002F35C7">
        <w:rPr>
          <w:rFonts w:ascii="Arial" w:hAnsi="Arial" w:cs="Arial"/>
        </w:rPr>
        <w:t xml:space="preserve"> promoção de estabelecimentos comerciais do tipo bares, boates, bingos e similares.</w:t>
      </w:r>
    </w:p>
    <w:p w:rsidR="000302E0" w:rsidRPr="002F35C7" w:rsidRDefault="000302E0" w:rsidP="000302E0">
      <w:pPr>
        <w:pStyle w:val="NormalWeb"/>
        <w:spacing w:line="360" w:lineRule="auto"/>
        <w:ind w:right="-316"/>
        <w:jc w:val="both"/>
        <w:rPr>
          <w:rFonts w:ascii="Arial" w:hAnsi="Arial" w:cs="Arial"/>
        </w:rPr>
      </w:pPr>
      <w:r w:rsidRPr="0071707C">
        <w:rPr>
          <w:rFonts w:ascii="Arial" w:hAnsi="Arial" w:cs="Arial"/>
          <w:b/>
        </w:rPr>
        <w:t>Parágrafo único</w:t>
      </w:r>
      <w:r>
        <w:rPr>
          <w:rFonts w:ascii="Arial" w:hAnsi="Arial" w:cs="Arial"/>
        </w:rPr>
        <w:t xml:space="preserve"> Para</w:t>
      </w:r>
      <w:r w:rsidRPr="002F35C7">
        <w:rPr>
          <w:rFonts w:ascii="Arial" w:hAnsi="Arial" w:cs="Arial"/>
        </w:rPr>
        <w:t xml:space="preserve"> a obtenção da </w:t>
      </w:r>
      <w:r>
        <w:rPr>
          <w:rFonts w:ascii="Arial" w:hAnsi="Arial" w:cs="Arial"/>
        </w:rPr>
        <w:t xml:space="preserve">permissão de inserção da publicidade </w:t>
      </w:r>
      <w:r w:rsidRPr="002F35C7">
        <w:rPr>
          <w:rFonts w:ascii="Arial" w:hAnsi="Arial" w:cs="Arial"/>
        </w:rPr>
        <w:t xml:space="preserve">de que trata </w:t>
      </w:r>
      <w:r>
        <w:rPr>
          <w:rFonts w:ascii="Arial" w:hAnsi="Arial" w:cs="Arial"/>
        </w:rPr>
        <w:t>este artigo</w:t>
      </w:r>
      <w:r w:rsidRPr="002F35C7">
        <w:rPr>
          <w:rFonts w:ascii="Arial" w:hAnsi="Arial" w:cs="Arial"/>
        </w:rPr>
        <w:t xml:space="preserve">, o </w:t>
      </w:r>
      <w:r>
        <w:rPr>
          <w:rFonts w:ascii="Arial" w:hAnsi="Arial" w:cs="Arial"/>
        </w:rPr>
        <w:t xml:space="preserve">explorador do serviço de transporte escolar </w:t>
      </w:r>
      <w:r w:rsidRPr="002F35C7">
        <w:rPr>
          <w:rFonts w:ascii="Arial" w:hAnsi="Arial" w:cs="Arial"/>
        </w:rPr>
        <w:t>deverá encaminhar requerimento à Coordenadoria de Serviço Público de Transporte C</w:t>
      </w:r>
      <w:r>
        <w:rPr>
          <w:rFonts w:ascii="Arial" w:hAnsi="Arial" w:cs="Arial"/>
        </w:rPr>
        <w:t>oletivo Urbano e Sistema Viário,</w:t>
      </w:r>
      <w:r w:rsidRPr="002F35C7">
        <w:rPr>
          <w:rFonts w:ascii="Arial" w:hAnsi="Arial" w:cs="Arial"/>
        </w:rPr>
        <w:t xml:space="preserve"> devidamente preenchido e acompanhado da arte final em que conste de forma clara o conteúdo, formato e dimensões da publicidade a ser inserida no veículo licenciado.</w:t>
      </w:r>
    </w:p>
    <w:p w:rsidR="000302E0" w:rsidRDefault="000302E0" w:rsidP="000302E0">
      <w:pPr>
        <w:pStyle w:val="NormalWeb"/>
        <w:spacing w:before="0" w:beforeAutospacing="0" w:after="0" w:afterAutospacing="0"/>
        <w:ind w:right="-318"/>
        <w:jc w:val="center"/>
        <w:rPr>
          <w:rFonts w:ascii="Arial" w:hAnsi="Arial" w:cs="Arial"/>
          <w:b/>
        </w:rPr>
      </w:pPr>
    </w:p>
    <w:p w:rsidR="000302E0" w:rsidRDefault="000302E0" w:rsidP="000302E0">
      <w:pPr>
        <w:pStyle w:val="NormalWeb"/>
        <w:spacing w:before="0" w:beforeAutospacing="0" w:after="0" w:afterAutospacing="0"/>
        <w:ind w:right="-318"/>
        <w:jc w:val="center"/>
        <w:rPr>
          <w:rFonts w:ascii="Arial" w:hAnsi="Arial" w:cs="Arial"/>
          <w:b/>
        </w:rPr>
      </w:pPr>
    </w:p>
    <w:p w:rsidR="000302E0" w:rsidRDefault="000302E0" w:rsidP="000302E0">
      <w:pPr>
        <w:pStyle w:val="NormalWeb"/>
        <w:spacing w:before="0" w:beforeAutospacing="0" w:after="0" w:afterAutospacing="0"/>
        <w:ind w:right="-318"/>
        <w:jc w:val="center"/>
        <w:rPr>
          <w:rFonts w:ascii="Arial" w:hAnsi="Arial" w:cs="Arial"/>
          <w:b/>
        </w:rPr>
      </w:pPr>
    </w:p>
    <w:p w:rsidR="000302E0" w:rsidRDefault="000302E0" w:rsidP="000302E0">
      <w:pPr>
        <w:pStyle w:val="NormalWeb"/>
        <w:spacing w:before="0" w:beforeAutospacing="0" w:after="0" w:afterAutospacing="0"/>
        <w:ind w:right="-318"/>
        <w:jc w:val="center"/>
        <w:rPr>
          <w:rFonts w:ascii="Arial" w:hAnsi="Arial" w:cs="Arial"/>
          <w:b/>
        </w:rPr>
      </w:pP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CAPÍTULO VIII</w:t>
      </w: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DA</w:t>
      </w:r>
      <w:r w:rsidRPr="005A2475">
        <w:rPr>
          <w:rFonts w:ascii="Arial" w:hAnsi="Arial" w:cs="Arial"/>
          <w:b/>
        </w:rPr>
        <w:t>S OBRIGAÇÕES</w:t>
      </w:r>
      <w:r>
        <w:rPr>
          <w:rFonts w:ascii="Arial" w:hAnsi="Arial" w:cs="Arial"/>
          <w:b/>
        </w:rPr>
        <w:t xml:space="preserve"> E PROIBIÇÕES</w:t>
      </w:r>
    </w:p>
    <w:p w:rsidR="000302E0" w:rsidRDefault="000302E0" w:rsidP="000302E0">
      <w:pPr>
        <w:pStyle w:val="NormalWeb"/>
        <w:spacing w:before="0" w:beforeAutospacing="0" w:after="0" w:afterAutospacing="0"/>
        <w:ind w:right="-318"/>
        <w:jc w:val="center"/>
        <w:rPr>
          <w:rFonts w:ascii="Arial" w:hAnsi="Arial" w:cs="Arial"/>
          <w:b/>
        </w:rPr>
      </w:pP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Seção I</w:t>
      </w: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Obrigações dos Condutores</w:t>
      </w:r>
    </w:p>
    <w:p w:rsidR="000302E0" w:rsidRPr="002F35C7" w:rsidRDefault="000302E0" w:rsidP="000302E0">
      <w:pPr>
        <w:pStyle w:val="NormalWeb"/>
        <w:spacing w:line="360" w:lineRule="auto"/>
        <w:ind w:right="-316"/>
        <w:jc w:val="both"/>
        <w:rPr>
          <w:rFonts w:ascii="Arial" w:hAnsi="Arial" w:cs="Arial"/>
        </w:rPr>
      </w:pPr>
      <w:r w:rsidRPr="005A2475">
        <w:rPr>
          <w:rFonts w:ascii="Arial" w:hAnsi="Arial" w:cs="Arial"/>
          <w:b/>
        </w:rPr>
        <w:t>Art. 2</w:t>
      </w:r>
      <w:r>
        <w:rPr>
          <w:rFonts w:ascii="Arial" w:hAnsi="Arial" w:cs="Arial"/>
          <w:b/>
        </w:rPr>
        <w:t>4</w:t>
      </w:r>
      <w:r w:rsidRPr="002F35C7">
        <w:rPr>
          <w:rFonts w:ascii="Arial" w:hAnsi="Arial" w:cs="Arial"/>
        </w:rPr>
        <w:t xml:space="preserve"> Constituem obrigações </w:t>
      </w:r>
      <w:r>
        <w:rPr>
          <w:rFonts w:ascii="Arial" w:hAnsi="Arial" w:cs="Arial"/>
        </w:rPr>
        <w:t xml:space="preserve">de qualquer </w:t>
      </w:r>
      <w:r w:rsidRPr="002F35C7">
        <w:rPr>
          <w:rFonts w:ascii="Arial" w:hAnsi="Arial" w:cs="Arial"/>
        </w:rPr>
        <w:t>dos condutores:</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F03E1">
        <w:rPr>
          <w:rFonts w:ascii="Arial" w:hAnsi="Arial" w:cs="Arial"/>
          <w:b/>
        </w:rPr>
        <w:t>I -</w:t>
      </w:r>
      <w:r w:rsidRPr="002F35C7">
        <w:rPr>
          <w:rFonts w:ascii="Arial" w:hAnsi="Arial" w:cs="Arial"/>
        </w:rPr>
        <w:t xml:space="preserve"> dirigir o veículo de modo a não prejudicar a segurança e o conforto do usuário;</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F03E1">
        <w:rPr>
          <w:rFonts w:ascii="Arial" w:hAnsi="Arial" w:cs="Arial"/>
          <w:b/>
        </w:rPr>
        <w:t>II -</w:t>
      </w:r>
      <w:r w:rsidRPr="002F35C7">
        <w:rPr>
          <w:rFonts w:ascii="Arial" w:hAnsi="Arial" w:cs="Arial"/>
        </w:rPr>
        <w:t xml:space="preserve"> manter velocidade compatível com as características da via, respeitando os limites legais;</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F03E1">
        <w:rPr>
          <w:rFonts w:ascii="Arial" w:hAnsi="Arial" w:cs="Arial"/>
          <w:b/>
        </w:rPr>
        <w:t>III -</w:t>
      </w:r>
      <w:r w:rsidRPr="002F35C7">
        <w:rPr>
          <w:rFonts w:ascii="Arial" w:hAnsi="Arial" w:cs="Arial"/>
        </w:rPr>
        <w:t xml:space="preserve"> não fumar enquanto estiver na direção do veículo;</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F03E1">
        <w:rPr>
          <w:rFonts w:ascii="Arial" w:hAnsi="Arial" w:cs="Arial"/>
          <w:b/>
        </w:rPr>
        <w:t>IV -</w:t>
      </w:r>
      <w:r w:rsidRPr="002F35C7">
        <w:rPr>
          <w:rFonts w:ascii="Arial" w:hAnsi="Arial" w:cs="Arial"/>
        </w:rPr>
        <w:t xml:space="preserve"> não ingerir bebida alcoólica antes de assumir a direção </w:t>
      </w:r>
      <w:r>
        <w:rPr>
          <w:rFonts w:ascii="Arial" w:hAnsi="Arial" w:cs="Arial"/>
        </w:rPr>
        <w:t xml:space="preserve">ou </w:t>
      </w:r>
      <w:r w:rsidRPr="002F35C7">
        <w:rPr>
          <w:rFonts w:ascii="Arial" w:hAnsi="Arial" w:cs="Arial"/>
        </w:rPr>
        <w:t>em serviço;</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F03E1">
        <w:rPr>
          <w:rFonts w:ascii="Arial" w:hAnsi="Arial" w:cs="Arial"/>
          <w:b/>
        </w:rPr>
        <w:t>V -</w:t>
      </w:r>
      <w:r w:rsidRPr="002F35C7">
        <w:rPr>
          <w:rFonts w:ascii="Arial" w:hAnsi="Arial" w:cs="Arial"/>
        </w:rPr>
        <w:t xml:space="preserve"> não fazer uso de shorts, bermudas, calções, camisetas do tipo regata ou com mangas cavadas;</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F03E1">
        <w:rPr>
          <w:rFonts w:ascii="Arial" w:hAnsi="Arial" w:cs="Arial"/>
          <w:b/>
        </w:rPr>
        <w:t>VI -</w:t>
      </w:r>
      <w:r w:rsidRPr="002F35C7">
        <w:rPr>
          <w:rFonts w:ascii="Arial" w:hAnsi="Arial" w:cs="Arial"/>
        </w:rPr>
        <w:t xml:space="preserve"> manter a ética individual e profissional, tratando com urbanidade os usuários e os colegas de profissão;</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321B6">
        <w:rPr>
          <w:rFonts w:ascii="Arial" w:hAnsi="Arial" w:cs="Arial"/>
          <w:b/>
        </w:rPr>
        <w:t>VII -</w:t>
      </w:r>
      <w:r w:rsidRPr="002F35C7">
        <w:rPr>
          <w:rFonts w:ascii="Arial" w:hAnsi="Arial" w:cs="Arial"/>
        </w:rPr>
        <w:t xml:space="preserve"> manter atitude digna nos pontos de embarque e desembarque dos usuários, não provocando ou participando de discussões, jogos, ajuntamentos, algazarras, abstendo-se do uso de palavrões e/ou frases desrespeitosas;</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Pr>
          <w:rFonts w:ascii="Arial" w:hAnsi="Arial" w:cs="Arial"/>
          <w:b/>
        </w:rPr>
        <w:t>VIII</w:t>
      </w:r>
      <w:r w:rsidRPr="00F321B6">
        <w:rPr>
          <w:rFonts w:ascii="Arial" w:hAnsi="Arial" w:cs="Arial"/>
          <w:b/>
        </w:rPr>
        <w:t>-</w:t>
      </w:r>
      <w:r w:rsidRPr="002F35C7">
        <w:rPr>
          <w:rFonts w:ascii="Arial" w:hAnsi="Arial" w:cs="Arial"/>
        </w:rPr>
        <w:t xml:space="preserve"> apresentar, quando solicitado pela autoridade competente, os documentos de porte obrigatório e o Alvará para Transporte Escolar.</w:t>
      </w:r>
    </w:p>
    <w:p w:rsidR="000302E0" w:rsidRDefault="000302E0" w:rsidP="000302E0">
      <w:pPr>
        <w:pStyle w:val="NormalWeb"/>
        <w:spacing w:before="0" w:beforeAutospacing="0" w:after="0" w:afterAutospacing="0" w:line="360" w:lineRule="auto"/>
        <w:ind w:right="-318"/>
        <w:jc w:val="both"/>
        <w:rPr>
          <w:rFonts w:ascii="Arial" w:hAnsi="Arial" w:cs="Arial"/>
        </w:rPr>
      </w:pPr>
      <w:r>
        <w:rPr>
          <w:rFonts w:ascii="Arial" w:hAnsi="Arial" w:cs="Arial"/>
          <w:b/>
        </w:rPr>
        <w:t>I</w:t>
      </w:r>
      <w:r w:rsidRPr="00F321B6">
        <w:rPr>
          <w:rFonts w:ascii="Arial" w:hAnsi="Arial" w:cs="Arial"/>
          <w:b/>
        </w:rPr>
        <w:t>X –</w:t>
      </w:r>
      <w:r w:rsidRPr="002F35C7">
        <w:rPr>
          <w:rFonts w:ascii="Arial" w:hAnsi="Arial" w:cs="Arial"/>
        </w:rPr>
        <w:t xml:space="preserve"> não arrendar</w:t>
      </w:r>
      <w:r>
        <w:rPr>
          <w:rFonts w:ascii="Arial" w:hAnsi="Arial" w:cs="Arial"/>
        </w:rPr>
        <w:t xml:space="preserve"> ou alienar o Alvará</w:t>
      </w:r>
      <w:r w:rsidRPr="002F35C7">
        <w:rPr>
          <w:rFonts w:ascii="Arial" w:hAnsi="Arial" w:cs="Arial"/>
        </w:rPr>
        <w:t>.</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Pr>
          <w:rFonts w:ascii="Arial" w:hAnsi="Arial" w:cs="Arial"/>
          <w:b/>
        </w:rPr>
        <w:t>X</w:t>
      </w:r>
      <w:r w:rsidRPr="000E488F">
        <w:rPr>
          <w:rFonts w:ascii="Arial" w:hAnsi="Arial" w:cs="Arial"/>
          <w:b/>
        </w:rPr>
        <w:t xml:space="preserve"> –</w:t>
      </w:r>
      <w:r w:rsidRPr="000E488F">
        <w:rPr>
          <w:rFonts w:ascii="Arial" w:hAnsi="Arial" w:cs="Arial"/>
        </w:rPr>
        <w:t xml:space="preserve"> manter o veiculo em perfeitas condições de uso, conforto e higiene;</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sidRPr="000E488F">
        <w:rPr>
          <w:rFonts w:ascii="Arial" w:hAnsi="Arial" w:cs="Arial"/>
          <w:b/>
        </w:rPr>
        <w:t>XI –</w:t>
      </w:r>
      <w:r w:rsidRPr="000E488F">
        <w:rPr>
          <w:rFonts w:ascii="Arial" w:hAnsi="Arial" w:cs="Arial"/>
        </w:rPr>
        <w:t xml:space="preserve"> comunicar prontamente ao órgão competente qualquer alteração de endereço ou documentos;</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sidRPr="000E488F">
        <w:rPr>
          <w:rFonts w:ascii="Arial" w:hAnsi="Arial" w:cs="Arial"/>
          <w:b/>
        </w:rPr>
        <w:t>XII –</w:t>
      </w:r>
      <w:r w:rsidRPr="000E488F">
        <w:rPr>
          <w:rFonts w:ascii="Arial" w:hAnsi="Arial" w:cs="Arial"/>
        </w:rPr>
        <w:t xml:space="preserve"> não exceder a capacidade de passageiro permitida do veiculo, de acordo com o CRLV</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sidRPr="000E488F">
        <w:rPr>
          <w:rFonts w:ascii="Arial" w:hAnsi="Arial" w:cs="Arial"/>
          <w:b/>
        </w:rPr>
        <w:t>XI</w:t>
      </w:r>
      <w:r>
        <w:rPr>
          <w:rFonts w:ascii="Arial" w:hAnsi="Arial" w:cs="Arial"/>
          <w:b/>
        </w:rPr>
        <w:t>II</w:t>
      </w:r>
      <w:r w:rsidRPr="000E488F">
        <w:rPr>
          <w:rFonts w:ascii="Arial" w:hAnsi="Arial" w:cs="Arial"/>
          <w:b/>
        </w:rPr>
        <w:t xml:space="preserve"> –</w:t>
      </w:r>
      <w:r w:rsidRPr="000E488F">
        <w:rPr>
          <w:rFonts w:ascii="Arial" w:hAnsi="Arial" w:cs="Arial"/>
        </w:rPr>
        <w:t xml:space="preserve"> atender prontamente as convocações dos órgãos públicos;</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Pr>
          <w:rFonts w:ascii="Arial" w:hAnsi="Arial" w:cs="Arial"/>
          <w:b/>
        </w:rPr>
        <w:t>XIV</w:t>
      </w:r>
      <w:r w:rsidRPr="000E488F">
        <w:rPr>
          <w:rFonts w:ascii="Arial" w:hAnsi="Arial" w:cs="Arial"/>
          <w:b/>
        </w:rPr>
        <w:t xml:space="preserve"> –</w:t>
      </w:r>
      <w:r w:rsidRPr="000E488F">
        <w:rPr>
          <w:rFonts w:ascii="Arial" w:hAnsi="Arial" w:cs="Arial"/>
        </w:rPr>
        <w:t xml:space="preserve"> denunciar qualquer suspeita de irregularidade ao órgão competente visando a segurança dos transportadores, bem como a disciplina da atividade;</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sidRPr="000E488F">
        <w:rPr>
          <w:rFonts w:ascii="Arial" w:hAnsi="Arial" w:cs="Arial"/>
          <w:b/>
        </w:rPr>
        <w:t>XV –</w:t>
      </w:r>
      <w:r w:rsidRPr="000E488F">
        <w:rPr>
          <w:rFonts w:ascii="Arial" w:hAnsi="Arial" w:cs="Arial"/>
        </w:rPr>
        <w:t xml:space="preserve"> não abastecer o veiculo quando estiver com passageiros;</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sidRPr="000E488F">
        <w:rPr>
          <w:rFonts w:ascii="Arial" w:hAnsi="Arial" w:cs="Arial"/>
          <w:b/>
        </w:rPr>
        <w:t>XVI –</w:t>
      </w:r>
      <w:r w:rsidRPr="000E488F">
        <w:rPr>
          <w:rFonts w:ascii="Arial" w:hAnsi="Arial" w:cs="Arial"/>
        </w:rPr>
        <w:t xml:space="preserve"> ser o responsável pelo itinerário, respeitar os horários, controlar o embarque e desembarque dos escolares; </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sidRPr="000E488F">
        <w:rPr>
          <w:rFonts w:ascii="Arial" w:hAnsi="Arial" w:cs="Arial"/>
          <w:b/>
        </w:rPr>
        <w:t>XVII –</w:t>
      </w:r>
      <w:r w:rsidRPr="000E488F">
        <w:rPr>
          <w:rFonts w:ascii="Arial" w:hAnsi="Arial" w:cs="Arial"/>
        </w:rPr>
        <w:t xml:space="preserve"> não transportar passageiros em pé ou no colo;</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sidRPr="000E488F">
        <w:rPr>
          <w:rFonts w:ascii="Arial" w:hAnsi="Arial" w:cs="Arial"/>
          <w:b/>
        </w:rPr>
        <w:t>X</w:t>
      </w:r>
      <w:r>
        <w:rPr>
          <w:rFonts w:ascii="Arial" w:hAnsi="Arial" w:cs="Arial"/>
          <w:b/>
        </w:rPr>
        <w:t>VIII</w:t>
      </w:r>
      <w:r w:rsidRPr="000E488F">
        <w:rPr>
          <w:rFonts w:ascii="Arial" w:hAnsi="Arial" w:cs="Arial"/>
          <w:b/>
        </w:rPr>
        <w:t xml:space="preserve"> –</w:t>
      </w:r>
      <w:r w:rsidRPr="000E488F">
        <w:rPr>
          <w:rFonts w:ascii="Arial" w:hAnsi="Arial" w:cs="Arial"/>
        </w:rPr>
        <w:t xml:space="preserve"> observar, quando na condução dos veículos de transporte coletivo escolar, todas as normas gerais de circulação e conduta, especialmente no que se relaciona a segurança transitando com velocidade regulamentar permitida com o uso de marchas reduzidas quando necessárias nas vias com declive acentuado;</w:t>
      </w:r>
    </w:p>
    <w:p w:rsidR="000302E0" w:rsidRDefault="000302E0" w:rsidP="000302E0">
      <w:pPr>
        <w:pStyle w:val="NormalWeb"/>
        <w:spacing w:before="0" w:beforeAutospacing="0" w:after="0" w:afterAutospacing="0" w:line="360" w:lineRule="auto"/>
        <w:ind w:right="-318"/>
        <w:jc w:val="both"/>
        <w:rPr>
          <w:rFonts w:ascii="Arial" w:hAnsi="Arial" w:cs="Arial"/>
        </w:rPr>
      </w:pPr>
      <w:r w:rsidRPr="000E488F">
        <w:rPr>
          <w:rFonts w:ascii="Arial" w:hAnsi="Arial" w:cs="Arial"/>
          <w:b/>
        </w:rPr>
        <w:t>X</w:t>
      </w:r>
      <w:r>
        <w:rPr>
          <w:rFonts w:ascii="Arial" w:hAnsi="Arial" w:cs="Arial"/>
          <w:b/>
        </w:rPr>
        <w:t>I</w:t>
      </w:r>
      <w:r w:rsidRPr="000E488F">
        <w:rPr>
          <w:rFonts w:ascii="Arial" w:hAnsi="Arial" w:cs="Arial"/>
          <w:b/>
        </w:rPr>
        <w:t>X –</w:t>
      </w:r>
      <w:r w:rsidRPr="000E488F">
        <w:rPr>
          <w:rFonts w:ascii="Arial" w:hAnsi="Arial" w:cs="Arial"/>
        </w:rPr>
        <w:t xml:space="preserve"> solicitar baixa de seu alvará e licença, quando não houver mais interesse em trabalhar na atividade, através de requerimento protocolizado junto a Prefeitura Municipal;</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88402B">
        <w:rPr>
          <w:rFonts w:ascii="Arial" w:hAnsi="Arial" w:cs="Arial"/>
          <w:b/>
        </w:rPr>
        <w:t>XX -</w:t>
      </w:r>
      <w:r>
        <w:rPr>
          <w:rFonts w:ascii="Arial" w:hAnsi="Arial" w:cs="Arial"/>
        </w:rPr>
        <w:t xml:space="preserve"> </w:t>
      </w:r>
      <w:r w:rsidRPr="002F35C7">
        <w:rPr>
          <w:rFonts w:ascii="Arial" w:hAnsi="Arial" w:cs="Arial"/>
        </w:rPr>
        <w:t xml:space="preserve">manter </w:t>
      </w:r>
      <w:r>
        <w:rPr>
          <w:rFonts w:ascii="Arial" w:hAnsi="Arial" w:cs="Arial"/>
        </w:rPr>
        <w:t>permanentemente no veículo</w:t>
      </w:r>
      <w:r w:rsidRPr="002F35C7">
        <w:rPr>
          <w:rFonts w:ascii="Arial" w:hAnsi="Arial" w:cs="Arial"/>
        </w:rPr>
        <w:t xml:space="preserve"> lista de passageiros contendo o nome do aluno, endereço e escola para a qual está sendo transportado e a deixá-la à disposição da fiscalização.</w:t>
      </w:r>
    </w:p>
    <w:p w:rsidR="000302E0" w:rsidRDefault="000302E0" w:rsidP="000302E0">
      <w:pPr>
        <w:pStyle w:val="NormalWeb"/>
        <w:spacing w:before="0" w:beforeAutospacing="0" w:after="0" w:afterAutospacing="0"/>
        <w:ind w:right="-318"/>
        <w:jc w:val="center"/>
        <w:rPr>
          <w:rFonts w:ascii="Arial" w:hAnsi="Arial" w:cs="Arial"/>
          <w:b/>
        </w:rPr>
      </w:pP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Seção II</w:t>
      </w: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Das Proibições aos Exploradores do Serviço de</w:t>
      </w:r>
    </w:p>
    <w:p w:rsidR="000302E0" w:rsidRDefault="000302E0" w:rsidP="000302E0">
      <w:pPr>
        <w:pStyle w:val="NormalWeb"/>
        <w:spacing w:before="0" w:beforeAutospacing="0" w:after="0" w:afterAutospacing="0"/>
        <w:ind w:right="-318"/>
        <w:jc w:val="center"/>
        <w:rPr>
          <w:rFonts w:ascii="Arial" w:hAnsi="Arial" w:cs="Arial"/>
          <w:b/>
        </w:rPr>
      </w:pPr>
      <w:r>
        <w:rPr>
          <w:rFonts w:ascii="Arial" w:hAnsi="Arial" w:cs="Arial"/>
          <w:b/>
        </w:rPr>
        <w:t>Transporte Escolar</w:t>
      </w:r>
    </w:p>
    <w:p w:rsidR="000302E0" w:rsidRPr="000E488F" w:rsidRDefault="000302E0" w:rsidP="000302E0">
      <w:pPr>
        <w:pStyle w:val="NormalWeb"/>
        <w:spacing w:line="360" w:lineRule="auto"/>
        <w:ind w:right="-318"/>
        <w:jc w:val="both"/>
        <w:rPr>
          <w:rFonts w:ascii="Arial" w:hAnsi="Arial" w:cs="Arial"/>
        </w:rPr>
      </w:pPr>
      <w:r w:rsidRPr="000E488F">
        <w:rPr>
          <w:rFonts w:ascii="Arial" w:hAnsi="Arial" w:cs="Arial"/>
          <w:b/>
        </w:rPr>
        <w:t>Art. 2</w:t>
      </w:r>
      <w:r>
        <w:rPr>
          <w:rFonts w:ascii="Arial" w:hAnsi="Arial" w:cs="Arial"/>
          <w:b/>
        </w:rPr>
        <w:t>5</w:t>
      </w:r>
      <w:r w:rsidRPr="000E488F">
        <w:rPr>
          <w:rFonts w:ascii="Arial" w:hAnsi="Arial" w:cs="Arial"/>
        </w:rPr>
        <w:t xml:space="preserve"> É expressamente vedado aos exploradores do</w:t>
      </w:r>
      <w:r>
        <w:rPr>
          <w:rFonts w:ascii="Arial" w:hAnsi="Arial" w:cs="Arial"/>
        </w:rPr>
        <w:t xml:space="preserve"> serviço de</w:t>
      </w:r>
      <w:r w:rsidRPr="000E488F">
        <w:rPr>
          <w:rFonts w:ascii="Arial" w:hAnsi="Arial" w:cs="Arial"/>
        </w:rPr>
        <w:t xml:space="preserve"> transporte escolar:</w:t>
      </w:r>
    </w:p>
    <w:p w:rsidR="000302E0" w:rsidRPr="000E488F" w:rsidRDefault="000302E0" w:rsidP="000302E0">
      <w:pPr>
        <w:pStyle w:val="NormalWeb"/>
        <w:spacing w:line="360" w:lineRule="auto"/>
        <w:ind w:right="-318"/>
        <w:jc w:val="both"/>
        <w:rPr>
          <w:rFonts w:ascii="Arial" w:hAnsi="Arial" w:cs="Arial"/>
        </w:rPr>
      </w:pPr>
      <w:r w:rsidRPr="000E488F">
        <w:rPr>
          <w:rFonts w:ascii="Arial" w:hAnsi="Arial" w:cs="Arial"/>
          <w:b/>
        </w:rPr>
        <w:t>I –</w:t>
      </w:r>
      <w:r w:rsidRPr="000E488F">
        <w:rPr>
          <w:rFonts w:ascii="Arial" w:hAnsi="Arial" w:cs="Arial"/>
        </w:rPr>
        <w:t xml:space="preserve"> executar serviços regulares de transporte coletivo de passageiros urbano; em competição com Empresa Concessionária prestadoras deste serviço;</w:t>
      </w:r>
    </w:p>
    <w:p w:rsidR="000302E0" w:rsidRPr="000E488F" w:rsidRDefault="000302E0" w:rsidP="000302E0">
      <w:pPr>
        <w:pStyle w:val="NormalWeb"/>
        <w:spacing w:line="360" w:lineRule="auto"/>
        <w:ind w:right="-318"/>
        <w:jc w:val="both"/>
        <w:rPr>
          <w:rFonts w:ascii="Arial" w:hAnsi="Arial" w:cs="Arial"/>
        </w:rPr>
      </w:pPr>
      <w:r w:rsidRPr="000E488F">
        <w:rPr>
          <w:rFonts w:ascii="Arial" w:hAnsi="Arial" w:cs="Arial"/>
          <w:b/>
        </w:rPr>
        <w:t>II –</w:t>
      </w:r>
      <w:r w:rsidRPr="000E488F">
        <w:rPr>
          <w:rFonts w:ascii="Arial" w:hAnsi="Arial" w:cs="Arial"/>
        </w:rPr>
        <w:t xml:space="preserve"> cobrar tarifas, receber passes, vales transportes os assemelhados, utilizados no sistema municipal de transporte coletivo;</w:t>
      </w:r>
    </w:p>
    <w:p w:rsidR="000302E0" w:rsidRPr="000E488F" w:rsidRDefault="000302E0" w:rsidP="000302E0">
      <w:pPr>
        <w:pStyle w:val="NormalWeb"/>
        <w:spacing w:line="360" w:lineRule="auto"/>
        <w:ind w:right="-318"/>
        <w:jc w:val="both"/>
        <w:rPr>
          <w:rFonts w:ascii="Arial" w:hAnsi="Arial" w:cs="Arial"/>
        </w:rPr>
      </w:pPr>
      <w:r w:rsidRPr="000E488F">
        <w:rPr>
          <w:rFonts w:ascii="Arial" w:hAnsi="Arial" w:cs="Arial"/>
          <w:b/>
        </w:rPr>
        <w:t>III –</w:t>
      </w:r>
      <w:r w:rsidRPr="000E488F">
        <w:rPr>
          <w:rFonts w:ascii="Arial" w:hAnsi="Arial" w:cs="Arial"/>
        </w:rPr>
        <w:t xml:space="preserve"> operar com veiculo não cadastrado ou com cadastro irregular;</w:t>
      </w:r>
    </w:p>
    <w:p w:rsidR="000302E0" w:rsidRDefault="000302E0" w:rsidP="000302E0">
      <w:pPr>
        <w:pStyle w:val="NormalWeb"/>
        <w:ind w:right="-318"/>
        <w:jc w:val="center"/>
        <w:rPr>
          <w:rFonts w:ascii="Arial" w:hAnsi="Arial" w:cs="Arial"/>
          <w:b/>
        </w:rPr>
      </w:pPr>
      <w:r w:rsidRPr="00F321B6">
        <w:rPr>
          <w:rFonts w:ascii="Arial" w:hAnsi="Arial" w:cs="Arial"/>
          <w:b/>
        </w:rPr>
        <w:t>CAPÍTULO IX</w:t>
      </w:r>
      <w:r w:rsidRPr="00F321B6">
        <w:rPr>
          <w:rFonts w:ascii="Arial" w:hAnsi="Arial" w:cs="Arial"/>
          <w:b/>
        </w:rPr>
        <w:br/>
        <w:t>DAS PENALIDADES</w:t>
      </w:r>
      <w:r>
        <w:rPr>
          <w:rFonts w:ascii="Arial" w:hAnsi="Arial" w:cs="Arial"/>
          <w:b/>
        </w:rPr>
        <w:t>, FISCALIZAÇÃO</w:t>
      </w:r>
      <w:r w:rsidRPr="00F321B6">
        <w:rPr>
          <w:rFonts w:ascii="Arial" w:hAnsi="Arial" w:cs="Arial"/>
          <w:b/>
        </w:rPr>
        <w:t xml:space="preserve"> E RECURSOS</w:t>
      </w:r>
    </w:p>
    <w:p w:rsidR="000302E0" w:rsidRPr="002F35C7" w:rsidRDefault="000302E0" w:rsidP="000302E0">
      <w:pPr>
        <w:pStyle w:val="NormalWeb"/>
        <w:spacing w:line="360" w:lineRule="auto"/>
        <w:ind w:right="-318"/>
        <w:jc w:val="both"/>
        <w:rPr>
          <w:rFonts w:ascii="Arial" w:hAnsi="Arial" w:cs="Arial"/>
        </w:rPr>
      </w:pPr>
      <w:r w:rsidRPr="00F004CD">
        <w:rPr>
          <w:rFonts w:ascii="Arial" w:hAnsi="Arial" w:cs="Arial"/>
          <w:b/>
        </w:rPr>
        <w:t xml:space="preserve">Art. </w:t>
      </w:r>
      <w:r>
        <w:rPr>
          <w:rFonts w:ascii="Arial" w:hAnsi="Arial" w:cs="Arial"/>
          <w:b/>
        </w:rPr>
        <w:t>26</w:t>
      </w:r>
      <w:r w:rsidRPr="002F35C7">
        <w:rPr>
          <w:rFonts w:ascii="Arial" w:hAnsi="Arial" w:cs="Arial"/>
        </w:rPr>
        <w:t xml:space="preserve"> Independentemente das sanções previstas </w:t>
      </w:r>
      <w:r>
        <w:rPr>
          <w:rFonts w:ascii="Arial" w:hAnsi="Arial" w:cs="Arial"/>
        </w:rPr>
        <w:t xml:space="preserve">em outros dispositivos desta Lei ou </w:t>
      </w:r>
      <w:r w:rsidRPr="002F35C7">
        <w:rPr>
          <w:rFonts w:ascii="Arial" w:hAnsi="Arial" w:cs="Arial"/>
        </w:rPr>
        <w:t>no Código de Trânsito Brasileiro, a exploração d</w:t>
      </w:r>
      <w:r>
        <w:rPr>
          <w:rFonts w:ascii="Arial" w:hAnsi="Arial" w:cs="Arial"/>
        </w:rPr>
        <w:t>o serviço de transporte escolar</w:t>
      </w:r>
      <w:r w:rsidRPr="002F35C7">
        <w:rPr>
          <w:rFonts w:ascii="Arial" w:hAnsi="Arial" w:cs="Arial"/>
        </w:rPr>
        <w:t xml:space="preserve"> neste Mun</w:t>
      </w:r>
      <w:r>
        <w:rPr>
          <w:rFonts w:ascii="Arial" w:hAnsi="Arial" w:cs="Arial"/>
        </w:rPr>
        <w:t>icípio, sem o competente Alvará</w:t>
      </w:r>
      <w:r w:rsidRPr="002F35C7">
        <w:rPr>
          <w:rFonts w:ascii="Arial" w:hAnsi="Arial" w:cs="Arial"/>
        </w:rPr>
        <w:t xml:space="preserve"> expedid</w:t>
      </w:r>
      <w:r>
        <w:rPr>
          <w:rFonts w:ascii="Arial" w:hAnsi="Arial" w:cs="Arial"/>
        </w:rPr>
        <w:t>o</w:t>
      </w:r>
      <w:r w:rsidRPr="002F35C7">
        <w:rPr>
          <w:rFonts w:ascii="Arial" w:hAnsi="Arial" w:cs="Arial"/>
        </w:rPr>
        <w:t xml:space="preserve"> pelo órg</w:t>
      </w:r>
      <w:r>
        <w:rPr>
          <w:rFonts w:ascii="Arial" w:hAnsi="Arial" w:cs="Arial"/>
        </w:rPr>
        <w:t>ão responsável, será considerado</w:t>
      </w:r>
      <w:r w:rsidRPr="002F35C7">
        <w:rPr>
          <w:rFonts w:ascii="Arial" w:hAnsi="Arial" w:cs="Arial"/>
        </w:rPr>
        <w:t xml:space="preserve"> como transporte clandestino e irregular, sujeitando o infrator à aplicação das multas previstas em Lei e o veículo recolhido ao Pátio Municipal.</w:t>
      </w:r>
    </w:p>
    <w:p w:rsidR="000302E0" w:rsidRPr="000E488F" w:rsidRDefault="000302E0" w:rsidP="000302E0">
      <w:pPr>
        <w:pStyle w:val="NormalWeb"/>
        <w:spacing w:line="360" w:lineRule="auto"/>
        <w:ind w:right="-318"/>
        <w:jc w:val="both"/>
        <w:rPr>
          <w:rFonts w:ascii="Arial" w:hAnsi="Arial" w:cs="Arial"/>
        </w:rPr>
      </w:pPr>
      <w:r w:rsidRPr="000E488F">
        <w:rPr>
          <w:rFonts w:ascii="Arial" w:hAnsi="Arial" w:cs="Arial"/>
          <w:b/>
        </w:rPr>
        <w:t>Art. 2</w:t>
      </w:r>
      <w:r>
        <w:rPr>
          <w:rFonts w:ascii="Arial" w:hAnsi="Arial" w:cs="Arial"/>
          <w:b/>
        </w:rPr>
        <w:t>7</w:t>
      </w:r>
      <w:r w:rsidRPr="000E488F">
        <w:rPr>
          <w:rFonts w:ascii="Arial" w:hAnsi="Arial" w:cs="Arial"/>
        </w:rPr>
        <w:t xml:space="preserve"> O condutor </w:t>
      </w:r>
      <w:r>
        <w:rPr>
          <w:rFonts w:ascii="Arial" w:hAnsi="Arial" w:cs="Arial"/>
        </w:rPr>
        <w:t xml:space="preserve">titular, </w:t>
      </w:r>
      <w:r w:rsidRPr="000E488F">
        <w:rPr>
          <w:rFonts w:ascii="Arial" w:hAnsi="Arial" w:cs="Arial"/>
        </w:rPr>
        <w:t>auxiliar</w:t>
      </w:r>
      <w:r>
        <w:rPr>
          <w:rFonts w:ascii="Arial" w:hAnsi="Arial" w:cs="Arial"/>
        </w:rPr>
        <w:t xml:space="preserve"> ou substituto </w:t>
      </w:r>
      <w:r w:rsidRPr="000E488F">
        <w:rPr>
          <w:rFonts w:ascii="Arial" w:hAnsi="Arial" w:cs="Arial"/>
        </w:rPr>
        <w:t>do veículo, que for flagrado executando transporte de pass</w:t>
      </w:r>
      <w:r>
        <w:rPr>
          <w:rFonts w:ascii="Arial" w:hAnsi="Arial" w:cs="Arial"/>
        </w:rPr>
        <w:t>ageiros não estudantes, terá seu Alvará</w:t>
      </w:r>
      <w:r w:rsidRPr="000E488F">
        <w:rPr>
          <w:rFonts w:ascii="Arial" w:hAnsi="Arial" w:cs="Arial"/>
        </w:rPr>
        <w:t xml:space="preserve"> </w:t>
      </w:r>
      <w:r>
        <w:rPr>
          <w:rFonts w:ascii="Arial" w:hAnsi="Arial" w:cs="Arial"/>
        </w:rPr>
        <w:t xml:space="preserve">ou Autorização </w:t>
      </w:r>
      <w:r w:rsidRPr="000E488F">
        <w:rPr>
          <w:rFonts w:ascii="Arial" w:hAnsi="Arial" w:cs="Arial"/>
        </w:rPr>
        <w:t>cassad</w:t>
      </w:r>
      <w:r>
        <w:rPr>
          <w:rFonts w:ascii="Arial" w:hAnsi="Arial" w:cs="Arial"/>
        </w:rPr>
        <w:t>os,</w:t>
      </w:r>
      <w:r w:rsidRPr="000E488F">
        <w:rPr>
          <w:rFonts w:ascii="Arial" w:hAnsi="Arial" w:cs="Arial"/>
        </w:rPr>
        <w:t xml:space="preserve"> </w:t>
      </w:r>
      <w:r>
        <w:rPr>
          <w:rFonts w:ascii="Arial" w:hAnsi="Arial" w:cs="Arial"/>
        </w:rPr>
        <w:t>sendo vedada</w:t>
      </w:r>
      <w:r w:rsidRPr="000E488F">
        <w:rPr>
          <w:rFonts w:ascii="Arial" w:hAnsi="Arial" w:cs="Arial"/>
        </w:rPr>
        <w:t xml:space="preserve"> sua inscrição na Prefeitura Municipal de Santa Bárbara d’Oeste, por um período de 24 (vinte e quatro) meses.</w:t>
      </w:r>
    </w:p>
    <w:p w:rsidR="000302E0" w:rsidRPr="000E488F" w:rsidRDefault="000302E0" w:rsidP="000302E0">
      <w:pPr>
        <w:pStyle w:val="NormalWeb"/>
        <w:spacing w:line="360" w:lineRule="auto"/>
        <w:ind w:right="-318"/>
        <w:jc w:val="both"/>
        <w:rPr>
          <w:rFonts w:ascii="Arial" w:hAnsi="Arial" w:cs="Arial"/>
        </w:rPr>
      </w:pPr>
      <w:r w:rsidRPr="000E488F">
        <w:rPr>
          <w:rFonts w:ascii="Arial" w:hAnsi="Arial" w:cs="Arial"/>
          <w:b/>
        </w:rPr>
        <w:t>Parágrafo Único</w:t>
      </w:r>
      <w:r>
        <w:rPr>
          <w:rFonts w:ascii="Arial" w:hAnsi="Arial" w:cs="Arial"/>
        </w:rPr>
        <w:t xml:space="preserve"> O veí</w:t>
      </w:r>
      <w:r w:rsidRPr="000E488F">
        <w:rPr>
          <w:rFonts w:ascii="Arial" w:hAnsi="Arial" w:cs="Arial"/>
        </w:rPr>
        <w:t>culo utilizado irregularmente nesta condição será apreendido e recolhido ao Pátio Municipal.</w:t>
      </w:r>
    </w:p>
    <w:p w:rsidR="000302E0" w:rsidRPr="002F35C7" w:rsidRDefault="000302E0" w:rsidP="000302E0">
      <w:pPr>
        <w:pStyle w:val="NormalWeb"/>
        <w:spacing w:line="360" w:lineRule="auto"/>
        <w:ind w:right="-316"/>
        <w:jc w:val="both"/>
        <w:rPr>
          <w:rFonts w:ascii="Arial" w:hAnsi="Arial" w:cs="Arial"/>
        </w:rPr>
      </w:pPr>
      <w:r w:rsidRPr="00F321B6">
        <w:rPr>
          <w:rFonts w:ascii="Arial" w:hAnsi="Arial" w:cs="Arial"/>
          <w:b/>
        </w:rPr>
        <w:t>Art. 2</w:t>
      </w:r>
      <w:r>
        <w:rPr>
          <w:rFonts w:ascii="Arial" w:hAnsi="Arial" w:cs="Arial"/>
          <w:b/>
        </w:rPr>
        <w:t>8</w:t>
      </w:r>
      <w:r w:rsidRPr="002F35C7">
        <w:rPr>
          <w:rFonts w:ascii="Arial" w:hAnsi="Arial" w:cs="Arial"/>
        </w:rPr>
        <w:t xml:space="preserve"> </w:t>
      </w:r>
      <w:r>
        <w:rPr>
          <w:rFonts w:ascii="Arial" w:hAnsi="Arial" w:cs="Arial"/>
        </w:rPr>
        <w:t xml:space="preserve">Além </w:t>
      </w:r>
      <w:r w:rsidRPr="002F35C7">
        <w:rPr>
          <w:rFonts w:ascii="Arial" w:hAnsi="Arial" w:cs="Arial"/>
        </w:rPr>
        <w:t xml:space="preserve">das sanções previstas </w:t>
      </w:r>
      <w:r>
        <w:rPr>
          <w:rFonts w:ascii="Arial" w:hAnsi="Arial" w:cs="Arial"/>
        </w:rPr>
        <w:t>em outros dispositivos desta Lei, a</w:t>
      </w:r>
      <w:r w:rsidRPr="002F35C7">
        <w:rPr>
          <w:rFonts w:ascii="Arial" w:hAnsi="Arial" w:cs="Arial"/>
        </w:rPr>
        <w:t xml:space="preserve">o infrator </w:t>
      </w:r>
      <w:r>
        <w:rPr>
          <w:rFonts w:ascii="Arial" w:hAnsi="Arial" w:cs="Arial"/>
        </w:rPr>
        <w:t>será imposta a</w:t>
      </w:r>
      <w:r w:rsidRPr="002F35C7">
        <w:rPr>
          <w:rFonts w:ascii="Arial" w:hAnsi="Arial" w:cs="Arial"/>
        </w:rPr>
        <w:t>s seguintes penalidades:</w:t>
      </w:r>
    </w:p>
    <w:p w:rsidR="000302E0" w:rsidRPr="001761CD" w:rsidRDefault="000302E0" w:rsidP="000302E0">
      <w:pPr>
        <w:pStyle w:val="NormalWeb"/>
        <w:spacing w:before="0" w:beforeAutospacing="0" w:after="0" w:afterAutospacing="0" w:line="360" w:lineRule="auto"/>
        <w:ind w:right="-318"/>
        <w:jc w:val="both"/>
        <w:rPr>
          <w:rFonts w:ascii="Arial" w:hAnsi="Arial" w:cs="Arial"/>
        </w:rPr>
      </w:pPr>
      <w:r w:rsidRPr="00F321B6">
        <w:rPr>
          <w:rFonts w:ascii="Arial" w:hAnsi="Arial" w:cs="Arial"/>
          <w:b/>
        </w:rPr>
        <w:t>I -</w:t>
      </w:r>
      <w:r w:rsidRPr="002F35C7">
        <w:rPr>
          <w:rFonts w:ascii="Arial" w:hAnsi="Arial" w:cs="Arial"/>
        </w:rPr>
        <w:t xml:space="preserve"> advertência por escr</w:t>
      </w:r>
      <w:r>
        <w:rPr>
          <w:rFonts w:ascii="Arial" w:hAnsi="Arial" w:cs="Arial"/>
        </w:rPr>
        <w:t>ito, por infração a quaisquer da</w:t>
      </w:r>
      <w:r w:rsidRPr="002F35C7">
        <w:rPr>
          <w:rFonts w:ascii="Arial" w:hAnsi="Arial" w:cs="Arial"/>
        </w:rPr>
        <w:t xml:space="preserve">s obrigações constantes do </w:t>
      </w:r>
      <w:r w:rsidRPr="00C00920">
        <w:rPr>
          <w:rFonts w:ascii="Arial" w:hAnsi="Arial" w:cs="Arial"/>
        </w:rPr>
        <w:t>Art. 24 desta</w:t>
      </w:r>
      <w:r w:rsidRPr="001761CD">
        <w:rPr>
          <w:rFonts w:ascii="Arial" w:hAnsi="Arial" w:cs="Arial"/>
        </w:rPr>
        <w:t xml:space="preserve"> Lei. </w:t>
      </w:r>
    </w:p>
    <w:p w:rsidR="000302E0" w:rsidRPr="001761CD" w:rsidRDefault="000302E0" w:rsidP="000302E0">
      <w:pPr>
        <w:pStyle w:val="NormalWeb"/>
        <w:spacing w:before="0" w:beforeAutospacing="0" w:after="0" w:afterAutospacing="0" w:line="360" w:lineRule="auto"/>
        <w:ind w:right="-318"/>
        <w:jc w:val="both"/>
        <w:rPr>
          <w:rFonts w:ascii="Arial" w:hAnsi="Arial" w:cs="Arial"/>
        </w:rPr>
      </w:pPr>
      <w:r w:rsidRPr="001761CD">
        <w:rPr>
          <w:rFonts w:ascii="Arial" w:hAnsi="Arial" w:cs="Arial"/>
          <w:b/>
        </w:rPr>
        <w:t>II -</w:t>
      </w:r>
      <w:r w:rsidRPr="001761CD">
        <w:rPr>
          <w:rFonts w:ascii="Arial" w:hAnsi="Arial" w:cs="Arial"/>
        </w:rPr>
        <w:t xml:space="preserve"> E, em caso de reincidência à infração das obrigações constantes </w:t>
      </w:r>
      <w:r w:rsidRPr="00C00920">
        <w:rPr>
          <w:rFonts w:ascii="Arial" w:hAnsi="Arial" w:cs="Arial"/>
        </w:rPr>
        <w:t>do Art. 24</w:t>
      </w:r>
      <w:r w:rsidRPr="001761CD">
        <w:rPr>
          <w:rFonts w:ascii="Arial" w:hAnsi="Arial" w:cs="Arial"/>
        </w:rPr>
        <w:t xml:space="preserve"> desta Lei, multa no valor correspondente a 10 (dez) Unidades Fiscais do Estado de São Paulo - UFESP’s, aplicada em dobro em caso de reincidência;</w:t>
      </w:r>
    </w:p>
    <w:p w:rsidR="000302E0" w:rsidRPr="001761CD" w:rsidRDefault="000302E0" w:rsidP="000302E0">
      <w:pPr>
        <w:pStyle w:val="NormalWeb"/>
        <w:spacing w:before="0" w:beforeAutospacing="0" w:after="0" w:afterAutospacing="0" w:line="360" w:lineRule="auto"/>
        <w:ind w:right="-318"/>
        <w:jc w:val="both"/>
        <w:rPr>
          <w:rFonts w:ascii="Arial" w:hAnsi="Arial" w:cs="Arial"/>
        </w:rPr>
      </w:pPr>
      <w:r w:rsidRPr="001761CD">
        <w:rPr>
          <w:rFonts w:ascii="Arial" w:hAnsi="Arial" w:cs="Arial"/>
          <w:b/>
        </w:rPr>
        <w:t>III –</w:t>
      </w:r>
      <w:r w:rsidRPr="001761CD">
        <w:rPr>
          <w:rFonts w:ascii="Arial" w:hAnsi="Arial" w:cs="Arial"/>
        </w:rPr>
        <w:t xml:space="preserve"> suspensão do alvará, nas hipóteses de infração ao </w:t>
      </w:r>
      <w:r w:rsidRPr="00C00920">
        <w:rPr>
          <w:rFonts w:ascii="Arial" w:hAnsi="Arial" w:cs="Arial"/>
        </w:rPr>
        <w:t>art. 25</w:t>
      </w:r>
      <w:r w:rsidRPr="001761CD">
        <w:rPr>
          <w:rFonts w:ascii="Arial" w:hAnsi="Arial" w:cs="Arial"/>
        </w:rPr>
        <w:t xml:space="preserve"> ou após a terceira multa.</w:t>
      </w:r>
    </w:p>
    <w:p w:rsidR="000302E0" w:rsidRPr="000E488F" w:rsidRDefault="000302E0" w:rsidP="000302E0">
      <w:pPr>
        <w:pStyle w:val="NormalWeb"/>
        <w:spacing w:before="0" w:beforeAutospacing="0" w:after="0" w:afterAutospacing="0" w:line="360" w:lineRule="auto"/>
        <w:ind w:right="-318"/>
        <w:jc w:val="both"/>
        <w:rPr>
          <w:rFonts w:ascii="Arial" w:hAnsi="Arial" w:cs="Arial"/>
        </w:rPr>
      </w:pPr>
      <w:r w:rsidRPr="001761CD">
        <w:rPr>
          <w:rFonts w:ascii="Arial" w:hAnsi="Arial" w:cs="Arial"/>
          <w:b/>
        </w:rPr>
        <w:t>IV –</w:t>
      </w:r>
      <w:r w:rsidRPr="001761CD">
        <w:rPr>
          <w:rFonts w:ascii="Arial" w:hAnsi="Arial" w:cs="Arial"/>
        </w:rPr>
        <w:t xml:space="preserve"> revogação do alvará, nas hipóteses do </w:t>
      </w:r>
      <w:r w:rsidRPr="00C00920">
        <w:rPr>
          <w:rFonts w:ascii="Arial" w:hAnsi="Arial" w:cs="Arial"/>
        </w:rPr>
        <w:t>art. 12 desta</w:t>
      </w:r>
      <w:r w:rsidRPr="001761CD">
        <w:rPr>
          <w:rFonts w:ascii="Arial" w:hAnsi="Arial" w:cs="Arial"/>
        </w:rPr>
        <w:t xml:space="preserve"> lei.</w:t>
      </w:r>
    </w:p>
    <w:p w:rsidR="000302E0" w:rsidRDefault="000302E0" w:rsidP="000302E0">
      <w:pPr>
        <w:pStyle w:val="NormalWeb"/>
        <w:spacing w:line="360" w:lineRule="auto"/>
        <w:ind w:right="-316"/>
        <w:jc w:val="both"/>
        <w:rPr>
          <w:rFonts w:ascii="Arial" w:hAnsi="Arial" w:cs="Arial"/>
        </w:rPr>
      </w:pPr>
      <w:r w:rsidRPr="00F321B6">
        <w:rPr>
          <w:rFonts w:ascii="Arial" w:hAnsi="Arial" w:cs="Arial"/>
          <w:b/>
        </w:rPr>
        <w:t xml:space="preserve">Art. </w:t>
      </w:r>
      <w:smartTag w:uri="urn:schemas-microsoft-com:office:smarttags" w:element="metricconverter">
        <w:smartTagPr>
          <w:attr w:name="ProductID" w:val="29 A"/>
        </w:smartTagPr>
        <w:r>
          <w:rPr>
            <w:rFonts w:ascii="Arial" w:hAnsi="Arial" w:cs="Arial"/>
            <w:b/>
          </w:rPr>
          <w:t>29</w:t>
        </w:r>
        <w:r>
          <w:rPr>
            <w:rFonts w:ascii="Arial" w:hAnsi="Arial" w:cs="Arial"/>
          </w:rPr>
          <w:t xml:space="preserve"> A</w:t>
        </w:r>
      </w:smartTag>
      <w:r>
        <w:rPr>
          <w:rFonts w:ascii="Arial" w:hAnsi="Arial" w:cs="Arial"/>
        </w:rPr>
        <w:t xml:space="preserve"> fiscalização do cumprimento dos dispositivos desta lei fica a cargo da </w:t>
      </w:r>
      <w:r w:rsidRPr="002F35C7">
        <w:rPr>
          <w:rFonts w:ascii="Arial" w:hAnsi="Arial" w:cs="Arial"/>
        </w:rPr>
        <w:t>Coordenadoria de Serviço Público de Transporte C</w:t>
      </w:r>
      <w:r>
        <w:rPr>
          <w:rFonts w:ascii="Arial" w:hAnsi="Arial" w:cs="Arial"/>
        </w:rPr>
        <w:t>oletivo Urbano e Sistema Viário</w:t>
      </w:r>
      <w:r w:rsidRPr="002F35C7">
        <w:rPr>
          <w:rFonts w:ascii="Arial" w:hAnsi="Arial" w:cs="Arial"/>
        </w:rPr>
        <w:t xml:space="preserve">, </w:t>
      </w:r>
      <w:r>
        <w:rPr>
          <w:rFonts w:ascii="Arial" w:hAnsi="Arial" w:cs="Arial"/>
        </w:rPr>
        <w:t xml:space="preserve">que poderá </w:t>
      </w:r>
      <w:r w:rsidRPr="000E488F">
        <w:rPr>
          <w:rFonts w:ascii="Arial" w:hAnsi="Arial" w:cs="Arial"/>
        </w:rPr>
        <w:t>expedir Auto de Infração</w:t>
      </w:r>
      <w:r>
        <w:rPr>
          <w:rFonts w:ascii="Arial" w:hAnsi="Arial" w:cs="Arial"/>
        </w:rPr>
        <w:t xml:space="preserve"> e aplicar Multa.</w:t>
      </w:r>
    </w:p>
    <w:p w:rsidR="000302E0" w:rsidRDefault="000302E0" w:rsidP="000302E0">
      <w:pPr>
        <w:pStyle w:val="NormalWeb"/>
        <w:spacing w:line="360" w:lineRule="auto"/>
        <w:ind w:right="-316"/>
        <w:jc w:val="both"/>
        <w:rPr>
          <w:rFonts w:ascii="Arial" w:hAnsi="Arial" w:cs="Arial"/>
          <w:b/>
        </w:rPr>
      </w:pPr>
      <w:r>
        <w:rPr>
          <w:rFonts w:ascii="Arial" w:hAnsi="Arial" w:cs="Arial"/>
          <w:b/>
        </w:rPr>
        <w:t>§ 1</w:t>
      </w:r>
      <w:r w:rsidRPr="00F004CD">
        <w:rPr>
          <w:rFonts w:ascii="Arial" w:hAnsi="Arial" w:cs="Arial"/>
          <w:b/>
        </w:rPr>
        <w:t>º</w:t>
      </w:r>
      <w:r w:rsidRPr="00E1275A">
        <w:rPr>
          <w:rFonts w:ascii="Arial" w:hAnsi="Arial" w:cs="Arial"/>
        </w:rPr>
        <w:t xml:space="preserve"> </w:t>
      </w:r>
      <w:r>
        <w:rPr>
          <w:rFonts w:ascii="Arial" w:hAnsi="Arial" w:cs="Arial"/>
        </w:rPr>
        <w:t xml:space="preserve">A determinação do caput deste artigo poderá </w:t>
      </w:r>
      <w:r w:rsidRPr="002F35C7">
        <w:rPr>
          <w:rFonts w:ascii="Arial" w:hAnsi="Arial" w:cs="Arial"/>
        </w:rPr>
        <w:t xml:space="preserve">ser realizada concorrentemente pelos respectivos agentes de trânsito.                     </w:t>
      </w:r>
    </w:p>
    <w:p w:rsidR="000302E0" w:rsidRPr="002F35C7" w:rsidRDefault="000302E0" w:rsidP="000302E0">
      <w:pPr>
        <w:pStyle w:val="NormalWeb"/>
        <w:spacing w:line="360" w:lineRule="auto"/>
        <w:ind w:right="-316"/>
        <w:jc w:val="both"/>
        <w:rPr>
          <w:rFonts w:ascii="Arial" w:hAnsi="Arial" w:cs="Arial"/>
        </w:rPr>
      </w:pPr>
      <w:r w:rsidRPr="00F004CD">
        <w:rPr>
          <w:rFonts w:ascii="Arial" w:hAnsi="Arial" w:cs="Arial"/>
          <w:b/>
        </w:rPr>
        <w:t>§ 2º</w:t>
      </w:r>
      <w:r w:rsidRPr="002F35C7">
        <w:rPr>
          <w:rFonts w:ascii="Arial" w:hAnsi="Arial" w:cs="Arial"/>
        </w:rPr>
        <w:t xml:space="preserve"> </w:t>
      </w:r>
      <w:r w:rsidRPr="00F853E7">
        <w:rPr>
          <w:rFonts w:ascii="Arial" w:hAnsi="Arial" w:cs="Arial"/>
        </w:rPr>
        <w:t>Do Auto de Infração,</w:t>
      </w:r>
      <w:r>
        <w:rPr>
          <w:rFonts w:ascii="Arial" w:hAnsi="Arial" w:cs="Arial"/>
        </w:rPr>
        <w:t xml:space="preserve"> c</w:t>
      </w:r>
      <w:r w:rsidRPr="002F35C7">
        <w:rPr>
          <w:rFonts w:ascii="Arial" w:hAnsi="Arial" w:cs="Arial"/>
        </w:rPr>
        <w:t>aberá recurso, em única instância, ao Prefeito Municipal.</w:t>
      </w:r>
    </w:p>
    <w:p w:rsidR="000302E0" w:rsidRPr="00F853E7" w:rsidRDefault="000302E0" w:rsidP="000302E0">
      <w:pPr>
        <w:pStyle w:val="NormalWeb"/>
        <w:spacing w:line="360" w:lineRule="auto"/>
        <w:ind w:right="-316"/>
        <w:jc w:val="both"/>
        <w:rPr>
          <w:rFonts w:ascii="Arial" w:hAnsi="Arial" w:cs="Arial"/>
        </w:rPr>
      </w:pPr>
      <w:r w:rsidRPr="00F321B6">
        <w:rPr>
          <w:rFonts w:ascii="Arial" w:hAnsi="Arial" w:cs="Arial"/>
          <w:b/>
        </w:rPr>
        <w:t xml:space="preserve">Art. </w:t>
      </w:r>
      <w:r>
        <w:rPr>
          <w:rFonts w:ascii="Arial" w:hAnsi="Arial" w:cs="Arial"/>
          <w:b/>
        </w:rPr>
        <w:t>30</w:t>
      </w:r>
      <w:r w:rsidRPr="002F35C7">
        <w:rPr>
          <w:rFonts w:ascii="Arial" w:hAnsi="Arial" w:cs="Arial"/>
        </w:rPr>
        <w:t xml:space="preserve"> O prazo para interposição do recurso </w:t>
      </w:r>
      <w:r>
        <w:rPr>
          <w:rFonts w:ascii="Arial" w:hAnsi="Arial" w:cs="Arial"/>
        </w:rPr>
        <w:t xml:space="preserve">a que alude o artigo anterior </w:t>
      </w:r>
      <w:r w:rsidRPr="002F35C7">
        <w:rPr>
          <w:rFonts w:ascii="Arial" w:hAnsi="Arial" w:cs="Arial"/>
        </w:rPr>
        <w:t xml:space="preserve">será de 10 (dez) dias, contados da data em que o </w:t>
      </w:r>
      <w:r>
        <w:rPr>
          <w:rFonts w:ascii="Arial" w:hAnsi="Arial" w:cs="Arial"/>
        </w:rPr>
        <w:t xml:space="preserve">infrator tenha tomado ciência </w:t>
      </w:r>
      <w:r w:rsidRPr="00F853E7">
        <w:rPr>
          <w:rFonts w:ascii="Arial" w:hAnsi="Arial" w:cs="Arial"/>
        </w:rPr>
        <w:t>do Auto de Infração.</w:t>
      </w:r>
    </w:p>
    <w:p w:rsidR="000302E0" w:rsidRDefault="000302E0" w:rsidP="000302E0">
      <w:pPr>
        <w:pStyle w:val="NormalWeb"/>
        <w:spacing w:before="0" w:beforeAutospacing="0" w:after="0" w:afterAutospacing="0"/>
        <w:ind w:right="-318"/>
        <w:jc w:val="center"/>
        <w:rPr>
          <w:rFonts w:ascii="Arial" w:hAnsi="Arial" w:cs="Arial"/>
          <w:b/>
        </w:rPr>
      </w:pPr>
      <w:r w:rsidRPr="00F853E7">
        <w:rPr>
          <w:rFonts w:ascii="Arial" w:hAnsi="Arial" w:cs="Arial"/>
          <w:b/>
        </w:rPr>
        <w:t>CAPÍTULO X</w:t>
      </w:r>
      <w:r w:rsidRPr="00F321B6">
        <w:rPr>
          <w:rFonts w:ascii="Arial" w:hAnsi="Arial" w:cs="Arial"/>
          <w:b/>
        </w:rPr>
        <w:br/>
        <w:t>DAS DISPOSIÇÕES FINAIS</w:t>
      </w:r>
      <w:r>
        <w:rPr>
          <w:rFonts w:ascii="Arial" w:hAnsi="Arial" w:cs="Arial"/>
          <w:b/>
        </w:rPr>
        <w:t xml:space="preserve"> E TRANSITÓRIAS</w:t>
      </w:r>
    </w:p>
    <w:p w:rsidR="000302E0" w:rsidRPr="00F004CD" w:rsidRDefault="000302E0" w:rsidP="000302E0">
      <w:pPr>
        <w:pStyle w:val="NormalWeb"/>
        <w:ind w:right="-316"/>
        <w:jc w:val="center"/>
        <w:rPr>
          <w:rFonts w:ascii="Arial" w:hAnsi="Arial" w:cs="Arial"/>
          <w:b/>
        </w:rPr>
      </w:pPr>
      <w:r>
        <w:rPr>
          <w:rFonts w:ascii="Arial" w:hAnsi="Arial" w:cs="Arial"/>
          <w:b/>
        </w:rPr>
        <w:t>Seção I</w:t>
      </w:r>
      <w:r w:rsidRPr="00F004CD">
        <w:rPr>
          <w:rFonts w:ascii="Arial" w:hAnsi="Arial" w:cs="Arial"/>
          <w:b/>
        </w:rPr>
        <w:br/>
      </w:r>
      <w:r>
        <w:rPr>
          <w:rFonts w:ascii="Arial" w:hAnsi="Arial" w:cs="Arial"/>
          <w:b/>
        </w:rPr>
        <w:t>Do Transporte E</w:t>
      </w:r>
      <w:r w:rsidRPr="00F004CD">
        <w:rPr>
          <w:rFonts w:ascii="Arial" w:hAnsi="Arial" w:cs="Arial"/>
          <w:b/>
        </w:rPr>
        <w:t xml:space="preserve">scolar </w:t>
      </w:r>
      <w:r>
        <w:rPr>
          <w:rFonts w:ascii="Arial" w:hAnsi="Arial" w:cs="Arial"/>
          <w:b/>
        </w:rPr>
        <w:t>I</w:t>
      </w:r>
      <w:r w:rsidRPr="00F004CD">
        <w:rPr>
          <w:rFonts w:ascii="Arial" w:hAnsi="Arial" w:cs="Arial"/>
          <w:b/>
        </w:rPr>
        <w:t>ntermunicipal</w:t>
      </w:r>
    </w:p>
    <w:p w:rsidR="000302E0" w:rsidRPr="002F35C7" w:rsidRDefault="000302E0" w:rsidP="000302E0">
      <w:pPr>
        <w:pStyle w:val="NormalWeb"/>
        <w:spacing w:line="360" w:lineRule="auto"/>
        <w:ind w:right="-316"/>
        <w:jc w:val="both"/>
        <w:rPr>
          <w:rFonts w:ascii="Arial" w:hAnsi="Arial" w:cs="Arial"/>
        </w:rPr>
      </w:pPr>
      <w:r w:rsidRPr="00F004CD">
        <w:rPr>
          <w:rFonts w:ascii="Arial" w:hAnsi="Arial" w:cs="Arial"/>
          <w:b/>
        </w:rPr>
        <w:t xml:space="preserve">Art. </w:t>
      </w:r>
      <w:smartTag w:uri="urn:schemas-microsoft-com:office:smarttags" w:element="metricconverter">
        <w:smartTagPr>
          <w:attr w:name="ProductID" w:val="31 a"/>
        </w:smartTagPr>
        <w:r>
          <w:rPr>
            <w:rFonts w:ascii="Arial" w:hAnsi="Arial" w:cs="Arial"/>
            <w:b/>
          </w:rPr>
          <w:t>31</w:t>
        </w:r>
        <w:r w:rsidRPr="002F35C7">
          <w:rPr>
            <w:rFonts w:ascii="Arial" w:hAnsi="Arial" w:cs="Arial"/>
          </w:rPr>
          <w:t xml:space="preserve"> A</w:t>
        </w:r>
      </w:smartTag>
      <w:r w:rsidRPr="002F35C7">
        <w:rPr>
          <w:rFonts w:ascii="Arial" w:hAnsi="Arial" w:cs="Arial"/>
        </w:rPr>
        <w:t xml:space="preserve"> Coordenadoria de Serviço Público de Transporte C</w:t>
      </w:r>
      <w:r>
        <w:rPr>
          <w:rFonts w:ascii="Arial" w:hAnsi="Arial" w:cs="Arial"/>
        </w:rPr>
        <w:t>oletivo Urbano e Sistema Viário</w:t>
      </w:r>
      <w:r w:rsidRPr="002F35C7">
        <w:rPr>
          <w:rFonts w:ascii="Arial" w:hAnsi="Arial" w:cs="Arial"/>
        </w:rPr>
        <w:t xml:space="preserve"> poderá fornecer “Licença Especial” para a prestação de serviços de transporte de estudantes de outras cidades, que estejam freqüentando cursos em escolas situadas neste Município, desde que o interessado apresente Alvará para a exploração da atividade expedido pelo Município de origem, e atenda as exigências da legislação estadual, em especial a Lei nº 11.258, de 6 de novembro de 2002.</w:t>
      </w:r>
    </w:p>
    <w:p w:rsidR="000302E0" w:rsidRPr="002F35C7" w:rsidRDefault="000302E0" w:rsidP="000302E0">
      <w:pPr>
        <w:pStyle w:val="NormalWeb"/>
        <w:spacing w:line="360" w:lineRule="auto"/>
        <w:ind w:right="-316"/>
        <w:jc w:val="both"/>
        <w:rPr>
          <w:rFonts w:ascii="Arial" w:hAnsi="Arial" w:cs="Arial"/>
        </w:rPr>
      </w:pPr>
      <w:r w:rsidRPr="00F004CD">
        <w:rPr>
          <w:rFonts w:ascii="Arial" w:hAnsi="Arial" w:cs="Arial"/>
          <w:b/>
        </w:rPr>
        <w:t>§ 1º</w:t>
      </w:r>
      <w:r w:rsidRPr="002F35C7">
        <w:rPr>
          <w:rFonts w:ascii="Arial" w:hAnsi="Arial" w:cs="Arial"/>
        </w:rPr>
        <w:t xml:space="preserve"> Para obtenção da licença de que trata o artigo acima, os candidatos interessados deverão inscrever-se na Prefeitura Municipal, </w:t>
      </w:r>
      <w:r>
        <w:rPr>
          <w:rFonts w:ascii="Arial" w:hAnsi="Arial" w:cs="Arial"/>
        </w:rPr>
        <w:t xml:space="preserve">por meio </w:t>
      </w:r>
      <w:r w:rsidRPr="002F35C7">
        <w:rPr>
          <w:rFonts w:ascii="Arial" w:hAnsi="Arial" w:cs="Arial"/>
        </w:rPr>
        <w:t>de requerimento protocolizado</w:t>
      </w:r>
      <w:r>
        <w:rPr>
          <w:rFonts w:ascii="Arial" w:hAnsi="Arial" w:cs="Arial"/>
        </w:rPr>
        <w:t>, apresentando</w:t>
      </w:r>
      <w:r w:rsidRPr="002F35C7">
        <w:rPr>
          <w:rFonts w:ascii="Arial" w:hAnsi="Arial" w:cs="Arial"/>
        </w:rPr>
        <w:t xml:space="preserve"> no ato</w:t>
      </w:r>
      <w:r>
        <w:rPr>
          <w:rFonts w:ascii="Arial" w:hAnsi="Arial" w:cs="Arial"/>
        </w:rPr>
        <w:t>,</w:t>
      </w:r>
      <w:r w:rsidRPr="002F35C7">
        <w:rPr>
          <w:rFonts w:ascii="Arial" w:hAnsi="Arial" w:cs="Arial"/>
        </w:rPr>
        <w:t xml:space="preserve"> os seguintes documentos:</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I -</w:t>
      </w:r>
      <w:r w:rsidRPr="002F35C7">
        <w:rPr>
          <w:rFonts w:ascii="Arial" w:hAnsi="Arial" w:cs="Arial"/>
        </w:rPr>
        <w:t xml:space="preserve"> cópia do alvará atualizado emitido pelo Município de origem;</w:t>
      </w:r>
    </w:p>
    <w:p w:rsidR="000302E0" w:rsidRPr="00F004CD"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II -</w:t>
      </w:r>
      <w:r w:rsidRPr="002F35C7">
        <w:rPr>
          <w:rFonts w:ascii="Arial" w:hAnsi="Arial" w:cs="Arial"/>
        </w:rPr>
        <w:t xml:space="preserve"> cópia da Carteira Nacional de Habilitação de categoria “</w:t>
      </w:r>
      <w:r w:rsidRPr="00F004CD">
        <w:rPr>
          <w:rFonts w:ascii="Arial" w:hAnsi="Arial" w:cs="Arial"/>
        </w:rPr>
        <w:t>D” ou “E”;</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III -</w:t>
      </w:r>
      <w:r w:rsidRPr="002F35C7">
        <w:rPr>
          <w:rFonts w:ascii="Arial" w:hAnsi="Arial" w:cs="Arial"/>
        </w:rPr>
        <w:t xml:space="preserve"> cópia do certificado de registro e licenciamento do veículo;</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IV -</w:t>
      </w:r>
      <w:r w:rsidRPr="002F35C7">
        <w:rPr>
          <w:rFonts w:ascii="Arial" w:hAnsi="Arial" w:cs="Arial"/>
        </w:rPr>
        <w:t xml:space="preserve"> cópia da autorização para efetuar transporte intermunicipal, emitida pelo órgão regional competente;</w:t>
      </w:r>
    </w:p>
    <w:p w:rsidR="000302E0" w:rsidRPr="002F35C7" w:rsidRDefault="000302E0" w:rsidP="000302E0">
      <w:pPr>
        <w:pStyle w:val="NormalWeb"/>
        <w:spacing w:before="0" w:beforeAutospacing="0" w:after="0" w:afterAutospacing="0" w:line="360" w:lineRule="auto"/>
        <w:ind w:right="-318"/>
        <w:jc w:val="both"/>
        <w:rPr>
          <w:rFonts w:ascii="Arial" w:hAnsi="Arial" w:cs="Arial"/>
        </w:rPr>
      </w:pPr>
      <w:r w:rsidRPr="00F004CD">
        <w:rPr>
          <w:rFonts w:ascii="Arial" w:hAnsi="Arial" w:cs="Arial"/>
          <w:b/>
        </w:rPr>
        <w:t>V -</w:t>
      </w:r>
      <w:r w:rsidRPr="002F35C7">
        <w:rPr>
          <w:rFonts w:ascii="Arial" w:hAnsi="Arial" w:cs="Arial"/>
        </w:rPr>
        <w:t xml:space="preserve"> comprovação de que esteja em conformidade com esta Lei.</w:t>
      </w:r>
    </w:p>
    <w:p w:rsidR="000302E0" w:rsidRDefault="000302E0" w:rsidP="000302E0">
      <w:pPr>
        <w:pStyle w:val="NormalWeb"/>
        <w:spacing w:line="360" w:lineRule="auto"/>
        <w:ind w:right="-318"/>
        <w:jc w:val="both"/>
        <w:rPr>
          <w:rFonts w:ascii="Arial" w:hAnsi="Arial" w:cs="Arial"/>
        </w:rPr>
      </w:pPr>
      <w:r w:rsidRPr="00F004CD">
        <w:rPr>
          <w:rFonts w:ascii="Arial" w:hAnsi="Arial" w:cs="Arial"/>
          <w:b/>
        </w:rPr>
        <w:t>§ 2º</w:t>
      </w:r>
      <w:r w:rsidRPr="002F35C7">
        <w:rPr>
          <w:rFonts w:ascii="Arial" w:hAnsi="Arial" w:cs="Arial"/>
        </w:rPr>
        <w:t xml:space="preserve"> Os condutores de veículos de transporte escolar de outra cidade deverão transportar exclusivamente alunos de sua cidade de origem, apresentando, para obtenção da licença de que trata este artigo, lista de passageiros, conforme previsto no </w:t>
      </w:r>
      <w:r>
        <w:rPr>
          <w:rFonts w:ascii="Arial" w:hAnsi="Arial" w:cs="Arial"/>
        </w:rPr>
        <w:t xml:space="preserve">Inciso </w:t>
      </w:r>
      <w:r w:rsidRPr="00CC678F">
        <w:rPr>
          <w:rFonts w:ascii="Arial" w:hAnsi="Arial" w:cs="Arial"/>
        </w:rPr>
        <w:t>XX do art. 24</w:t>
      </w:r>
      <w:r w:rsidRPr="00F853E7">
        <w:rPr>
          <w:rFonts w:ascii="Arial" w:hAnsi="Arial" w:cs="Arial"/>
        </w:rPr>
        <w:t xml:space="preserve"> desta Lei,</w:t>
      </w:r>
      <w:r>
        <w:rPr>
          <w:rFonts w:ascii="Arial" w:hAnsi="Arial" w:cs="Arial"/>
        </w:rPr>
        <w:t xml:space="preserve"> vistado</w:t>
      </w:r>
      <w:r w:rsidRPr="002F35C7">
        <w:rPr>
          <w:rFonts w:ascii="Arial" w:hAnsi="Arial" w:cs="Arial"/>
        </w:rPr>
        <w:t xml:space="preserve"> pelo órgão responsável pela liberação deste tipo de licença da prefeitura do município de origem.</w:t>
      </w:r>
    </w:p>
    <w:p w:rsidR="000302E0" w:rsidRPr="00F004CD" w:rsidRDefault="000302E0" w:rsidP="000302E0">
      <w:pPr>
        <w:pStyle w:val="NormalWeb"/>
        <w:ind w:right="-316"/>
        <w:jc w:val="center"/>
        <w:rPr>
          <w:rFonts w:ascii="Arial" w:hAnsi="Arial" w:cs="Arial"/>
          <w:b/>
        </w:rPr>
      </w:pPr>
      <w:r>
        <w:rPr>
          <w:rFonts w:ascii="Arial" w:hAnsi="Arial" w:cs="Arial"/>
          <w:b/>
        </w:rPr>
        <w:t>Seção II</w:t>
      </w:r>
      <w:r>
        <w:rPr>
          <w:rFonts w:ascii="Arial" w:hAnsi="Arial" w:cs="Arial"/>
          <w:b/>
        </w:rPr>
        <w:br/>
        <w:t>Da Proibição do T</w:t>
      </w:r>
      <w:r w:rsidRPr="00F004CD">
        <w:rPr>
          <w:rFonts w:ascii="Arial" w:hAnsi="Arial" w:cs="Arial"/>
          <w:b/>
        </w:rPr>
        <w:t xml:space="preserve">ransporte </w:t>
      </w:r>
      <w:r>
        <w:rPr>
          <w:rFonts w:ascii="Arial" w:hAnsi="Arial" w:cs="Arial"/>
          <w:b/>
        </w:rPr>
        <w:t>E</w:t>
      </w:r>
      <w:r w:rsidRPr="00F004CD">
        <w:rPr>
          <w:rFonts w:ascii="Arial" w:hAnsi="Arial" w:cs="Arial"/>
          <w:b/>
        </w:rPr>
        <w:t>scolar</w:t>
      </w:r>
      <w:r>
        <w:rPr>
          <w:rFonts w:ascii="Arial" w:hAnsi="Arial" w:cs="Arial"/>
          <w:b/>
        </w:rPr>
        <w:t xml:space="preserve"> por Empresas Locadoras de Veículos</w:t>
      </w:r>
    </w:p>
    <w:p w:rsidR="000302E0" w:rsidRDefault="000302E0" w:rsidP="000302E0">
      <w:pPr>
        <w:pStyle w:val="NormalWeb"/>
        <w:spacing w:line="360" w:lineRule="auto"/>
        <w:ind w:right="-318"/>
        <w:jc w:val="both"/>
        <w:rPr>
          <w:rFonts w:ascii="Arial" w:hAnsi="Arial" w:cs="Arial"/>
        </w:rPr>
      </w:pPr>
      <w:r w:rsidRPr="00223A92">
        <w:rPr>
          <w:rFonts w:ascii="Arial" w:hAnsi="Arial" w:cs="Arial"/>
          <w:b/>
        </w:rPr>
        <w:t xml:space="preserve">Art. 32 </w:t>
      </w:r>
      <w:r>
        <w:rPr>
          <w:rFonts w:ascii="Arial" w:hAnsi="Arial" w:cs="Arial"/>
        </w:rPr>
        <w:t xml:space="preserve">Fica proibido o transporte escolar de ensino infantil, fundamental e médio por empresas locadoras de veículos.   </w:t>
      </w:r>
    </w:p>
    <w:p w:rsidR="000302E0" w:rsidRPr="00F004CD" w:rsidRDefault="000302E0" w:rsidP="000302E0">
      <w:pPr>
        <w:pStyle w:val="NormalWeb"/>
        <w:ind w:right="-316"/>
        <w:jc w:val="center"/>
        <w:rPr>
          <w:rFonts w:ascii="Arial" w:hAnsi="Arial" w:cs="Arial"/>
          <w:b/>
        </w:rPr>
      </w:pPr>
      <w:r>
        <w:rPr>
          <w:rFonts w:ascii="Arial" w:hAnsi="Arial" w:cs="Arial"/>
          <w:b/>
        </w:rPr>
        <w:t>Seção III</w:t>
      </w:r>
      <w:r w:rsidRPr="00F004CD">
        <w:rPr>
          <w:rFonts w:ascii="Arial" w:hAnsi="Arial" w:cs="Arial"/>
          <w:b/>
        </w:rPr>
        <w:br/>
      </w:r>
      <w:r>
        <w:rPr>
          <w:rFonts w:ascii="Arial" w:hAnsi="Arial" w:cs="Arial"/>
          <w:b/>
        </w:rPr>
        <w:t>D</w:t>
      </w:r>
      <w:r w:rsidRPr="00F004CD">
        <w:rPr>
          <w:rFonts w:ascii="Arial" w:hAnsi="Arial" w:cs="Arial"/>
          <w:b/>
        </w:rPr>
        <w:t>o</w:t>
      </w:r>
      <w:r>
        <w:rPr>
          <w:rFonts w:ascii="Arial" w:hAnsi="Arial" w:cs="Arial"/>
          <w:b/>
        </w:rPr>
        <w:t>s Atuais Condutores</w:t>
      </w:r>
    </w:p>
    <w:p w:rsidR="000302E0" w:rsidRDefault="000302E0" w:rsidP="000302E0">
      <w:pPr>
        <w:pStyle w:val="NormalWeb"/>
        <w:spacing w:line="360" w:lineRule="auto"/>
        <w:ind w:right="-318"/>
        <w:jc w:val="both"/>
        <w:rPr>
          <w:rFonts w:ascii="Arial" w:hAnsi="Arial" w:cs="Arial"/>
        </w:rPr>
      </w:pPr>
      <w:r w:rsidRPr="0075777D">
        <w:rPr>
          <w:rFonts w:ascii="Arial" w:hAnsi="Arial" w:cs="Arial"/>
          <w:b/>
        </w:rPr>
        <w:t>Art. 3</w:t>
      </w:r>
      <w:r>
        <w:rPr>
          <w:rFonts w:ascii="Arial" w:hAnsi="Arial" w:cs="Arial"/>
          <w:b/>
        </w:rPr>
        <w:t xml:space="preserve">3 </w:t>
      </w:r>
      <w:r>
        <w:rPr>
          <w:rFonts w:ascii="Arial" w:hAnsi="Arial" w:cs="Arial"/>
        </w:rPr>
        <w:t>Os atuais condutores de veículos de transporte escolar que estiverem exercendo as atividades devidamente regularizados até a data de publicação desta lei, permanecerão com os respectivos Alvarás, independente do limite máximo previsto no art. 3º desta lei.</w:t>
      </w:r>
    </w:p>
    <w:p w:rsidR="000302E0" w:rsidRPr="0075777D" w:rsidRDefault="000302E0" w:rsidP="000302E0">
      <w:pPr>
        <w:pStyle w:val="NormalWeb"/>
        <w:spacing w:line="360" w:lineRule="auto"/>
        <w:ind w:right="-318"/>
        <w:jc w:val="both"/>
        <w:rPr>
          <w:rFonts w:ascii="Arial" w:hAnsi="Arial" w:cs="Arial"/>
        </w:rPr>
      </w:pPr>
      <w:r>
        <w:rPr>
          <w:rFonts w:ascii="Arial" w:hAnsi="Arial" w:cs="Arial"/>
          <w:b/>
        </w:rPr>
        <w:t xml:space="preserve">Parágrafo único </w:t>
      </w:r>
      <w:r w:rsidRPr="0075777D">
        <w:rPr>
          <w:rFonts w:ascii="Arial" w:hAnsi="Arial" w:cs="Arial"/>
        </w:rPr>
        <w:t>Quando da renovação do Alvará</w:t>
      </w:r>
      <w:r>
        <w:rPr>
          <w:rFonts w:ascii="Arial" w:hAnsi="Arial" w:cs="Arial"/>
        </w:rPr>
        <w:t>,</w:t>
      </w:r>
      <w:r w:rsidRPr="0075777D">
        <w:rPr>
          <w:rFonts w:ascii="Arial" w:hAnsi="Arial" w:cs="Arial"/>
        </w:rPr>
        <w:t xml:space="preserve"> os condutores de que t</w:t>
      </w:r>
      <w:r>
        <w:rPr>
          <w:rFonts w:ascii="Arial" w:hAnsi="Arial" w:cs="Arial"/>
        </w:rPr>
        <w:t>rata o caput deste artigo, deverão</w:t>
      </w:r>
      <w:r w:rsidRPr="0075777D">
        <w:rPr>
          <w:rFonts w:ascii="Arial" w:hAnsi="Arial" w:cs="Arial"/>
        </w:rPr>
        <w:t xml:space="preserve"> se enquadrar nos requisito desta lei.</w:t>
      </w:r>
    </w:p>
    <w:p w:rsidR="000302E0" w:rsidRPr="002F35C7" w:rsidRDefault="000302E0" w:rsidP="000302E0">
      <w:pPr>
        <w:pStyle w:val="NormalWeb"/>
        <w:spacing w:line="360" w:lineRule="auto"/>
        <w:ind w:right="-316"/>
        <w:jc w:val="both"/>
        <w:rPr>
          <w:rFonts w:ascii="Arial" w:hAnsi="Arial" w:cs="Arial"/>
        </w:rPr>
      </w:pPr>
      <w:r w:rsidRPr="00F321B6">
        <w:rPr>
          <w:rFonts w:ascii="Arial" w:hAnsi="Arial" w:cs="Arial"/>
          <w:b/>
        </w:rPr>
        <w:t xml:space="preserve">Art. </w:t>
      </w:r>
      <w:r>
        <w:rPr>
          <w:rFonts w:ascii="Arial" w:hAnsi="Arial" w:cs="Arial"/>
          <w:b/>
        </w:rPr>
        <w:t>34</w:t>
      </w:r>
      <w:r w:rsidRPr="002F35C7">
        <w:rPr>
          <w:rFonts w:ascii="Arial" w:hAnsi="Arial" w:cs="Arial"/>
        </w:rPr>
        <w:t xml:space="preserve"> O Poder Executivo poderá</w:t>
      </w:r>
      <w:r w:rsidRPr="004021DA">
        <w:rPr>
          <w:rFonts w:ascii="Arial" w:hAnsi="Arial" w:cs="Arial"/>
        </w:rPr>
        <w:t xml:space="preserve"> </w:t>
      </w:r>
      <w:r w:rsidRPr="002F35C7">
        <w:rPr>
          <w:rFonts w:ascii="Arial" w:hAnsi="Arial" w:cs="Arial"/>
        </w:rPr>
        <w:t>no que couber</w:t>
      </w:r>
      <w:r>
        <w:rPr>
          <w:rFonts w:ascii="Arial" w:hAnsi="Arial" w:cs="Arial"/>
        </w:rPr>
        <w:t xml:space="preserve"> </w:t>
      </w:r>
      <w:r w:rsidRPr="002F35C7">
        <w:rPr>
          <w:rFonts w:ascii="Arial" w:hAnsi="Arial" w:cs="Arial"/>
        </w:rPr>
        <w:t xml:space="preserve">regulamentar </w:t>
      </w:r>
      <w:r>
        <w:rPr>
          <w:rFonts w:ascii="Arial" w:hAnsi="Arial" w:cs="Arial"/>
        </w:rPr>
        <w:t xml:space="preserve">por meio de Decreto </w:t>
      </w:r>
      <w:r w:rsidRPr="002F35C7">
        <w:rPr>
          <w:rFonts w:ascii="Arial" w:hAnsi="Arial" w:cs="Arial"/>
        </w:rPr>
        <w:t>a presente Lei.</w:t>
      </w:r>
    </w:p>
    <w:p w:rsidR="000302E0" w:rsidRPr="002F35C7" w:rsidRDefault="000302E0" w:rsidP="000302E0">
      <w:pPr>
        <w:pStyle w:val="NormalWeb"/>
        <w:spacing w:line="360" w:lineRule="auto"/>
        <w:ind w:right="-316"/>
        <w:jc w:val="both"/>
        <w:rPr>
          <w:rFonts w:ascii="Arial" w:hAnsi="Arial" w:cs="Arial"/>
        </w:rPr>
      </w:pPr>
      <w:r w:rsidRPr="00F321B6">
        <w:rPr>
          <w:rFonts w:ascii="Arial" w:hAnsi="Arial" w:cs="Arial"/>
          <w:b/>
        </w:rPr>
        <w:t xml:space="preserve">Art. </w:t>
      </w:r>
      <w:r>
        <w:rPr>
          <w:rFonts w:ascii="Arial" w:hAnsi="Arial" w:cs="Arial"/>
          <w:b/>
        </w:rPr>
        <w:t>35</w:t>
      </w:r>
      <w:r w:rsidRPr="002F35C7">
        <w:rPr>
          <w:rFonts w:ascii="Arial" w:hAnsi="Arial" w:cs="Arial"/>
        </w:rPr>
        <w:t xml:space="preserve"> Esta Lei</w:t>
      </w:r>
      <w:r>
        <w:rPr>
          <w:rFonts w:ascii="Arial" w:hAnsi="Arial" w:cs="Arial"/>
        </w:rPr>
        <w:t xml:space="preserve"> Complementar </w:t>
      </w:r>
      <w:r w:rsidRPr="002F35C7">
        <w:rPr>
          <w:rFonts w:ascii="Arial" w:hAnsi="Arial" w:cs="Arial"/>
        </w:rPr>
        <w:t>entra em vigor na data de sua publicação, revogadas as disposições em contrário, especialmente a Lei nº 2.819, de 08 de janeiro de 2004.</w:t>
      </w:r>
    </w:p>
    <w:p w:rsidR="000302E0" w:rsidRPr="002F2515" w:rsidRDefault="000302E0" w:rsidP="000302E0">
      <w:pPr>
        <w:autoSpaceDE w:val="0"/>
        <w:autoSpaceDN w:val="0"/>
        <w:adjustRightInd w:val="0"/>
        <w:jc w:val="both"/>
        <w:rPr>
          <w:rFonts w:ascii="Arial" w:hAnsi="Arial" w:cs="Arial"/>
        </w:rPr>
      </w:pPr>
      <w:r>
        <w:rPr>
          <w:rFonts w:ascii="Arial" w:hAnsi="Arial" w:cs="Arial"/>
        </w:rPr>
        <w:t>Santa Bárbara d’Oeste, 28 de outubro de 2010.</w:t>
      </w:r>
    </w:p>
    <w:p w:rsidR="000302E0" w:rsidRPr="002F2515" w:rsidRDefault="000302E0" w:rsidP="000302E0">
      <w:pPr>
        <w:autoSpaceDE w:val="0"/>
        <w:autoSpaceDN w:val="0"/>
        <w:adjustRightInd w:val="0"/>
        <w:jc w:val="both"/>
        <w:rPr>
          <w:rFonts w:ascii="Arial" w:hAnsi="Arial" w:cs="Arial"/>
        </w:rPr>
      </w:pPr>
    </w:p>
    <w:p w:rsidR="000302E0" w:rsidRDefault="000302E0" w:rsidP="000302E0">
      <w:pPr>
        <w:autoSpaceDE w:val="0"/>
        <w:autoSpaceDN w:val="0"/>
        <w:adjustRightInd w:val="0"/>
        <w:jc w:val="both"/>
        <w:rPr>
          <w:rFonts w:ascii="Arial" w:hAnsi="Arial" w:cs="Arial"/>
        </w:rPr>
      </w:pPr>
    </w:p>
    <w:p w:rsidR="000302E0" w:rsidRPr="005C354E" w:rsidRDefault="000302E0" w:rsidP="000302E0">
      <w:pPr>
        <w:autoSpaceDE w:val="0"/>
        <w:autoSpaceDN w:val="0"/>
        <w:adjustRightInd w:val="0"/>
        <w:jc w:val="center"/>
        <w:rPr>
          <w:rFonts w:ascii="Arial" w:hAnsi="Arial" w:cs="Arial"/>
          <w:b/>
        </w:rPr>
      </w:pPr>
      <w:r w:rsidRPr="005C354E">
        <w:rPr>
          <w:rFonts w:ascii="Arial" w:hAnsi="Arial" w:cs="Arial"/>
          <w:b/>
        </w:rPr>
        <w:t>MARIO CELSO HEINS</w:t>
      </w:r>
    </w:p>
    <w:p w:rsidR="000302E0" w:rsidRDefault="000302E0" w:rsidP="000302E0">
      <w:pPr>
        <w:jc w:val="center"/>
        <w:rPr>
          <w:rFonts w:ascii="Arial" w:hAnsi="Arial" w:cs="Arial"/>
          <w:b/>
        </w:rPr>
      </w:pPr>
      <w:r w:rsidRPr="005C354E">
        <w:rPr>
          <w:rFonts w:ascii="Arial" w:hAnsi="Arial" w:cs="Arial"/>
          <w:b/>
        </w:rPr>
        <w:t>Prefeito Municipal</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AE2" w:rsidRDefault="00D77AE2">
      <w:r>
        <w:separator/>
      </w:r>
    </w:p>
  </w:endnote>
  <w:endnote w:type="continuationSeparator" w:id="0">
    <w:p w:rsidR="00D77AE2" w:rsidRDefault="00D7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AE2" w:rsidRDefault="00D77AE2">
      <w:r>
        <w:separator/>
      </w:r>
    </w:p>
  </w:footnote>
  <w:footnote w:type="continuationSeparator" w:id="0">
    <w:p w:rsidR="00D77AE2" w:rsidRDefault="00D77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302E0"/>
    <w:rsid w:val="001D1394"/>
    <w:rsid w:val="003D3AA8"/>
    <w:rsid w:val="004C67DE"/>
    <w:rsid w:val="009F196D"/>
    <w:rsid w:val="00A312A9"/>
    <w:rsid w:val="00A9035B"/>
    <w:rsid w:val="00CD613B"/>
    <w:rsid w:val="00D77A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rsid w:val="000302E0"/>
    <w:pPr>
      <w:spacing w:before="100" w:beforeAutospacing="1" w:after="100" w:afterAutospacing="1"/>
    </w:pPr>
    <w:rPr>
      <w:sz w:val="24"/>
      <w:szCs w:val="24"/>
    </w:rPr>
  </w:style>
  <w:style w:type="character" w:styleId="Forte">
    <w:name w:val="Strong"/>
    <w:basedOn w:val="Fontepargpadro"/>
    <w:qFormat/>
    <w:rsid w:val="00030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3698</Words>
  <Characters>19975</Characters>
  <Application>Microsoft Office Word</Application>
  <DocSecurity>4</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