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1A1" w:rsidRPr="00990718" w:rsidRDefault="002E21A1" w:rsidP="002E21A1">
      <w:pPr>
        <w:pStyle w:val="Ttulo"/>
        <w:rPr>
          <w:rFonts w:ascii="Arial" w:hAnsi="Arial" w:cs="Arial"/>
          <w:color w:val="000000"/>
          <w:szCs w:val="24"/>
        </w:rPr>
      </w:pPr>
      <w:bookmarkStart w:id="0" w:name="_GoBack"/>
      <w:bookmarkEnd w:id="0"/>
      <w:r w:rsidRPr="00990718">
        <w:rPr>
          <w:rFonts w:ascii="Arial" w:hAnsi="Arial" w:cs="Arial"/>
          <w:color w:val="000000"/>
          <w:szCs w:val="24"/>
        </w:rPr>
        <w:t xml:space="preserve">Projeto de Lei  Complementar n.º </w:t>
      </w:r>
      <w:r>
        <w:rPr>
          <w:rFonts w:ascii="Arial" w:hAnsi="Arial" w:cs="Arial"/>
          <w:color w:val="000000"/>
          <w:szCs w:val="24"/>
        </w:rPr>
        <w:t>28</w:t>
      </w:r>
      <w:r w:rsidRPr="00990718">
        <w:rPr>
          <w:rFonts w:ascii="Arial" w:hAnsi="Arial" w:cs="Arial"/>
          <w:color w:val="000000"/>
          <w:szCs w:val="24"/>
        </w:rPr>
        <w:t>/11</w:t>
      </w:r>
    </w:p>
    <w:p w:rsidR="002E21A1" w:rsidRPr="00990718" w:rsidRDefault="002E21A1" w:rsidP="002E21A1">
      <w:pPr>
        <w:jc w:val="both"/>
        <w:rPr>
          <w:rFonts w:ascii="Arial" w:hAnsi="Arial" w:cs="Arial"/>
          <w:b/>
          <w:color w:val="000000"/>
          <w:sz w:val="24"/>
          <w:szCs w:val="24"/>
        </w:rPr>
      </w:pPr>
    </w:p>
    <w:p w:rsidR="002E21A1" w:rsidRPr="00990718" w:rsidRDefault="002E21A1" w:rsidP="002E21A1">
      <w:pPr>
        <w:jc w:val="both"/>
        <w:rPr>
          <w:rFonts w:ascii="Arial" w:hAnsi="Arial" w:cs="Arial"/>
          <w:b/>
          <w:color w:val="000000"/>
          <w:sz w:val="24"/>
          <w:szCs w:val="24"/>
        </w:rPr>
      </w:pPr>
    </w:p>
    <w:p w:rsidR="002E21A1" w:rsidRPr="00990718" w:rsidRDefault="002E21A1" w:rsidP="002E21A1">
      <w:pPr>
        <w:pStyle w:val="Recuodecorpodetexto3"/>
        <w:ind w:left="4860"/>
        <w:rPr>
          <w:rFonts w:cs="Arial"/>
          <w:sz w:val="24"/>
          <w:szCs w:val="24"/>
        </w:rPr>
      </w:pPr>
      <w:r w:rsidRPr="008F5C48">
        <w:rPr>
          <w:rFonts w:cs="Arial"/>
          <w:b w:val="0"/>
          <w:sz w:val="24"/>
          <w:szCs w:val="24"/>
        </w:rPr>
        <w:t>Dispõe sobre a Reestruturação do Quadro de Pessoal, Plano de Empregos, Salários, Carreira e Avaliação de Desempenho dos Servidores do DAE – Departamento de Água e Esgoto de Santa Barbara do Oeste/SP</w:t>
      </w:r>
      <w:r w:rsidRPr="00990718">
        <w:rPr>
          <w:rFonts w:cs="Arial"/>
          <w:sz w:val="24"/>
          <w:szCs w:val="24"/>
        </w:rPr>
        <w:t>.</w:t>
      </w:r>
    </w:p>
    <w:p w:rsidR="002E21A1" w:rsidRPr="00990718" w:rsidRDefault="002E21A1" w:rsidP="002E21A1">
      <w:pPr>
        <w:jc w:val="both"/>
        <w:rPr>
          <w:rFonts w:ascii="Arial" w:hAnsi="Arial" w:cs="Arial"/>
          <w:color w:val="000000"/>
          <w:sz w:val="24"/>
          <w:szCs w:val="24"/>
        </w:rPr>
      </w:pPr>
    </w:p>
    <w:p w:rsidR="002E21A1" w:rsidRPr="00990718" w:rsidRDefault="002E21A1" w:rsidP="002E21A1">
      <w:pPr>
        <w:jc w:val="center"/>
        <w:rPr>
          <w:rFonts w:ascii="Arial" w:hAnsi="Arial" w:cs="Arial"/>
          <w:b/>
          <w:color w:val="000000"/>
          <w:sz w:val="24"/>
          <w:szCs w:val="24"/>
        </w:rPr>
      </w:pPr>
    </w:p>
    <w:p w:rsidR="002E21A1" w:rsidRPr="00990718" w:rsidRDefault="002E21A1" w:rsidP="002E21A1">
      <w:pPr>
        <w:jc w:val="center"/>
        <w:rPr>
          <w:rFonts w:ascii="Arial" w:hAnsi="Arial" w:cs="Arial"/>
          <w:b/>
          <w:color w:val="000000"/>
          <w:sz w:val="24"/>
          <w:szCs w:val="24"/>
        </w:rPr>
      </w:pPr>
    </w:p>
    <w:p w:rsidR="002E21A1" w:rsidRPr="00990718" w:rsidRDefault="002E21A1" w:rsidP="002E21A1">
      <w:pPr>
        <w:jc w:val="center"/>
        <w:rPr>
          <w:rFonts w:ascii="Arial" w:hAnsi="Arial" w:cs="Arial"/>
          <w:b/>
          <w:color w:val="000000"/>
          <w:sz w:val="24"/>
          <w:szCs w:val="24"/>
        </w:rPr>
      </w:pPr>
    </w:p>
    <w:p w:rsidR="002E21A1" w:rsidRPr="00990718" w:rsidRDefault="002E21A1" w:rsidP="002E21A1">
      <w:pPr>
        <w:jc w:val="center"/>
        <w:rPr>
          <w:rFonts w:ascii="Arial" w:hAnsi="Arial" w:cs="Arial"/>
          <w:b/>
          <w:color w:val="000000"/>
          <w:sz w:val="24"/>
          <w:szCs w:val="24"/>
        </w:rPr>
      </w:pPr>
    </w:p>
    <w:p w:rsidR="002E21A1" w:rsidRPr="00990718" w:rsidRDefault="002E21A1" w:rsidP="002E21A1">
      <w:pPr>
        <w:jc w:val="center"/>
        <w:rPr>
          <w:rFonts w:ascii="Arial" w:hAnsi="Arial" w:cs="Arial"/>
          <w:b/>
          <w:color w:val="000000"/>
          <w:sz w:val="24"/>
          <w:szCs w:val="24"/>
        </w:rPr>
      </w:pPr>
    </w:p>
    <w:p w:rsidR="002E21A1" w:rsidRPr="00990718" w:rsidRDefault="002E21A1" w:rsidP="002E21A1">
      <w:pPr>
        <w:jc w:val="center"/>
        <w:rPr>
          <w:rFonts w:ascii="Arial" w:hAnsi="Arial" w:cs="Arial"/>
          <w:b/>
          <w:color w:val="000000"/>
          <w:sz w:val="24"/>
          <w:szCs w:val="24"/>
        </w:rPr>
      </w:pPr>
    </w:p>
    <w:p w:rsidR="002E21A1" w:rsidRPr="00990718" w:rsidRDefault="002E21A1" w:rsidP="002E21A1">
      <w:pPr>
        <w:jc w:val="both"/>
        <w:rPr>
          <w:rFonts w:ascii="Arial" w:hAnsi="Arial" w:cs="Arial"/>
          <w:color w:val="000000"/>
          <w:sz w:val="24"/>
          <w:szCs w:val="24"/>
        </w:rPr>
      </w:pPr>
    </w:p>
    <w:p w:rsidR="002E21A1" w:rsidRPr="00990718" w:rsidRDefault="002E21A1" w:rsidP="002E21A1">
      <w:pPr>
        <w:pStyle w:val="Ttulo1"/>
        <w:rPr>
          <w:rFonts w:cs="Arial"/>
          <w:color w:val="000000"/>
          <w:sz w:val="24"/>
          <w:szCs w:val="24"/>
        </w:rPr>
      </w:pPr>
      <w:r w:rsidRPr="00990718">
        <w:rPr>
          <w:rFonts w:cs="Arial"/>
          <w:color w:val="000000"/>
          <w:sz w:val="24"/>
          <w:szCs w:val="24"/>
        </w:rPr>
        <w:t>TÍTULO I</w:t>
      </w:r>
    </w:p>
    <w:p w:rsidR="002E21A1" w:rsidRPr="00990718" w:rsidRDefault="002E21A1" w:rsidP="002E21A1">
      <w:pPr>
        <w:jc w:val="center"/>
        <w:outlineLvl w:val="0"/>
        <w:rPr>
          <w:rFonts w:ascii="Arial" w:hAnsi="Arial" w:cs="Arial"/>
          <w:b/>
          <w:color w:val="000000"/>
          <w:sz w:val="24"/>
          <w:szCs w:val="24"/>
        </w:rPr>
      </w:pPr>
      <w:r w:rsidRPr="00990718">
        <w:rPr>
          <w:rFonts w:ascii="Arial" w:hAnsi="Arial" w:cs="Arial"/>
          <w:b/>
          <w:color w:val="000000"/>
          <w:sz w:val="24"/>
          <w:szCs w:val="24"/>
        </w:rPr>
        <w:t>DA REESTRUTURAÇÃO DO QUADRO DE PESSOAL</w:t>
      </w:r>
    </w:p>
    <w:p w:rsidR="002E21A1" w:rsidRPr="00990718" w:rsidRDefault="002E21A1" w:rsidP="002E21A1">
      <w:pPr>
        <w:jc w:val="center"/>
        <w:outlineLvl w:val="0"/>
        <w:rPr>
          <w:rFonts w:ascii="Arial" w:hAnsi="Arial" w:cs="Arial"/>
          <w:b/>
          <w:color w:val="000000"/>
          <w:sz w:val="24"/>
          <w:szCs w:val="24"/>
        </w:rPr>
      </w:pPr>
    </w:p>
    <w:p w:rsidR="002E21A1" w:rsidRPr="00990718" w:rsidRDefault="002E21A1" w:rsidP="002E21A1">
      <w:pPr>
        <w:jc w:val="center"/>
        <w:outlineLvl w:val="0"/>
        <w:rPr>
          <w:rFonts w:ascii="Arial" w:hAnsi="Arial" w:cs="Arial"/>
          <w:b/>
          <w:color w:val="000000"/>
          <w:sz w:val="24"/>
          <w:szCs w:val="24"/>
        </w:rPr>
      </w:pPr>
    </w:p>
    <w:p w:rsidR="002E21A1" w:rsidRPr="00990718" w:rsidRDefault="002E21A1" w:rsidP="002E21A1">
      <w:pPr>
        <w:jc w:val="center"/>
        <w:outlineLvl w:val="0"/>
        <w:rPr>
          <w:rFonts w:ascii="Arial" w:hAnsi="Arial" w:cs="Arial"/>
          <w:b/>
          <w:color w:val="000000"/>
          <w:sz w:val="24"/>
          <w:szCs w:val="24"/>
        </w:rPr>
      </w:pPr>
      <w:r w:rsidRPr="00990718">
        <w:rPr>
          <w:rFonts w:ascii="Arial" w:hAnsi="Arial" w:cs="Arial"/>
          <w:b/>
          <w:color w:val="000000"/>
          <w:sz w:val="24"/>
          <w:szCs w:val="24"/>
        </w:rPr>
        <w:t>CAPÍTULO I</w:t>
      </w:r>
    </w:p>
    <w:p w:rsidR="002E21A1" w:rsidRPr="00990718" w:rsidRDefault="002E21A1" w:rsidP="002E21A1">
      <w:pPr>
        <w:jc w:val="center"/>
        <w:rPr>
          <w:rFonts w:ascii="Arial" w:hAnsi="Arial" w:cs="Arial"/>
          <w:color w:val="000000"/>
          <w:sz w:val="24"/>
          <w:szCs w:val="24"/>
        </w:rPr>
      </w:pPr>
      <w:r w:rsidRPr="00990718">
        <w:rPr>
          <w:rFonts w:ascii="Arial" w:hAnsi="Arial" w:cs="Arial"/>
          <w:b/>
          <w:color w:val="000000"/>
          <w:sz w:val="24"/>
          <w:szCs w:val="24"/>
        </w:rPr>
        <w:t>DAS DISPOSIÇÕES PRELIMINARES</w:t>
      </w:r>
    </w:p>
    <w:p w:rsidR="002E21A1" w:rsidRPr="00990718" w:rsidRDefault="002E21A1" w:rsidP="002E21A1">
      <w:pPr>
        <w:jc w:val="both"/>
        <w:rPr>
          <w:rFonts w:ascii="Arial" w:hAnsi="Arial" w:cs="Arial"/>
          <w:color w:val="000000"/>
          <w:sz w:val="24"/>
          <w:szCs w:val="24"/>
        </w:rPr>
      </w:pPr>
    </w:p>
    <w:p w:rsidR="002E21A1" w:rsidRPr="00990718" w:rsidRDefault="002E21A1" w:rsidP="002E21A1">
      <w:pPr>
        <w:jc w:val="both"/>
        <w:rPr>
          <w:rFonts w:ascii="Arial" w:hAnsi="Arial" w:cs="Arial"/>
          <w:color w:val="000000"/>
          <w:sz w:val="24"/>
          <w:szCs w:val="24"/>
        </w:rPr>
      </w:pPr>
    </w:p>
    <w:p w:rsidR="002E21A1" w:rsidRPr="00990718" w:rsidRDefault="002E21A1" w:rsidP="002E21A1">
      <w:pPr>
        <w:jc w:val="both"/>
        <w:rPr>
          <w:rFonts w:ascii="Arial" w:hAnsi="Arial" w:cs="Arial"/>
          <w:color w:val="000000"/>
          <w:sz w:val="24"/>
          <w:szCs w:val="24"/>
        </w:rPr>
      </w:pPr>
      <w:r w:rsidRPr="00990718">
        <w:rPr>
          <w:rFonts w:ascii="Arial" w:hAnsi="Arial" w:cs="Arial"/>
          <w:b/>
          <w:color w:val="000000"/>
          <w:sz w:val="24"/>
          <w:szCs w:val="24"/>
        </w:rPr>
        <w:t>Art. 1º</w:t>
      </w:r>
      <w:r w:rsidRPr="00990718">
        <w:rPr>
          <w:rFonts w:ascii="Arial" w:hAnsi="Arial" w:cs="Arial"/>
          <w:color w:val="000000"/>
          <w:sz w:val="24"/>
          <w:szCs w:val="24"/>
        </w:rPr>
        <w:t xml:space="preserve"> Esta Lei </w:t>
      </w:r>
      <w:r>
        <w:rPr>
          <w:rFonts w:ascii="Arial" w:hAnsi="Arial" w:cs="Arial"/>
          <w:color w:val="000000"/>
          <w:sz w:val="24"/>
          <w:szCs w:val="24"/>
        </w:rPr>
        <w:t xml:space="preserve">Complementar </w:t>
      </w:r>
      <w:r w:rsidRPr="00990718">
        <w:rPr>
          <w:rFonts w:ascii="Arial" w:hAnsi="Arial" w:cs="Arial"/>
          <w:color w:val="000000"/>
          <w:sz w:val="24"/>
          <w:szCs w:val="24"/>
        </w:rPr>
        <w:t>reestrutura o Quadro de Pessoal, o Plano de Empregos, Salários e Carreira dos Servidores do DAE – Departamento de Água e Esgoto de Santa Barbara d´Oeste, bem como sua política de remuneração e de evolução salarial.</w:t>
      </w:r>
    </w:p>
    <w:p w:rsidR="002E21A1" w:rsidRPr="00990718" w:rsidRDefault="002E21A1" w:rsidP="002E21A1">
      <w:pPr>
        <w:jc w:val="both"/>
        <w:rPr>
          <w:rFonts w:ascii="Arial" w:hAnsi="Arial" w:cs="Arial"/>
          <w:color w:val="000000"/>
          <w:sz w:val="24"/>
          <w:szCs w:val="24"/>
        </w:rPr>
      </w:pPr>
    </w:p>
    <w:p w:rsidR="002E21A1" w:rsidRPr="00990718" w:rsidRDefault="002E21A1" w:rsidP="002E21A1">
      <w:pPr>
        <w:jc w:val="both"/>
        <w:rPr>
          <w:rFonts w:ascii="Arial" w:hAnsi="Arial" w:cs="Arial"/>
          <w:color w:val="000000"/>
          <w:sz w:val="24"/>
          <w:szCs w:val="24"/>
        </w:rPr>
      </w:pPr>
    </w:p>
    <w:p w:rsidR="002E21A1" w:rsidRPr="00990718" w:rsidRDefault="002E21A1" w:rsidP="002E21A1">
      <w:pPr>
        <w:jc w:val="both"/>
        <w:rPr>
          <w:rFonts w:ascii="Arial" w:hAnsi="Arial" w:cs="Arial"/>
          <w:color w:val="000000"/>
          <w:sz w:val="24"/>
          <w:szCs w:val="24"/>
        </w:rPr>
      </w:pPr>
      <w:r w:rsidRPr="00990718">
        <w:rPr>
          <w:rFonts w:ascii="Arial" w:hAnsi="Arial" w:cs="Arial"/>
          <w:b/>
          <w:color w:val="000000"/>
          <w:sz w:val="24"/>
          <w:szCs w:val="24"/>
        </w:rPr>
        <w:t xml:space="preserve">Art. 2º </w:t>
      </w:r>
      <w:r w:rsidRPr="00990718">
        <w:rPr>
          <w:rFonts w:ascii="Arial" w:hAnsi="Arial" w:cs="Arial"/>
          <w:color w:val="000000"/>
          <w:sz w:val="24"/>
          <w:szCs w:val="24"/>
        </w:rPr>
        <w:t>O regime jurídico de direitos, vantagens, deveres e descontos legais, aplicável aos servidores é a C.L.T. (Consolidação das Leis do Trabalho).</w:t>
      </w:r>
    </w:p>
    <w:p w:rsidR="002E21A1" w:rsidRPr="00990718" w:rsidRDefault="002E21A1" w:rsidP="002E21A1">
      <w:pPr>
        <w:jc w:val="both"/>
        <w:rPr>
          <w:rFonts w:ascii="Arial" w:hAnsi="Arial" w:cs="Arial"/>
          <w:b/>
          <w:color w:val="000000"/>
          <w:sz w:val="24"/>
          <w:szCs w:val="24"/>
        </w:rPr>
      </w:pPr>
    </w:p>
    <w:p w:rsidR="002E21A1" w:rsidRPr="00990718" w:rsidRDefault="002E21A1" w:rsidP="002E21A1">
      <w:pPr>
        <w:jc w:val="both"/>
        <w:rPr>
          <w:rFonts w:ascii="Arial" w:hAnsi="Arial" w:cs="Arial"/>
          <w:color w:val="000000"/>
          <w:sz w:val="24"/>
          <w:szCs w:val="24"/>
        </w:rPr>
      </w:pPr>
      <w:r w:rsidRPr="00990718">
        <w:rPr>
          <w:rFonts w:ascii="Arial" w:hAnsi="Arial" w:cs="Arial"/>
          <w:b/>
          <w:color w:val="000000"/>
          <w:sz w:val="24"/>
          <w:szCs w:val="24"/>
        </w:rPr>
        <w:t>Parágrafo Único.</w:t>
      </w:r>
      <w:r w:rsidRPr="00990718">
        <w:rPr>
          <w:rFonts w:ascii="Arial" w:hAnsi="Arial" w:cs="Arial"/>
          <w:color w:val="000000"/>
          <w:sz w:val="24"/>
          <w:szCs w:val="24"/>
        </w:rPr>
        <w:t xml:space="preserve"> A remuneração dos servidores públicos de que trata o § 4.º do art.39 da C.F. somente poderá ser fixado ou alterado por Lei específica.</w:t>
      </w:r>
    </w:p>
    <w:p w:rsidR="002E21A1" w:rsidRPr="00990718" w:rsidRDefault="002E21A1" w:rsidP="002E21A1">
      <w:pPr>
        <w:jc w:val="both"/>
        <w:rPr>
          <w:rFonts w:ascii="Arial" w:hAnsi="Arial" w:cs="Arial"/>
          <w:color w:val="000000"/>
          <w:sz w:val="24"/>
          <w:szCs w:val="24"/>
        </w:rPr>
      </w:pPr>
    </w:p>
    <w:p w:rsidR="002E21A1" w:rsidRPr="00990718" w:rsidRDefault="002E21A1" w:rsidP="002E21A1">
      <w:pPr>
        <w:jc w:val="both"/>
        <w:rPr>
          <w:rFonts w:ascii="Arial" w:hAnsi="Arial" w:cs="Arial"/>
          <w:color w:val="000000"/>
          <w:sz w:val="24"/>
          <w:szCs w:val="24"/>
        </w:rPr>
      </w:pPr>
    </w:p>
    <w:p w:rsidR="002E21A1" w:rsidRPr="00990718" w:rsidRDefault="002E21A1" w:rsidP="002E21A1">
      <w:pPr>
        <w:jc w:val="both"/>
        <w:rPr>
          <w:rFonts w:ascii="Arial" w:hAnsi="Arial" w:cs="Arial"/>
          <w:color w:val="000000"/>
          <w:sz w:val="24"/>
          <w:szCs w:val="24"/>
        </w:rPr>
      </w:pPr>
      <w:r w:rsidRPr="00990718">
        <w:rPr>
          <w:rFonts w:ascii="Arial" w:hAnsi="Arial" w:cs="Arial"/>
          <w:b/>
          <w:color w:val="000000"/>
          <w:sz w:val="24"/>
          <w:szCs w:val="24"/>
        </w:rPr>
        <w:t>Art. 3º</w:t>
      </w:r>
      <w:r w:rsidRPr="00990718">
        <w:rPr>
          <w:rFonts w:ascii="Arial" w:hAnsi="Arial" w:cs="Arial"/>
          <w:color w:val="000000"/>
          <w:sz w:val="24"/>
          <w:szCs w:val="24"/>
        </w:rPr>
        <w:t xml:space="preserve"> Para efeito desta lei complementar considera-se:</w:t>
      </w:r>
    </w:p>
    <w:p w:rsidR="002E21A1" w:rsidRPr="00990718" w:rsidRDefault="002E21A1" w:rsidP="002E21A1">
      <w:pPr>
        <w:jc w:val="both"/>
        <w:rPr>
          <w:rFonts w:ascii="Arial" w:hAnsi="Arial" w:cs="Arial"/>
          <w:color w:val="000000"/>
          <w:sz w:val="24"/>
          <w:szCs w:val="24"/>
        </w:rPr>
      </w:pPr>
    </w:p>
    <w:p w:rsidR="002E21A1" w:rsidRPr="00990718" w:rsidRDefault="002E21A1" w:rsidP="002E21A1">
      <w:pPr>
        <w:numPr>
          <w:ilvl w:val="0"/>
          <w:numId w:val="1"/>
        </w:numPr>
        <w:tabs>
          <w:tab w:val="clear" w:pos="720"/>
          <w:tab w:val="num" w:pos="851"/>
        </w:tabs>
        <w:ind w:left="851" w:hanging="851"/>
        <w:jc w:val="both"/>
        <w:rPr>
          <w:rFonts w:ascii="Arial" w:hAnsi="Arial" w:cs="Arial"/>
          <w:color w:val="000000"/>
          <w:sz w:val="24"/>
          <w:szCs w:val="24"/>
        </w:rPr>
      </w:pPr>
      <w:r w:rsidRPr="00990718">
        <w:rPr>
          <w:rFonts w:ascii="Arial" w:hAnsi="Arial" w:cs="Arial"/>
          <w:b/>
          <w:bCs/>
          <w:color w:val="000000"/>
          <w:sz w:val="24"/>
          <w:szCs w:val="24"/>
        </w:rPr>
        <w:lastRenderedPageBreak/>
        <w:t>cargo público,</w:t>
      </w:r>
      <w:r w:rsidRPr="00990718">
        <w:rPr>
          <w:rFonts w:ascii="Arial" w:hAnsi="Arial" w:cs="Arial"/>
          <w:color w:val="000000"/>
          <w:sz w:val="24"/>
          <w:szCs w:val="24"/>
        </w:rPr>
        <w:t xml:space="preserve"> aquele criado por lei, em número certo, com denominação própria, remunerado pelos cofres municipais, ao qual corresponde um conjunto de atribuições e responsabilidades cometidas ao funcionário público sob regime estatutário;</w:t>
      </w:r>
    </w:p>
    <w:p w:rsidR="002E21A1" w:rsidRPr="00990718" w:rsidRDefault="002E21A1" w:rsidP="002E21A1">
      <w:pPr>
        <w:tabs>
          <w:tab w:val="num" w:pos="851"/>
        </w:tabs>
        <w:ind w:left="851" w:hanging="851"/>
        <w:jc w:val="both"/>
        <w:rPr>
          <w:rFonts w:ascii="Arial" w:hAnsi="Arial" w:cs="Arial"/>
          <w:color w:val="000000"/>
          <w:sz w:val="24"/>
          <w:szCs w:val="24"/>
        </w:rPr>
      </w:pPr>
    </w:p>
    <w:p w:rsidR="002E21A1" w:rsidRPr="00990718" w:rsidRDefault="002E21A1" w:rsidP="002E21A1">
      <w:pPr>
        <w:numPr>
          <w:ilvl w:val="0"/>
          <w:numId w:val="1"/>
        </w:numPr>
        <w:tabs>
          <w:tab w:val="clear" w:pos="720"/>
          <w:tab w:val="num" w:pos="851"/>
        </w:tabs>
        <w:ind w:left="851" w:hanging="851"/>
        <w:jc w:val="both"/>
        <w:rPr>
          <w:rFonts w:ascii="Arial" w:hAnsi="Arial" w:cs="Arial"/>
          <w:color w:val="000000"/>
          <w:sz w:val="24"/>
          <w:szCs w:val="24"/>
        </w:rPr>
      </w:pPr>
      <w:r w:rsidRPr="00990718">
        <w:rPr>
          <w:rFonts w:ascii="Arial" w:hAnsi="Arial" w:cs="Arial"/>
          <w:b/>
          <w:bCs/>
          <w:color w:val="000000"/>
          <w:sz w:val="24"/>
          <w:szCs w:val="24"/>
        </w:rPr>
        <w:t>posto de trabalho,</w:t>
      </w:r>
      <w:r w:rsidRPr="00990718">
        <w:rPr>
          <w:rFonts w:ascii="Arial" w:hAnsi="Arial" w:cs="Arial"/>
          <w:color w:val="000000"/>
          <w:sz w:val="24"/>
          <w:szCs w:val="24"/>
        </w:rPr>
        <w:t xml:space="preserve"> a unidade de atribuição delimitada dentro do conjunto de responsabilidades de um cargo ou emprego;</w:t>
      </w:r>
    </w:p>
    <w:p w:rsidR="002E21A1" w:rsidRPr="00990718" w:rsidRDefault="002E21A1" w:rsidP="002E21A1">
      <w:pPr>
        <w:tabs>
          <w:tab w:val="num" w:pos="851"/>
        </w:tabs>
        <w:ind w:left="851" w:hanging="851"/>
        <w:jc w:val="both"/>
        <w:rPr>
          <w:rFonts w:ascii="Arial" w:hAnsi="Arial" w:cs="Arial"/>
          <w:color w:val="000000"/>
          <w:sz w:val="24"/>
          <w:szCs w:val="24"/>
        </w:rPr>
      </w:pPr>
    </w:p>
    <w:p w:rsidR="002E21A1" w:rsidRPr="00990718" w:rsidRDefault="002E21A1" w:rsidP="002E21A1">
      <w:pPr>
        <w:numPr>
          <w:ilvl w:val="0"/>
          <w:numId w:val="1"/>
        </w:numPr>
        <w:tabs>
          <w:tab w:val="clear" w:pos="720"/>
          <w:tab w:val="num" w:pos="851"/>
        </w:tabs>
        <w:ind w:left="851" w:hanging="851"/>
        <w:jc w:val="both"/>
        <w:rPr>
          <w:rFonts w:ascii="Arial" w:hAnsi="Arial" w:cs="Arial"/>
          <w:color w:val="000000"/>
          <w:sz w:val="24"/>
          <w:szCs w:val="24"/>
        </w:rPr>
      </w:pPr>
      <w:r w:rsidRPr="00990718">
        <w:rPr>
          <w:rFonts w:ascii="Arial" w:hAnsi="Arial" w:cs="Arial"/>
          <w:b/>
          <w:bCs/>
          <w:color w:val="000000"/>
          <w:sz w:val="24"/>
          <w:szCs w:val="24"/>
        </w:rPr>
        <w:t>emprego público,</w:t>
      </w:r>
      <w:r w:rsidRPr="00990718">
        <w:rPr>
          <w:rFonts w:ascii="Arial" w:hAnsi="Arial" w:cs="Arial"/>
          <w:color w:val="000000"/>
          <w:sz w:val="24"/>
          <w:szCs w:val="24"/>
        </w:rPr>
        <w:t xml:space="preserve"> o conjunto de atribuições, direitos, deveres e responsabilidades cometidas a um servidor regido pela Consolidação das Leis do Trabalho (C.L.T.);</w:t>
      </w:r>
    </w:p>
    <w:p w:rsidR="002E21A1" w:rsidRPr="00990718" w:rsidRDefault="002E21A1" w:rsidP="002E21A1">
      <w:pPr>
        <w:tabs>
          <w:tab w:val="num" w:pos="851"/>
        </w:tabs>
        <w:ind w:left="851" w:hanging="851"/>
        <w:jc w:val="both"/>
        <w:rPr>
          <w:rFonts w:ascii="Arial" w:hAnsi="Arial" w:cs="Arial"/>
          <w:color w:val="000000"/>
          <w:sz w:val="24"/>
          <w:szCs w:val="24"/>
        </w:rPr>
      </w:pPr>
    </w:p>
    <w:p w:rsidR="002E21A1" w:rsidRPr="00990718" w:rsidRDefault="002E21A1" w:rsidP="002E21A1">
      <w:pPr>
        <w:numPr>
          <w:ilvl w:val="0"/>
          <w:numId w:val="1"/>
        </w:numPr>
        <w:tabs>
          <w:tab w:val="clear" w:pos="720"/>
          <w:tab w:val="num" w:pos="851"/>
        </w:tabs>
        <w:ind w:left="851" w:hanging="851"/>
        <w:jc w:val="both"/>
        <w:rPr>
          <w:rFonts w:ascii="Arial" w:hAnsi="Arial" w:cs="Arial"/>
          <w:color w:val="000000"/>
          <w:sz w:val="24"/>
          <w:szCs w:val="24"/>
        </w:rPr>
      </w:pPr>
      <w:r w:rsidRPr="00990718">
        <w:rPr>
          <w:rFonts w:ascii="Arial" w:hAnsi="Arial" w:cs="Arial"/>
          <w:b/>
          <w:bCs/>
          <w:color w:val="000000"/>
          <w:sz w:val="24"/>
          <w:szCs w:val="24"/>
        </w:rPr>
        <w:t>servidor público,</w:t>
      </w:r>
      <w:r w:rsidRPr="00990718">
        <w:rPr>
          <w:rFonts w:ascii="Arial" w:hAnsi="Arial" w:cs="Arial"/>
          <w:color w:val="000000"/>
          <w:sz w:val="24"/>
          <w:szCs w:val="24"/>
        </w:rPr>
        <w:t xml:space="preserve"> o servidor legalmente investido em cargo ou emprego público;</w:t>
      </w:r>
    </w:p>
    <w:p w:rsidR="002E21A1" w:rsidRPr="00990718" w:rsidRDefault="002E21A1" w:rsidP="002E21A1">
      <w:pPr>
        <w:tabs>
          <w:tab w:val="num" w:pos="851"/>
        </w:tabs>
        <w:ind w:left="851" w:hanging="851"/>
        <w:jc w:val="both"/>
        <w:rPr>
          <w:rFonts w:ascii="Arial" w:hAnsi="Arial" w:cs="Arial"/>
          <w:color w:val="000000"/>
          <w:sz w:val="24"/>
          <w:szCs w:val="24"/>
        </w:rPr>
      </w:pPr>
    </w:p>
    <w:p w:rsidR="002E21A1" w:rsidRPr="00990718" w:rsidRDefault="002E21A1" w:rsidP="002E21A1">
      <w:pPr>
        <w:numPr>
          <w:ilvl w:val="0"/>
          <w:numId w:val="1"/>
        </w:numPr>
        <w:tabs>
          <w:tab w:val="clear" w:pos="720"/>
          <w:tab w:val="num" w:pos="851"/>
        </w:tabs>
        <w:ind w:left="851" w:hanging="851"/>
        <w:jc w:val="both"/>
        <w:rPr>
          <w:rFonts w:ascii="Arial" w:hAnsi="Arial" w:cs="Arial"/>
          <w:color w:val="000000"/>
          <w:sz w:val="24"/>
          <w:szCs w:val="24"/>
        </w:rPr>
      </w:pPr>
      <w:r w:rsidRPr="00990718">
        <w:rPr>
          <w:rFonts w:ascii="Arial" w:hAnsi="Arial" w:cs="Arial"/>
          <w:b/>
          <w:bCs/>
          <w:color w:val="000000"/>
          <w:sz w:val="24"/>
          <w:szCs w:val="24"/>
        </w:rPr>
        <w:t>empregado público</w:t>
      </w:r>
      <w:r w:rsidRPr="00990718">
        <w:rPr>
          <w:rFonts w:ascii="Arial" w:hAnsi="Arial" w:cs="Arial"/>
          <w:color w:val="000000"/>
          <w:sz w:val="24"/>
          <w:szCs w:val="24"/>
        </w:rPr>
        <w:t>, o servidor regularmente admitido para o exercício de um emprego, sob o regime jurídico da C.L.T.;</w:t>
      </w:r>
    </w:p>
    <w:p w:rsidR="002E21A1" w:rsidRPr="00990718" w:rsidRDefault="002E21A1" w:rsidP="002E21A1">
      <w:pPr>
        <w:tabs>
          <w:tab w:val="num" w:pos="851"/>
        </w:tabs>
        <w:ind w:left="851" w:hanging="851"/>
        <w:jc w:val="both"/>
        <w:rPr>
          <w:rFonts w:ascii="Arial" w:hAnsi="Arial" w:cs="Arial"/>
          <w:color w:val="000000"/>
          <w:sz w:val="24"/>
          <w:szCs w:val="24"/>
        </w:rPr>
      </w:pPr>
    </w:p>
    <w:p w:rsidR="002E21A1" w:rsidRPr="00990718" w:rsidRDefault="002E21A1" w:rsidP="002E21A1">
      <w:pPr>
        <w:numPr>
          <w:ilvl w:val="0"/>
          <w:numId w:val="1"/>
        </w:numPr>
        <w:tabs>
          <w:tab w:val="clear" w:pos="720"/>
          <w:tab w:val="num" w:pos="851"/>
        </w:tabs>
        <w:ind w:left="851" w:hanging="851"/>
        <w:jc w:val="both"/>
        <w:rPr>
          <w:rFonts w:ascii="Arial" w:hAnsi="Arial" w:cs="Arial"/>
          <w:color w:val="000000"/>
          <w:sz w:val="24"/>
          <w:szCs w:val="24"/>
        </w:rPr>
      </w:pPr>
      <w:r w:rsidRPr="00990718">
        <w:rPr>
          <w:rFonts w:ascii="Arial" w:hAnsi="Arial" w:cs="Arial"/>
          <w:b/>
          <w:bCs/>
          <w:color w:val="000000"/>
          <w:sz w:val="24"/>
          <w:szCs w:val="24"/>
        </w:rPr>
        <w:t>salário,</w:t>
      </w:r>
      <w:r w:rsidRPr="00990718">
        <w:rPr>
          <w:rFonts w:ascii="Arial" w:hAnsi="Arial" w:cs="Arial"/>
          <w:color w:val="000000"/>
          <w:sz w:val="24"/>
          <w:szCs w:val="24"/>
        </w:rPr>
        <w:t xml:space="preserve"> a retribuição do ocupante de emprego público;</w:t>
      </w:r>
    </w:p>
    <w:p w:rsidR="002E21A1" w:rsidRPr="00990718" w:rsidRDefault="002E21A1" w:rsidP="002E21A1">
      <w:pPr>
        <w:tabs>
          <w:tab w:val="num" w:pos="851"/>
        </w:tabs>
        <w:ind w:left="851" w:hanging="851"/>
        <w:jc w:val="both"/>
        <w:rPr>
          <w:rFonts w:ascii="Arial" w:hAnsi="Arial" w:cs="Arial"/>
          <w:color w:val="000000"/>
          <w:sz w:val="24"/>
          <w:szCs w:val="24"/>
        </w:rPr>
      </w:pPr>
    </w:p>
    <w:p w:rsidR="002E21A1" w:rsidRPr="00990718" w:rsidRDefault="002E21A1" w:rsidP="002E21A1">
      <w:pPr>
        <w:numPr>
          <w:ilvl w:val="0"/>
          <w:numId w:val="1"/>
        </w:numPr>
        <w:tabs>
          <w:tab w:val="clear" w:pos="720"/>
          <w:tab w:val="num" w:pos="851"/>
        </w:tabs>
        <w:ind w:left="851" w:hanging="851"/>
        <w:jc w:val="both"/>
        <w:rPr>
          <w:rFonts w:ascii="Arial" w:hAnsi="Arial" w:cs="Arial"/>
          <w:color w:val="000000"/>
          <w:sz w:val="24"/>
          <w:szCs w:val="24"/>
        </w:rPr>
      </w:pPr>
      <w:r w:rsidRPr="00990718">
        <w:rPr>
          <w:rFonts w:ascii="Arial" w:hAnsi="Arial" w:cs="Arial"/>
          <w:b/>
          <w:bCs/>
          <w:color w:val="000000"/>
          <w:sz w:val="24"/>
          <w:szCs w:val="24"/>
        </w:rPr>
        <w:t>remuneração,</w:t>
      </w:r>
      <w:r w:rsidRPr="00990718">
        <w:rPr>
          <w:rFonts w:ascii="Arial" w:hAnsi="Arial" w:cs="Arial"/>
          <w:color w:val="000000"/>
          <w:sz w:val="24"/>
          <w:szCs w:val="24"/>
        </w:rPr>
        <w:t xml:space="preserve"> o salário do emprego, acrescido das vantagens pecuniárias estabelecidas em lei;</w:t>
      </w:r>
    </w:p>
    <w:p w:rsidR="002E21A1" w:rsidRPr="00990718" w:rsidRDefault="002E21A1" w:rsidP="002E21A1">
      <w:pPr>
        <w:tabs>
          <w:tab w:val="num" w:pos="851"/>
        </w:tabs>
        <w:ind w:left="851" w:hanging="851"/>
        <w:jc w:val="both"/>
        <w:rPr>
          <w:rFonts w:ascii="Arial" w:hAnsi="Arial" w:cs="Arial"/>
          <w:color w:val="000000"/>
          <w:sz w:val="24"/>
          <w:szCs w:val="24"/>
        </w:rPr>
      </w:pPr>
    </w:p>
    <w:p w:rsidR="002E21A1" w:rsidRPr="00990718" w:rsidRDefault="002E21A1" w:rsidP="002E21A1">
      <w:pPr>
        <w:numPr>
          <w:ilvl w:val="0"/>
          <w:numId w:val="1"/>
        </w:numPr>
        <w:tabs>
          <w:tab w:val="clear" w:pos="720"/>
          <w:tab w:val="num" w:pos="851"/>
        </w:tabs>
        <w:ind w:left="851" w:hanging="851"/>
        <w:jc w:val="both"/>
        <w:rPr>
          <w:rFonts w:ascii="Arial" w:hAnsi="Arial" w:cs="Arial"/>
          <w:color w:val="000000"/>
          <w:sz w:val="24"/>
          <w:szCs w:val="24"/>
        </w:rPr>
      </w:pPr>
      <w:r w:rsidRPr="00990718">
        <w:rPr>
          <w:rFonts w:ascii="Arial" w:hAnsi="Arial" w:cs="Arial"/>
          <w:b/>
          <w:bCs/>
          <w:color w:val="000000"/>
          <w:sz w:val="24"/>
          <w:szCs w:val="24"/>
        </w:rPr>
        <w:t>tabela salarial,</w:t>
      </w:r>
      <w:r w:rsidRPr="00990718">
        <w:rPr>
          <w:rFonts w:ascii="Arial" w:hAnsi="Arial" w:cs="Arial"/>
          <w:color w:val="000000"/>
          <w:sz w:val="24"/>
          <w:szCs w:val="24"/>
        </w:rPr>
        <w:t xml:space="preserve"> o conjunto de valores, por grupo salarial, organizado de acordo com o padrão;</w:t>
      </w:r>
    </w:p>
    <w:p w:rsidR="002E21A1" w:rsidRPr="00990718" w:rsidRDefault="002E21A1" w:rsidP="002E21A1">
      <w:pPr>
        <w:tabs>
          <w:tab w:val="num" w:pos="851"/>
        </w:tabs>
        <w:ind w:left="851" w:hanging="851"/>
        <w:jc w:val="both"/>
        <w:rPr>
          <w:rFonts w:ascii="Arial" w:hAnsi="Arial" w:cs="Arial"/>
          <w:color w:val="000000"/>
          <w:sz w:val="24"/>
          <w:szCs w:val="24"/>
        </w:rPr>
      </w:pPr>
    </w:p>
    <w:p w:rsidR="002E21A1" w:rsidRPr="00990718" w:rsidRDefault="002E21A1" w:rsidP="002E21A1">
      <w:pPr>
        <w:numPr>
          <w:ilvl w:val="0"/>
          <w:numId w:val="1"/>
        </w:numPr>
        <w:tabs>
          <w:tab w:val="clear" w:pos="720"/>
          <w:tab w:val="num" w:pos="851"/>
        </w:tabs>
        <w:ind w:left="851" w:hanging="851"/>
        <w:jc w:val="both"/>
        <w:rPr>
          <w:rFonts w:ascii="Arial" w:hAnsi="Arial" w:cs="Arial"/>
          <w:color w:val="000000"/>
          <w:sz w:val="24"/>
          <w:szCs w:val="24"/>
        </w:rPr>
      </w:pPr>
      <w:r w:rsidRPr="00990718">
        <w:rPr>
          <w:rFonts w:ascii="Arial" w:hAnsi="Arial" w:cs="Arial"/>
          <w:b/>
          <w:bCs/>
          <w:color w:val="000000"/>
          <w:sz w:val="24"/>
          <w:szCs w:val="24"/>
        </w:rPr>
        <w:t>função,</w:t>
      </w:r>
      <w:r w:rsidRPr="00990718">
        <w:rPr>
          <w:rFonts w:ascii="Arial" w:hAnsi="Arial" w:cs="Arial"/>
          <w:color w:val="000000"/>
          <w:sz w:val="24"/>
          <w:szCs w:val="24"/>
        </w:rPr>
        <w:t xml:space="preserve"> o conjunto de atribuições assemelhadas, relativas a determinada área de atividade, que exigem requisitos semelhantes de escolaridade e experiência para seu desempenho;</w:t>
      </w:r>
    </w:p>
    <w:p w:rsidR="002E21A1" w:rsidRPr="00990718" w:rsidRDefault="002E21A1" w:rsidP="002E21A1">
      <w:pPr>
        <w:tabs>
          <w:tab w:val="num" w:pos="851"/>
        </w:tabs>
        <w:ind w:left="851" w:hanging="851"/>
        <w:jc w:val="both"/>
        <w:rPr>
          <w:rFonts w:ascii="Arial" w:hAnsi="Arial" w:cs="Arial"/>
          <w:color w:val="000000"/>
          <w:sz w:val="24"/>
          <w:szCs w:val="24"/>
        </w:rPr>
      </w:pPr>
    </w:p>
    <w:p w:rsidR="002E21A1" w:rsidRPr="00990718" w:rsidRDefault="002E21A1" w:rsidP="002E21A1">
      <w:pPr>
        <w:numPr>
          <w:ilvl w:val="0"/>
          <w:numId w:val="1"/>
        </w:numPr>
        <w:tabs>
          <w:tab w:val="clear" w:pos="720"/>
          <w:tab w:val="num" w:pos="851"/>
        </w:tabs>
        <w:ind w:left="851" w:hanging="851"/>
        <w:jc w:val="both"/>
        <w:rPr>
          <w:rFonts w:ascii="Arial" w:hAnsi="Arial" w:cs="Arial"/>
          <w:color w:val="000000"/>
          <w:sz w:val="24"/>
          <w:szCs w:val="24"/>
        </w:rPr>
      </w:pPr>
      <w:r w:rsidRPr="00990718">
        <w:rPr>
          <w:rFonts w:ascii="Arial" w:hAnsi="Arial" w:cs="Arial"/>
          <w:b/>
          <w:bCs/>
          <w:color w:val="000000"/>
          <w:sz w:val="24"/>
          <w:szCs w:val="24"/>
        </w:rPr>
        <w:t>quadro de pessoal,</w:t>
      </w:r>
      <w:r w:rsidRPr="00990718">
        <w:rPr>
          <w:rFonts w:ascii="Arial" w:hAnsi="Arial" w:cs="Arial"/>
          <w:color w:val="000000"/>
          <w:sz w:val="24"/>
          <w:szCs w:val="24"/>
        </w:rPr>
        <w:t xml:space="preserve"> a expressão da estrutura organizacional, definida por cargos e empregos, estabelecido com base na força de trabalho necessária à obtenção dos objetivos da Administração da Autarquia;</w:t>
      </w:r>
    </w:p>
    <w:p w:rsidR="002E21A1" w:rsidRPr="00990718" w:rsidRDefault="002E21A1" w:rsidP="002E21A1">
      <w:pPr>
        <w:tabs>
          <w:tab w:val="num" w:pos="851"/>
        </w:tabs>
        <w:ind w:left="851" w:hanging="851"/>
        <w:jc w:val="both"/>
        <w:rPr>
          <w:rFonts w:ascii="Arial" w:hAnsi="Arial" w:cs="Arial"/>
          <w:color w:val="000000"/>
          <w:sz w:val="24"/>
          <w:szCs w:val="24"/>
        </w:rPr>
      </w:pPr>
    </w:p>
    <w:p w:rsidR="002E21A1" w:rsidRPr="00990718" w:rsidRDefault="002E21A1" w:rsidP="002E21A1">
      <w:pPr>
        <w:numPr>
          <w:ilvl w:val="0"/>
          <w:numId w:val="1"/>
        </w:numPr>
        <w:tabs>
          <w:tab w:val="clear" w:pos="720"/>
          <w:tab w:val="num" w:pos="851"/>
        </w:tabs>
        <w:ind w:left="851" w:hanging="851"/>
        <w:jc w:val="both"/>
        <w:rPr>
          <w:rFonts w:ascii="Arial" w:hAnsi="Arial" w:cs="Arial"/>
          <w:color w:val="000000"/>
          <w:sz w:val="24"/>
          <w:szCs w:val="24"/>
        </w:rPr>
      </w:pPr>
      <w:r w:rsidRPr="00990718">
        <w:rPr>
          <w:rFonts w:ascii="Arial" w:hAnsi="Arial" w:cs="Arial"/>
          <w:b/>
          <w:bCs/>
          <w:color w:val="000000"/>
          <w:sz w:val="24"/>
          <w:szCs w:val="24"/>
        </w:rPr>
        <w:t>padrão,</w:t>
      </w:r>
      <w:r w:rsidRPr="00990718">
        <w:rPr>
          <w:rFonts w:ascii="Arial" w:hAnsi="Arial" w:cs="Arial"/>
          <w:color w:val="000000"/>
          <w:sz w:val="24"/>
          <w:szCs w:val="24"/>
        </w:rPr>
        <w:t xml:space="preserve"> o conjunto de algarismos que designa o salário dos servidores, formado por:</w:t>
      </w:r>
    </w:p>
    <w:p w:rsidR="002E21A1" w:rsidRPr="00990718" w:rsidRDefault="002E21A1" w:rsidP="002E21A1">
      <w:pPr>
        <w:pStyle w:val="PargrafodaLista"/>
        <w:rPr>
          <w:rFonts w:ascii="Arial" w:hAnsi="Arial" w:cs="Arial"/>
          <w:color w:val="000000"/>
          <w:sz w:val="24"/>
          <w:szCs w:val="24"/>
        </w:rPr>
      </w:pPr>
    </w:p>
    <w:p w:rsidR="002E21A1" w:rsidRPr="00990718" w:rsidRDefault="002E21A1" w:rsidP="002E21A1">
      <w:pPr>
        <w:pStyle w:val="PargrafodaLista"/>
        <w:numPr>
          <w:ilvl w:val="0"/>
          <w:numId w:val="35"/>
        </w:numPr>
        <w:jc w:val="both"/>
        <w:rPr>
          <w:rFonts w:ascii="Arial" w:hAnsi="Arial" w:cs="Arial"/>
          <w:color w:val="000000"/>
          <w:sz w:val="24"/>
          <w:szCs w:val="24"/>
        </w:rPr>
      </w:pPr>
      <w:r w:rsidRPr="00990718">
        <w:rPr>
          <w:rFonts w:ascii="Arial" w:hAnsi="Arial" w:cs="Arial"/>
          <w:color w:val="000000"/>
          <w:sz w:val="24"/>
          <w:szCs w:val="24"/>
        </w:rPr>
        <w:t>Nível: indicativo de cada posição salarial em que o servidor poderá estar enquadrado na Carreira, segundo critérios de titulação, representado por algarismos romanos;</w:t>
      </w:r>
    </w:p>
    <w:p w:rsidR="002E21A1" w:rsidRPr="00990718" w:rsidRDefault="002E21A1" w:rsidP="002E21A1">
      <w:pPr>
        <w:pStyle w:val="PargrafodaLista"/>
        <w:numPr>
          <w:ilvl w:val="0"/>
          <w:numId w:val="35"/>
        </w:numPr>
        <w:jc w:val="both"/>
        <w:rPr>
          <w:rFonts w:ascii="Arial" w:hAnsi="Arial" w:cs="Arial"/>
          <w:color w:val="000000"/>
          <w:sz w:val="24"/>
          <w:szCs w:val="24"/>
        </w:rPr>
      </w:pPr>
      <w:r w:rsidRPr="00990718">
        <w:rPr>
          <w:rFonts w:ascii="Arial" w:hAnsi="Arial" w:cs="Arial"/>
          <w:color w:val="000000"/>
          <w:sz w:val="24"/>
          <w:szCs w:val="24"/>
        </w:rPr>
        <w:t>Grau: indicativo de cada posição salarial em que o servidor poderá estar enquadrado na Carreira, segundo critérios de desempenho e tempo, representado por letras.</w:t>
      </w:r>
    </w:p>
    <w:p w:rsidR="002E21A1" w:rsidRPr="00990718" w:rsidRDefault="002E21A1" w:rsidP="002E21A1">
      <w:pPr>
        <w:tabs>
          <w:tab w:val="num" w:pos="851"/>
        </w:tabs>
        <w:ind w:left="851" w:hanging="851"/>
        <w:jc w:val="both"/>
        <w:rPr>
          <w:rFonts w:ascii="Arial" w:hAnsi="Arial" w:cs="Arial"/>
          <w:color w:val="000000"/>
          <w:sz w:val="24"/>
          <w:szCs w:val="24"/>
        </w:rPr>
      </w:pPr>
    </w:p>
    <w:p w:rsidR="002E21A1" w:rsidRPr="00990718" w:rsidRDefault="002E21A1" w:rsidP="002E21A1">
      <w:pPr>
        <w:numPr>
          <w:ilvl w:val="0"/>
          <w:numId w:val="1"/>
        </w:numPr>
        <w:tabs>
          <w:tab w:val="clear" w:pos="720"/>
          <w:tab w:val="num" w:pos="851"/>
        </w:tabs>
        <w:ind w:left="851" w:hanging="851"/>
        <w:jc w:val="both"/>
        <w:rPr>
          <w:rFonts w:ascii="Arial" w:hAnsi="Arial" w:cs="Arial"/>
          <w:color w:val="000000"/>
          <w:sz w:val="24"/>
          <w:szCs w:val="24"/>
        </w:rPr>
      </w:pPr>
      <w:r w:rsidRPr="00990718">
        <w:rPr>
          <w:rFonts w:ascii="Arial" w:hAnsi="Arial" w:cs="Arial"/>
          <w:b/>
          <w:bCs/>
          <w:color w:val="000000"/>
          <w:sz w:val="24"/>
          <w:szCs w:val="24"/>
        </w:rPr>
        <w:t>interstício,</w:t>
      </w:r>
      <w:r w:rsidRPr="00990718">
        <w:rPr>
          <w:rFonts w:ascii="Arial" w:hAnsi="Arial" w:cs="Arial"/>
          <w:color w:val="000000"/>
          <w:sz w:val="24"/>
          <w:szCs w:val="24"/>
        </w:rPr>
        <w:t xml:space="preserve"> o espaço de tempo estabelecido com o mínimo necessário para que o servidor se habilite à progressão</w:t>
      </w:r>
      <w:r>
        <w:rPr>
          <w:rFonts w:ascii="Arial" w:hAnsi="Arial" w:cs="Arial"/>
          <w:color w:val="000000"/>
          <w:sz w:val="24"/>
          <w:szCs w:val="24"/>
        </w:rPr>
        <w:t xml:space="preserve"> horizontal</w:t>
      </w:r>
      <w:r w:rsidRPr="00990718">
        <w:rPr>
          <w:rFonts w:ascii="Arial" w:hAnsi="Arial" w:cs="Arial"/>
          <w:color w:val="000000"/>
          <w:sz w:val="24"/>
          <w:szCs w:val="24"/>
        </w:rPr>
        <w:t>;</w:t>
      </w:r>
    </w:p>
    <w:p w:rsidR="002E21A1" w:rsidRPr="00990718" w:rsidRDefault="002E21A1" w:rsidP="002E21A1">
      <w:pPr>
        <w:tabs>
          <w:tab w:val="num" w:pos="851"/>
        </w:tabs>
        <w:ind w:left="851" w:hanging="851"/>
        <w:jc w:val="both"/>
        <w:rPr>
          <w:rFonts w:ascii="Arial" w:hAnsi="Arial" w:cs="Arial"/>
          <w:color w:val="000000"/>
          <w:sz w:val="24"/>
          <w:szCs w:val="24"/>
        </w:rPr>
      </w:pPr>
    </w:p>
    <w:p w:rsidR="002E21A1" w:rsidRPr="00990718" w:rsidRDefault="002E21A1" w:rsidP="002E21A1">
      <w:pPr>
        <w:numPr>
          <w:ilvl w:val="0"/>
          <w:numId w:val="1"/>
        </w:numPr>
        <w:tabs>
          <w:tab w:val="clear" w:pos="720"/>
          <w:tab w:val="num" w:pos="851"/>
        </w:tabs>
        <w:ind w:left="851" w:hanging="851"/>
        <w:jc w:val="both"/>
        <w:rPr>
          <w:rFonts w:ascii="Arial" w:hAnsi="Arial" w:cs="Arial"/>
          <w:color w:val="000000"/>
          <w:sz w:val="24"/>
          <w:szCs w:val="24"/>
        </w:rPr>
      </w:pPr>
      <w:r w:rsidRPr="00990718">
        <w:rPr>
          <w:rFonts w:ascii="Arial" w:hAnsi="Arial" w:cs="Arial"/>
          <w:b/>
          <w:bCs/>
          <w:color w:val="000000"/>
          <w:sz w:val="24"/>
          <w:szCs w:val="24"/>
        </w:rPr>
        <w:t>carreira,</w:t>
      </w:r>
      <w:r w:rsidRPr="00990718">
        <w:rPr>
          <w:rFonts w:ascii="Arial" w:hAnsi="Arial" w:cs="Arial"/>
          <w:color w:val="000000"/>
          <w:sz w:val="24"/>
          <w:szCs w:val="24"/>
        </w:rPr>
        <w:t xml:space="preserve"> a possibilidade de evolução funcional do servidor admitido mediante Concurso Público, de ascender dentro dos níveis e graus fixadas no padrão, constante da tabela de salários;</w:t>
      </w:r>
    </w:p>
    <w:p w:rsidR="002E21A1" w:rsidRPr="00990718" w:rsidRDefault="002E21A1" w:rsidP="002E21A1">
      <w:pPr>
        <w:tabs>
          <w:tab w:val="num" w:pos="851"/>
        </w:tabs>
        <w:ind w:left="851" w:hanging="851"/>
        <w:jc w:val="both"/>
        <w:rPr>
          <w:rFonts w:ascii="Arial" w:hAnsi="Arial" w:cs="Arial"/>
          <w:color w:val="000000"/>
          <w:sz w:val="24"/>
          <w:szCs w:val="24"/>
        </w:rPr>
      </w:pPr>
    </w:p>
    <w:p w:rsidR="002E21A1" w:rsidRPr="00990718" w:rsidRDefault="002E21A1" w:rsidP="002E21A1">
      <w:pPr>
        <w:numPr>
          <w:ilvl w:val="0"/>
          <w:numId w:val="1"/>
        </w:numPr>
        <w:tabs>
          <w:tab w:val="clear" w:pos="720"/>
          <w:tab w:val="num" w:pos="851"/>
        </w:tabs>
        <w:ind w:left="851" w:hanging="851"/>
        <w:jc w:val="both"/>
        <w:rPr>
          <w:rFonts w:ascii="Arial" w:hAnsi="Arial" w:cs="Arial"/>
          <w:color w:val="000000"/>
          <w:sz w:val="24"/>
          <w:szCs w:val="24"/>
        </w:rPr>
      </w:pPr>
      <w:r w:rsidRPr="00990718">
        <w:rPr>
          <w:rFonts w:ascii="Arial" w:hAnsi="Arial" w:cs="Arial"/>
          <w:b/>
          <w:bCs/>
          <w:color w:val="000000"/>
          <w:sz w:val="24"/>
          <w:szCs w:val="24"/>
        </w:rPr>
        <w:t>progressão vertical:</w:t>
      </w:r>
      <w:r w:rsidRPr="00990718">
        <w:rPr>
          <w:rFonts w:ascii="Arial" w:hAnsi="Arial" w:cs="Arial"/>
          <w:color w:val="000000"/>
          <w:sz w:val="24"/>
          <w:szCs w:val="24"/>
        </w:rPr>
        <w:t xml:space="preserve"> a passagem do servidor, admitido mediante Concurso Público, de um nível para outro superior, na Tabela Salarial;</w:t>
      </w:r>
    </w:p>
    <w:p w:rsidR="002E21A1" w:rsidRPr="00990718" w:rsidRDefault="002E21A1" w:rsidP="002E21A1">
      <w:pPr>
        <w:pStyle w:val="PargrafodaLista"/>
        <w:rPr>
          <w:rFonts w:ascii="Arial" w:hAnsi="Arial" w:cs="Arial"/>
          <w:color w:val="000000"/>
          <w:sz w:val="24"/>
          <w:szCs w:val="24"/>
        </w:rPr>
      </w:pPr>
    </w:p>
    <w:p w:rsidR="002E21A1" w:rsidRPr="00990718" w:rsidRDefault="002E21A1" w:rsidP="002E21A1">
      <w:pPr>
        <w:numPr>
          <w:ilvl w:val="0"/>
          <w:numId w:val="1"/>
        </w:numPr>
        <w:tabs>
          <w:tab w:val="clear" w:pos="720"/>
          <w:tab w:val="num" w:pos="851"/>
        </w:tabs>
        <w:ind w:left="851" w:hanging="851"/>
        <w:jc w:val="both"/>
        <w:rPr>
          <w:rFonts w:ascii="Arial" w:hAnsi="Arial" w:cs="Arial"/>
          <w:color w:val="000000"/>
          <w:sz w:val="24"/>
          <w:szCs w:val="24"/>
        </w:rPr>
      </w:pPr>
      <w:r w:rsidRPr="00990718">
        <w:rPr>
          <w:rFonts w:ascii="Arial" w:hAnsi="Arial" w:cs="Arial"/>
          <w:b/>
          <w:color w:val="000000"/>
          <w:sz w:val="24"/>
          <w:szCs w:val="24"/>
        </w:rPr>
        <w:t xml:space="preserve">progressão horizontal: </w:t>
      </w:r>
      <w:r w:rsidRPr="00990718">
        <w:rPr>
          <w:rFonts w:ascii="Arial" w:hAnsi="Arial" w:cs="Arial"/>
          <w:color w:val="000000"/>
          <w:sz w:val="24"/>
          <w:szCs w:val="24"/>
        </w:rPr>
        <w:t>passagem do servidor de um Grau para outro superior, na Tabela Salarial;</w:t>
      </w:r>
    </w:p>
    <w:p w:rsidR="002E21A1" w:rsidRPr="00990718" w:rsidRDefault="002E21A1" w:rsidP="002E21A1">
      <w:pPr>
        <w:tabs>
          <w:tab w:val="num" w:pos="851"/>
        </w:tabs>
        <w:ind w:left="851" w:hanging="851"/>
        <w:jc w:val="both"/>
        <w:rPr>
          <w:rFonts w:ascii="Arial" w:hAnsi="Arial" w:cs="Arial"/>
          <w:color w:val="000000"/>
          <w:sz w:val="24"/>
          <w:szCs w:val="24"/>
        </w:rPr>
      </w:pPr>
    </w:p>
    <w:p w:rsidR="002E21A1" w:rsidRPr="00990718" w:rsidRDefault="002E21A1" w:rsidP="002E21A1">
      <w:pPr>
        <w:numPr>
          <w:ilvl w:val="0"/>
          <w:numId w:val="1"/>
        </w:numPr>
        <w:tabs>
          <w:tab w:val="clear" w:pos="720"/>
          <w:tab w:val="num" w:pos="851"/>
        </w:tabs>
        <w:ind w:left="851" w:hanging="851"/>
        <w:jc w:val="both"/>
        <w:rPr>
          <w:rFonts w:ascii="Arial" w:hAnsi="Arial" w:cs="Arial"/>
          <w:color w:val="000000"/>
          <w:sz w:val="24"/>
          <w:szCs w:val="24"/>
        </w:rPr>
      </w:pPr>
      <w:r w:rsidRPr="00990718">
        <w:rPr>
          <w:rFonts w:ascii="Arial" w:hAnsi="Arial" w:cs="Arial"/>
          <w:b/>
          <w:bCs/>
          <w:color w:val="000000"/>
          <w:sz w:val="24"/>
          <w:szCs w:val="24"/>
        </w:rPr>
        <w:t xml:space="preserve">concurso público, </w:t>
      </w:r>
      <w:r w:rsidRPr="00990718">
        <w:rPr>
          <w:rFonts w:ascii="Arial" w:hAnsi="Arial" w:cs="Arial"/>
          <w:color w:val="000000"/>
          <w:sz w:val="24"/>
          <w:szCs w:val="24"/>
        </w:rPr>
        <w:t>o processo de recrutamento e seleção de pessoal para ingresso no serviço público municipal, e que se constituirá de provas ou de provas e títulos nos termos da legislação vigente e do respectivo edital;</w:t>
      </w:r>
    </w:p>
    <w:p w:rsidR="002E21A1" w:rsidRPr="00990718" w:rsidRDefault="002E21A1" w:rsidP="002E21A1">
      <w:pPr>
        <w:tabs>
          <w:tab w:val="num" w:pos="851"/>
        </w:tabs>
        <w:ind w:left="851" w:hanging="851"/>
        <w:jc w:val="both"/>
        <w:rPr>
          <w:rFonts w:ascii="Arial" w:hAnsi="Arial" w:cs="Arial"/>
          <w:color w:val="000000"/>
          <w:sz w:val="24"/>
          <w:szCs w:val="24"/>
        </w:rPr>
      </w:pPr>
    </w:p>
    <w:p w:rsidR="002E21A1" w:rsidRPr="00990718" w:rsidRDefault="002E21A1" w:rsidP="002E21A1">
      <w:pPr>
        <w:jc w:val="center"/>
        <w:rPr>
          <w:rFonts w:ascii="Arial" w:hAnsi="Arial" w:cs="Arial"/>
          <w:b/>
          <w:color w:val="000000"/>
          <w:sz w:val="24"/>
          <w:szCs w:val="24"/>
        </w:rPr>
      </w:pPr>
    </w:p>
    <w:p w:rsidR="002E21A1" w:rsidRPr="00990718" w:rsidRDefault="002E21A1" w:rsidP="002E21A1">
      <w:pPr>
        <w:jc w:val="center"/>
        <w:rPr>
          <w:rFonts w:ascii="Arial" w:hAnsi="Arial" w:cs="Arial"/>
          <w:b/>
          <w:color w:val="000000"/>
          <w:sz w:val="24"/>
          <w:szCs w:val="24"/>
        </w:rPr>
      </w:pPr>
    </w:p>
    <w:p w:rsidR="002E21A1" w:rsidRPr="00990718" w:rsidRDefault="002E21A1" w:rsidP="002E21A1">
      <w:pPr>
        <w:jc w:val="center"/>
        <w:rPr>
          <w:rFonts w:ascii="Arial" w:hAnsi="Arial" w:cs="Arial"/>
          <w:b/>
          <w:color w:val="000000"/>
          <w:sz w:val="24"/>
          <w:szCs w:val="24"/>
        </w:rPr>
      </w:pPr>
    </w:p>
    <w:p w:rsidR="002E21A1" w:rsidRPr="00990718" w:rsidRDefault="002E21A1" w:rsidP="002E21A1">
      <w:pPr>
        <w:jc w:val="center"/>
        <w:rPr>
          <w:rFonts w:ascii="Arial" w:hAnsi="Arial" w:cs="Arial"/>
          <w:b/>
          <w:color w:val="000000"/>
          <w:sz w:val="24"/>
          <w:szCs w:val="24"/>
        </w:rPr>
      </w:pPr>
      <w:r w:rsidRPr="00990718">
        <w:rPr>
          <w:rFonts w:ascii="Arial" w:hAnsi="Arial" w:cs="Arial"/>
          <w:b/>
          <w:color w:val="000000"/>
          <w:sz w:val="24"/>
          <w:szCs w:val="24"/>
        </w:rPr>
        <w:t>CAPÍTULO II</w:t>
      </w:r>
    </w:p>
    <w:p w:rsidR="002E21A1" w:rsidRPr="00990718" w:rsidRDefault="002E21A1" w:rsidP="002E21A1">
      <w:pPr>
        <w:pStyle w:val="Ttulo1"/>
        <w:rPr>
          <w:rFonts w:cs="Arial"/>
          <w:color w:val="000000"/>
          <w:sz w:val="24"/>
          <w:szCs w:val="24"/>
        </w:rPr>
      </w:pPr>
      <w:r w:rsidRPr="00990718">
        <w:rPr>
          <w:rFonts w:cs="Arial"/>
          <w:color w:val="000000"/>
          <w:sz w:val="24"/>
          <w:szCs w:val="24"/>
        </w:rPr>
        <w:t>DO QUADRO GERAL DE PESSOAL</w:t>
      </w:r>
    </w:p>
    <w:p w:rsidR="002E21A1" w:rsidRPr="00990718" w:rsidRDefault="002E21A1" w:rsidP="002E21A1">
      <w:pPr>
        <w:jc w:val="center"/>
        <w:rPr>
          <w:rFonts w:ascii="Arial" w:hAnsi="Arial" w:cs="Arial"/>
          <w:color w:val="000000"/>
          <w:sz w:val="24"/>
          <w:szCs w:val="24"/>
        </w:rPr>
      </w:pPr>
    </w:p>
    <w:p w:rsidR="002E21A1" w:rsidRPr="00990718" w:rsidRDefault="002E21A1" w:rsidP="002E21A1">
      <w:pPr>
        <w:jc w:val="center"/>
        <w:rPr>
          <w:rFonts w:ascii="Arial" w:hAnsi="Arial" w:cs="Arial"/>
          <w:color w:val="000000"/>
          <w:sz w:val="24"/>
          <w:szCs w:val="24"/>
        </w:rPr>
      </w:pPr>
    </w:p>
    <w:p w:rsidR="002E21A1" w:rsidRPr="00990718" w:rsidRDefault="002E21A1" w:rsidP="002E21A1">
      <w:pPr>
        <w:jc w:val="both"/>
        <w:rPr>
          <w:rFonts w:ascii="Arial" w:hAnsi="Arial" w:cs="Arial"/>
          <w:color w:val="000000"/>
          <w:sz w:val="24"/>
          <w:szCs w:val="24"/>
        </w:rPr>
      </w:pPr>
      <w:r w:rsidRPr="00990718">
        <w:rPr>
          <w:rFonts w:ascii="Arial" w:hAnsi="Arial" w:cs="Arial"/>
          <w:b/>
          <w:color w:val="000000"/>
          <w:sz w:val="24"/>
          <w:szCs w:val="24"/>
        </w:rPr>
        <w:t>Art. 4º</w:t>
      </w:r>
      <w:r w:rsidRPr="00990718">
        <w:rPr>
          <w:rFonts w:ascii="Arial" w:hAnsi="Arial" w:cs="Arial"/>
          <w:color w:val="000000"/>
          <w:sz w:val="24"/>
          <w:szCs w:val="24"/>
        </w:rPr>
        <w:t xml:space="preserve"> O Quadro Geral de Pessoal do DAE e o Plano de Empregos, Carreira e Salários são integrados pelos Anexos de I a VIII, integrantes desta Lei Complementar, sendo:</w:t>
      </w:r>
    </w:p>
    <w:p w:rsidR="002E21A1" w:rsidRPr="00990718" w:rsidRDefault="002E21A1" w:rsidP="002E21A1">
      <w:pPr>
        <w:jc w:val="both"/>
        <w:rPr>
          <w:rFonts w:ascii="Arial" w:hAnsi="Arial" w:cs="Arial"/>
          <w:color w:val="000000"/>
          <w:sz w:val="24"/>
          <w:szCs w:val="24"/>
        </w:rPr>
      </w:pPr>
    </w:p>
    <w:p w:rsidR="002E21A1" w:rsidRPr="00990718" w:rsidRDefault="002E21A1" w:rsidP="002E21A1">
      <w:pPr>
        <w:jc w:val="both"/>
        <w:rPr>
          <w:rFonts w:ascii="Arial" w:hAnsi="Arial" w:cs="Arial"/>
          <w:color w:val="000000"/>
          <w:sz w:val="24"/>
          <w:szCs w:val="24"/>
        </w:rPr>
      </w:pPr>
      <w:r w:rsidRPr="00990718">
        <w:rPr>
          <w:rFonts w:ascii="Arial" w:hAnsi="Arial" w:cs="Arial"/>
          <w:color w:val="000000"/>
          <w:sz w:val="24"/>
          <w:szCs w:val="24"/>
        </w:rPr>
        <w:t>I - Anexo I – Empregos de Provimento Efetivo: mantidos, criados, transformados e extintos; discriminados por quantidade, grupo, denominação e carga horária;</w:t>
      </w:r>
    </w:p>
    <w:p w:rsidR="002E21A1" w:rsidRPr="00990718" w:rsidRDefault="002E21A1" w:rsidP="002E21A1">
      <w:pPr>
        <w:tabs>
          <w:tab w:val="left" w:pos="4755"/>
        </w:tabs>
        <w:jc w:val="both"/>
        <w:rPr>
          <w:rFonts w:ascii="Arial" w:hAnsi="Arial" w:cs="Arial"/>
          <w:color w:val="000000"/>
          <w:sz w:val="24"/>
          <w:szCs w:val="24"/>
        </w:rPr>
      </w:pPr>
    </w:p>
    <w:p w:rsidR="002E21A1" w:rsidRPr="00990718" w:rsidRDefault="002E21A1" w:rsidP="002E21A1">
      <w:pPr>
        <w:jc w:val="both"/>
        <w:rPr>
          <w:rFonts w:ascii="Arial" w:hAnsi="Arial" w:cs="Arial"/>
          <w:color w:val="000000"/>
          <w:sz w:val="24"/>
          <w:szCs w:val="24"/>
        </w:rPr>
      </w:pPr>
      <w:r w:rsidRPr="00990718">
        <w:rPr>
          <w:rFonts w:ascii="Arial" w:hAnsi="Arial" w:cs="Arial"/>
          <w:color w:val="000000"/>
          <w:sz w:val="24"/>
          <w:szCs w:val="24"/>
        </w:rPr>
        <w:t>II - Anexo II - Tabelas Salariais, com os Grupos Salariais e padrões para progressão na carreira;</w:t>
      </w:r>
    </w:p>
    <w:p w:rsidR="002E21A1" w:rsidRPr="00990718" w:rsidRDefault="002E21A1" w:rsidP="002E21A1">
      <w:pPr>
        <w:jc w:val="both"/>
        <w:rPr>
          <w:rFonts w:ascii="Arial" w:hAnsi="Arial" w:cs="Arial"/>
          <w:color w:val="000000"/>
          <w:sz w:val="24"/>
          <w:szCs w:val="24"/>
        </w:rPr>
      </w:pPr>
    </w:p>
    <w:p w:rsidR="002E21A1" w:rsidRPr="00990718" w:rsidRDefault="002E21A1" w:rsidP="002E21A1">
      <w:pPr>
        <w:jc w:val="both"/>
        <w:rPr>
          <w:rFonts w:ascii="Arial" w:hAnsi="Arial" w:cs="Arial"/>
          <w:color w:val="000000"/>
          <w:sz w:val="24"/>
          <w:szCs w:val="24"/>
        </w:rPr>
      </w:pPr>
      <w:r w:rsidRPr="00990718">
        <w:rPr>
          <w:rFonts w:ascii="Arial" w:hAnsi="Arial" w:cs="Arial"/>
          <w:color w:val="000000"/>
          <w:sz w:val="24"/>
          <w:szCs w:val="24"/>
        </w:rPr>
        <w:t>III – Anexo III – Formulário de Avaliação de Desempenho no Estágio Probatório;</w:t>
      </w:r>
    </w:p>
    <w:p w:rsidR="002E21A1" w:rsidRPr="00990718" w:rsidRDefault="002E21A1" w:rsidP="002E21A1">
      <w:pPr>
        <w:jc w:val="both"/>
        <w:rPr>
          <w:rFonts w:ascii="Arial" w:hAnsi="Arial" w:cs="Arial"/>
          <w:color w:val="000000"/>
          <w:sz w:val="24"/>
          <w:szCs w:val="24"/>
        </w:rPr>
      </w:pPr>
    </w:p>
    <w:p w:rsidR="002E21A1" w:rsidRPr="00990718" w:rsidRDefault="002E21A1" w:rsidP="002E21A1">
      <w:pPr>
        <w:jc w:val="both"/>
        <w:rPr>
          <w:rFonts w:ascii="Arial" w:hAnsi="Arial" w:cs="Arial"/>
          <w:color w:val="000000"/>
          <w:sz w:val="24"/>
          <w:szCs w:val="24"/>
        </w:rPr>
      </w:pPr>
      <w:r w:rsidRPr="00990718">
        <w:rPr>
          <w:rFonts w:ascii="Arial" w:hAnsi="Arial" w:cs="Arial"/>
          <w:color w:val="000000"/>
          <w:sz w:val="24"/>
          <w:szCs w:val="24"/>
        </w:rPr>
        <w:t>IV - Anexo IV – Ponderação para a Avaliação de Desempenho;</w:t>
      </w:r>
    </w:p>
    <w:p w:rsidR="002E21A1" w:rsidRPr="00990718" w:rsidRDefault="002E21A1" w:rsidP="002E21A1">
      <w:pPr>
        <w:jc w:val="both"/>
        <w:rPr>
          <w:rFonts w:ascii="Arial" w:hAnsi="Arial" w:cs="Arial"/>
          <w:color w:val="000000"/>
          <w:sz w:val="24"/>
          <w:szCs w:val="24"/>
        </w:rPr>
      </w:pPr>
    </w:p>
    <w:p w:rsidR="002E21A1" w:rsidRPr="00990718" w:rsidRDefault="002E21A1" w:rsidP="002E21A1">
      <w:pPr>
        <w:jc w:val="both"/>
        <w:rPr>
          <w:rFonts w:ascii="Arial" w:hAnsi="Arial" w:cs="Arial"/>
          <w:color w:val="000000"/>
          <w:sz w:val="24"/>
          <w:szCs w:val="24"/>
        </w:rPr>
      </w:pPr>
      <w:r w:rsidRPr="00990718">
        <w:rPr>
          <w:rFonts w:ascii="Arial" w:hAnsi="Arial" w:cs="Arial"/>
          <w:color w:val="000000"/>
          <w:sz w:val="24"/>
          <w:szCs w:val="24"/>
        </w:rPr>
        <w:t>V – Anexo V – Pontuação atribuída aos fatores de Desempenho;</w:t>
      </w:r>
    </w:p>
    <w:p w:rsidR="002E21A1" w:rsidRPr="00990718" w:rsidRDefault="002E21A1" w:rsidP="002E21A1">
      <w:pPr>
        <w:jc w:val="both"/>
        <w:rPr>
          <w:rFonts w:ascii="Arial" w:hAnsi="Arial" w:cs="Arial"/>
          <w:color w:val="000000"/>
          <w:sz w:val="24"/>
          <w:szCs w:val="24"/>
        </w:rPr>
      </w:pPr>
    </w:p>
    <w:p w:rsidR="002E21A1" w:rsidRPr="00990718" w:rsidRDefault="002E21A1" w:rsidP="002E21A1">
      <w:pPr>
        <w:jc w:val="both"/>
        <w:rPr>
          <w:rFonts w:ascii="Arial" w:hAnsi="Arial" w:cs="Arial"/>
          <w:color w:val="000000"/>
          <w:sz w:val="24"/>
          <w:szCs w:val="24"/>
        </w:rPr>
      </w:pPr>
      <w:r w:rsidRPr="00990718">
        <w:rPr>
          <w:rFonts w:ascii="Arial" w:hAnsi="Arial" w:cs="Arial"/>
          <w:color w:val="000000"/>
          <w:sz w:val="24"/>
          <w:szCs w:val="24"/>
        </w:rPr>
        <w:t>VI - Anexo VI – Formulário de Avaliação de Desempenho - Avaliação Funcional;</w:t>
      </w:r>
    </w:p>
    <w:p w:rsidR="002E21A1" w:rsidRPr="00990718" w:rsidRDefault="002E21A1" w:rsidP="002E21A1">
      <w:pPr>
        <w:jc w:val="both"/>
        <w:rPr>
          <w:rFonts w:ascii="Arial" w:hAnsi="Arial" w:cs="Arial"/>
          <w:color w:val="000000"/>
          <w:sz w:val="24"/>
          <w:szCs w:val="24"/>
        </w:rPr>
      </w:pPr>
    </w:p>
    <w:p w:rsidR="002E21A1" w:rsidRPr="00990718" w:rsidRDefault="002E21A1" w:rsidP="002E21A1">
      <w:pPr>
        <w:jc w:val="both"/>
        <w:rPr>
          <w:rFonts w:ascii="Arial" w:hAnsi="Arial" w:cs="Arial"/>
          <w:color w:val="000000"/>
          <w:sz w:val="24"/>
          <w:szCs w:val="24"/>
        </w:rPr>
      </w:pPr>
      <w:r w:rsidRPr="00990718">
        <w:rPr>
          <w:rFonts w:ascii="Arial" w:hAnsi="Arial" w:cs="Arial"/>
          <w:color w:val="000000"/>
          <w:sz w:val="24"/>
          <w:szCs w:val="24"/>
        </w:rPr>
        <w:t>VII – Anexo VII – Ponderação para a Avaliação de Desempenho;</w:t>
      </w:r>
    </w:p>
    <w:p w:rsidR="002E21A1" w:rsidRPr="00990718" w:rsidRDefault="002E21A1" w:rsidP="002E21A1">
      <w:pPr>
        <w:jc w:val="both"/>
        <w:rPr>
          <w:rFonts w:ascii="Arial" w:hAnsi="Arial" w:cs="Arial"/>
          <w:color w:val="000000"/>
          <w:sz w:val="24"/>
          <w:szCs w:val="24"/>
        </w:rPr>
      </w:pPr>
    </w:p>
    <w:p w:rsidR="002E21A1" w:rsidRPr="00990718" w:rsidRDefault="002E21A1" w:rsidP="002E21A1">
      <w:pPr>
        <w:jc w:val="both"/>
        <w:rPr>
          <w:rFonts w:ascii="Arial" w:hAnsi="Arial" w:cs="Arial"/>
          <w:color w:val="000000"/>
          <w:sz w:val="24"/>
          <w:szCs w:val="24"/>
        </w:rPr>
      </w:pPr>
      <w:r w:rsidRPr="00990718">
        <w:rPr>
          <w:rFonts w:ascii="Arial" w:hAnsi="Arial" w:cs="Arial"/>
          <w:color w:val="000000"/>
          <w:sz w:val="24"/>
          <w:szCs w:val="24"/>
        </w:rPr>
        <w:t>VIII – Anexo VIII – Pontuação atribuída aos fatores de Desempenho.</w:t>
      </w:r>
    </w:p>
    <w:p w:rsidR="002E21A1" w:rsidRPr="00990718" w:rsidRDefault="002E21A1" w:rsidP="002E21A1">
      <w:pPr>
        <w:jc w:val="both"/>
        <w:rPr>
          <w:rFonts w:ascii="Arial" w:hAnsi="Arial" w:cs="Arial"/>
          <w:color w:val="000000"/>
          <w:sz w:val="24"/>
          <w:szCs w:val="24"/>
        </w:rPr>
      </w:pPr>
    </w:p>
    <w:p w:rsidR="002E21A1" w:rsidRPr="00990718" w:rsidRDefault="002E21A1" w:rsidP="002E21A1">
      <w:pPr>
        <w:jc w:val="both"/>
        <w:rPr>
          <w:rFonts w:ascii="Arial" w:hAnsi="Arial" w:cs="Arial"/>
          <w:color w:val="000000"/>
          <w:sz w:val="24"/>
          <w:szCs w:val="24"/>
        </w:rPr>
      </w:pPr>
    </w:p>
    <w:p w:rsidR="002E21A1" w:rsidRPr="00990718" w:rsidRDefault="002E21A1" w:rsidP="002E21A1">
      <w:pPr>
        <w:jc w:val="both"/>
        <w:rPr>
          <w:rFonts w:ascii="Arial" w:hAnsi="Arial" w:cs="Arial"/>
          <w:color w:val="000000"/>
          <w:sz w:val="24"/>
          <w:szCs w:val="24"/>
        </w:rPr>
      </w:pPr>
      <w:r w:rsidRPr="00990718">
        <w:rPr>
          <w:rFonts w:ascii="Arial" w:hAnsi="Arial" w:cs="Arial"/>
          <w:b/>
          <w:color w:val="000000"/>
          <w:sz w:val="24"/>
          <w:szCs w:val="24"/>
        </w:rPr>
        <w:t xml:space="preserve">Art. 5º </w:t>
      </w:r>
      <w:r w:rsidRPr="00990718">
        <w:rPr>
          <w:rFonts w:ascii="Arial" w:hAnsi="Arial" w:cs="Arial"/>
          <w:color w:val="000000"/>
          <w:sz w:val="24"/>
          <w:szCs w:val="24"/>
        </w:rPr>
        <w:t>Os empregos de provimento efetivo ficam com as denominações e grupo estabelecidos na conformidade do Anexo I, parte integrante desta Lei Complementar observada as seguintes normas:</w:t>
      </w:r>
    </w:p>
    <w:p w:rsidR="002E21A1" w:rsidRPr="00990718" w:rsidRDefault="002E21A1" w:rsidP="002E21A1">
      <w:pPr>
        <w:jc w:val="both"/>
        <w:rPr>
          <w:rFonts w:ascii="Arial" w:hAnsi="Arial" w:cs="Arial"/>
          <w:color w:val="000000"/>
          <w:sz w:val="24"/>
          <w:szCs w:val="24"/>
        </w:rPr>
      </w:pPr>
    </w:p>
    <w:p w:rsidR="002E21A1" w:rsidRPr="00990718" w:rsidRDefault="002E21A1" w:rsidP="002E21A1">
      <w:pPr>
        <w:numPr>
          <w:ilvl w:val="0"/>
          <w:numId w:val="10"/>
        </w:numPr>
        <w:jc w:val="both"/>
        <w:rPr>
          <w:rFonts w:ascii="Arial" w:hAnsi="Arial" w:cs="Arial"/>
          <w:color w:val="000000"/>
          <w:sz w:val="24"/>
          <w:szCs w:val="24"/>
        </w:rPr>
      </w:pPr>
      <w:r w:rsidRPr="00990718">
        <w:rPr>
          <w:rFonts w:ascii="Arial" w:hAnsi="Arial" w:cs="Arial"/>
          <w:color w:val="000000"/>
          <w:sz w:val="24"/>
          <w:szCs w:val="24"/>
        </w:rPr>
        <w:t>criados, os que constam somente na “Situação Nova”;</w:t>
      </w:r>
    </w:p>
    <w:p w:rsidR="002E21A1" w:rsidRPr="00990718" w:rsidRDefault="002E21A1" w:rsidP="002E21A1">
      <w:pPr>
        <w:tabs>
          <w:tab w:val="num" w:pos="567"/>
        </w:tabs>
        <w:ind w:left="567" w:hanging="567"/>
        <w:jc w:val="both"/>
        <w:rPr>
          <w:rFonts w:ascii="Arial" w:hAnsi="Arial" w:cs="Arial"/>
          <w:color w:val="000000"/>
          <w:sz w:val="24"/>
          <w:szCs w:val="24"/>
        </w:rPr>
      </w:pPr>
    </w:p>
    <w:p w:rsidR="002E21A1" w:rsidRPr="00990718" w:rsidRDefault="002E21A1" w:rsidP="002E21A1">
      <w:pPr>
        <w:numPr>
          <w:ilvl w:val="0"/>
          <w:numId w:val="10"/>
        </w:numPr>
        <w:jc w:val="both"/>
        <w:rPr>
          <w:rFonts w:ascii="Arial" w:hAnsi="Arial" w:cs="Arial"/>
          <w:color w:val="000000"/>
          <w:sz w:val="24"/>
          <w:szCs w:val="24"/>
        </w:rPr>
      </w:pPr>
      <w:r w:rsidRPr="00990718">
        <w:rPr>
          <w:rFonts w:ascii="Arial" w:hAnsi="Arial" w:cs="Arial"/>
          <w:color w:val="000000"/>
          <w:sz w:val="24"/>
          <w:szCs w:val="24"/>
        </w:rPr>
        <w:t>mantidos os empregos, que figuram sem modificações nas duas situações;</w:t>
      </w:r>
    </w:p>
    <w:p w:rsidR="002E21A1" w:rsidRPr="00990718" w:rsidRDefault="002E21A1" w:rsidP="002E21A1">
      <w:pPr>
        <w:tabs>
          <w:tab w:val="num" w:pos="567"/>
        </w:tabs>
        <w:ind w:left="567" w:hanging="567"/>
        <w:jc w:val="both"/>
        <w:rPr>
          <w:rFonts w:ascii="Arial" w:hAnsi="Arial" w:cs="Arial"/>
          <w:color w:val="000000"/>
          <w:sz w:val="24"/>
          <w:szCs w:val="24"/>
        </w:rPr>
      </w:pPr>
    </w:p>
    <w:p w:rsidR="002E21A1" w:rsidRPr="00990718" w:rsidRDefault="002E21A1" w:rsidP="002E21A1">
      <w:pPr>
        <w:numPr>
          <w:ilvl w:val="0"/>
          <w:numId w:val="10"/>
        </w:numPr>
        <w:jc w:val="both"/>
        <w:rPr>
          <w:rFonts w:ascii="Arial" w:hAnsi="Arial" w:cs="Arial"/>
          <w:color w:val="000000"/>
          <w:sz w:val="24"/>
          <w:szCs w:val="24"/>
        </w:rPr>
      </w:pPr>
      <w:r w:rsidRPr="00990718">
        <w:rPr>
          <w:rFonts w:ascii="Arial" w:hAnsi="Arial" w:cs="Arial"/>
          <w:color w:val="000000"/>
          <w:sz w:val="24"/>
          <w:szCs w:val="24"/>
        </w:rPr>
        <w:t>transformados, com as alterações previstas na coluna “Situação Nova”, os constantes nas duas situações;</w:t>
      </w:r>
    </w:p>
    <w:p w:rsidR="002E21A1" w:rsidRPr="00990718" w:rsidRDefault="002E21A1" w:rsidP="002E21A1">
      <w:pPr>
        <w:tabs>
          <w:tab w:val="num" w:pos="567"/>
        </w:tabs>
        <w:ind w:left="567" w:hanging="567"/>
        <w:jc w:val="both"/>
        <w:rPr>
          <w:rFonts w:ascii="Arial" w:hAnsi="Arial" w:cs="Arial"/>
          <w:color w:val="000000"/>
          <w:sz w:val="24"/>
          <w:szCs w:val="24"/>
        </w:rPr>
      </w:pPr>
    </w:p>
    <w:p w:rsidR="002E21A1" w:rsidRPr="00990718" w:rsidRDefault="002E21A1" w:rsidP="002E21A1">
      <w:pPr>
        <w:numPr>
          <w:ilvl w:val="0"/>
          <w:numId w:val="10"/>
        </w:numPr>
        <w:jc w:val="both"/>
        <w:rPr>
          <w:rFonts w:ascii="Arial" w:hAnsi="Arial" w:cs="Arial"/>
          <w:color w:val="000000"/>
          <w:sz w:val="24"/>
          <w:szCs w:val="24"/>
        </w:rPr>
      </w:pPr>
      <w:r w:rsidRPr="00990718">
        <w:rPr>
          <w:rFonts w:ascii="Arial" w:hAnsi="Arial" w:cs="Arial"/>
          <w:color w:val="000000"/>
          <w:sz w:val="24"/>
          <w:szCs w:val="24"/>
        </w:rPr>
        <w:t>extintos na vacância, os que constam na “Situação Atual” sem correspondência com a “Situação Nova”.</w:t>
      </w:r>
    </w:p>
    <w:p w:rsidR="002E21A1" w:rsidRPr="00990718" w:rsidRDefault="002E21A1" w:rsidP="002E21A1">
      <w:pPr>
        <w:tabs>
          <w:tab w:val="num" w:pos="2268"/>
        </w:tabs>
        <w:ind w:left="2268" w:hanging="567"/>
        <w:jc w:val="both"/>
        <w:rPr>
          <w:rFonts w:ascii="Arial" w:hAnsi="Arial" w:cs="Arial"/>
          <w:color w:val="000000"/>
          <w:sz w:val="24"/>
          <w:szCs w:val="24"/>
        </w:rPr>
      </w:pPr>
    </w:p>
    <w:p w:rsidR="002E21A1" w:rsidRPr="00990718" w:rsidRDefault="002E21A1" w:rsidP="002E21A1">
      <w:pPr>
        <w:tabs>
          <w:tab w:val="num" w:pos="2268"/>
        </w:tabs>
        <w:ind w:left="2268" w:hanging="567"/>
        <w:jc w:val="both"/>
        <w:rPr>
          <w:rFonts w:ascii="Arial" w:hAnsi="Arial" w:cs="Arial"/>
          <w:color w:val="000000"/>
          <w:sz w:val="24"/>
          <w:szCs w:val="24"/>
        </w:rPr>
      </w:pPr>
    </w:p>
    <w:p w:rsidR="002E21A1" w:rsidRPr="00990718" w:rsidRDefault="002E21A1" w:rsidP="002E21A1">
      <w:pPr>
        <w:jc w:val="both"/>
        <w:rPr>
          <w:rFonts w:ascii="Arial" w:hAnsi="Arial" w:cs="Arial"/>
          <w:color w:val="000000"/>
          <w:sz w:val="24"/>
          <w:szCs w:val="24"/>
        </w:rPr>
      </w:pPr>
      <w:r w:rsidRPr="00990718">
        <w:rPr>
          <w:rFonts w:ascii="Arial" w:hAnsi="Arial" w:cs="Arial"/>
          <w:b/>
          <w:color w:val="000000"/>
          <w:sz w:val="24"/>
          <w:szCs w:val="24"/>
        </w:rPr>
        <w:t>Art. 6º</w:t>
      </w:r>
      <w:r w:rsidRPr="00990718">
        <w:rPr>
          <w:rFonts w:ascii="Arial" w:hAnsi="Arial" w:cs="Arial"/>
          <w:color w:val="000000"/>
          <w:sz w:val="24"/>
          <w:szCs w:val="24"/>
        </w:rPr>
        <w:t xml:space="preserve"> Os empregos serão providos mediante Concurso Público de provas ou de provas e títulos, de acordo com a sua natureza e a complexidade, na forma prevista em lei.</w:t>
      </w:r>
    </w:p>
    <w:p w:rsidR="002E21A1" w:rsidRPr="00990718" w:rsidRDefault="002E21A1" w:rsidP="002E21A1">
      <w:pPr>
        <w:jc w:val="both"/>
        <w:rPr>
          <w:rFonts w:ascii="Arial" w:hAnsi="Arial" w:cs="Arial"/>
          <w:color w:val="000000"/>
          <w:sz w:val="24"/>
          <w:szCs w:val="24"/>
        </w:rPr>
      </w:pPr>
    </w:p>
    <w:p w:rsidR="002E21A1" w:rsidRPr="00990718" w:rsidRDefault="002E21A1" w:rsidP="002E21A1">
      <w:pPr>
        <w:jc w:val="both"/>
        <w:rPr>
          <w:rFonts w:ascii="Arial" w:hAnsi="Arial" w:cs="Arial"/>
          <w:color w:val="000000"/>
          <w:sz w:val="24"/>
          <w:szCs w:val="24"/>
        </w:rPr>
      </w:pPr>
      <w:r w:rsidRPr="00990718">
        <w:rPr>
          <w:rFonts w:ascii="Arial" w:hAnsi="Arial" w:cs="Arial"/>
          <w:b/>
          <w:color w:val="000000"/>
          <w:sz w:val="24"/>
          <w:szCs w:val="24"/>
        </w:rPr>
        <w:t>§ 1.º</w:t>
      </w:r>
      <w:r w:rsidRPr="00990718">
        <w:rPr>
          <w:rFonts w:ascii="Arial" w:hAnsi="Arial" w:cs="Arial"/>
          <w:color w:val="000000"/>
          <w:sz w:val="24"/>
          <w:szCs w:val="24"/>
        </w:rPr>
        <w:t xml:space="preserve"> Os empregos e funções possuem uma referência salarial para cada Grupo, da seguinte forma:</w:t>
      </w:r>
    </w:p>
    <w:p w:rsidR="002E21A1" w:rsidRPr="00990718" w:rsidRDefault="002E21A1" w:rsidP="002E21A1">
      <w:pPr>
        <w:ind w:firstLine="1701"/>
        <w:jc w:val="both"/>
        <w:rPr>
          <w:rFonts w:ascii="Arial" w:hAnsi="Arial" w:cs="Arial"/>
          <w:color w:val="000000"/>
          <w:sz w:val="24"/>
          <w:szCs w:val="24"/>
        </w:rPr>
      </w:pPr>
    </w:p>
    <w:p w:rsidR="002E21A1" w:rsidRPr="00990718" w:rsidRDefault="002E21A1" w:rsidP="002E21A1">
      <w:pPr>
        <w:numPr>
          <w:ilvl w:val="0"/>
          <w:numId w:val="12"/>
        </w:numPr>
        <w:spacing w:before="120" w:after="120"/>
        <w:jc w:val="both"/>
        <w:rPr>
          <w:rFonts w:ascii="Arial" w:hAnsi="Arial" w:cs="Arial"/>
          <w:color w:val="000000"/>
          <w:sz w:val="24"/>
          <w:szCs w:val="24"/>
        </w:rPr>
      </w:pPr>
      <w:r w:rsidRPr="00990718">
        <w:rPr>
          <w:rFonts w:ascii="Arial" w:hAnsi="Arial" w:cs="Arial"/>
          <w:color w:val="000000"/>
          <w:sz w:val="24"/>
          <w:szCs w:val="24"/>
        </w:rPr>
        <w:t>GRUPO A – com 15 (quinze) valores cada;</w:t>
      </w:r>
    </w:p>
    <w:p w:rsidR="002E21A1" w:rsidRPr="00990718" w:rsidRDefault="002E21A1" w:rsidP="002E21A1">
      <w:pPr>
        <w:numPr>
          <w:ilvl w:val="0"/>
          <w:numId w:val="12"/>
        </w:numPr>
        <w:spacing w:before="120" w:after="120"/>
        <w:jc w:val="both"/>
        <w:rPr>
          <w:rFonts w:ascii="Arial" w:hAnsi="Arial" w:cs="Arial"/>
          <w:color w:val="000000"/>
          <w:sz w:val="24"/>
          <w:szCs w:val="24"/>
        </w:rPr>
      </w:pPr>
      <w:r w:rsidRPr="00990718">
        <w:rPr>
          <w:rFonts w:ascii="Arial" w:hAnsi="Arial" w:cs="Arial"/>
          <w:color w:val="000000"/>
          <w:sz w:val="24"/>
          <w:szCs w:val="24"/>
        </w:rPr>
        <w:t>GRUPO B – com 15 (quinze) valores cada;</w:t>
      </w:r>
    </w:p>
    <w:p w:rsidR="002E21A1" w:rsidRPr="00990718" w:rsidRDefault="002E21A1" w:rsidP="002E21A1">
      <w:pPr>
        <w:numPr>
          <w:ilvl w:val="0"/>
          <w:numId w:val="12"/>
        </w:numPr>
        <w:spacing w:before="120" w:after="120"/>
        <w:jc w:val="both"/>
        <w:rPr>
          <w:rFonts w:ascii="Arial" w:hAnsi="Arial" w:cs="Arial"/>
          <w:color w:val="000000"/>
          <w:sz w:val="24"/>
          <w:szCs w:val="24"/>
        </w:rPr>
      </w:pPr>
      <w:r w:rsidRPr="00990718">
        <w:rPr>
          <w:rFonts w:ascii="Arial" w:hAnsi="Arial" w:cs="Arial"/>
          <w:color w:val="000000"/>
          <w:sz w:val="24"/>
          <w:szCs w:val="24"/>
        </w:rPr>
        <w:t>GRUPO C – com 15 (quinze) valores cada;</w:t>
      </w:r>
    </w:p>
    <w:p w:rsidR="002E21A1" w:rsidRPr="00990718" w:rsidRDefault="002E21A1" w:rsidP="002E21A1">
      <w:pPr>
        <w:numPr>
          <w:ilvl w:val="0"/>
          <w:numId w:val="12"/>
        </w:numPr>
        <w:spacing w:before="120" w:after="120"/>
        <w:jc w:val="both"/>
        <w:rPr>
          <w:rFonts w:ascii="Arial" w:hAnsi="Arial" w:cs="Arial"/>
          <w:color w:val="000000"/>
          <w:sz w:val="24"/>
          <w:szCs w:val="24"/>
        </w:rPr>
      </w:pPr>
      <w:r w:rsidRPr="00990718">
        <w:rPr>
          <w:rFonts w:ascii="Arial" w:hAnsi="Arial" w:cs="Arial"/>
          <w:color w:val="000000"/>
          <w:sz w:val="24"/>
          <w:szCs w:val="24"/>
        </w:rPr>
        <w:t>GRUPO D - com 15 (quinze) valores cada;</w:t>
      </w:r>
    </w:p>
    <w:p w:rsidR="002E21A1" w:rsidRPr="00990718" w:rsidRDefault="002E21A1" w:rsidP="002E21A1">
      <w:pPr>
        <w:numPr>
          <w:ilvl w:val="0"/>
          <w:numId w:val="12"/>
        </w:numPr>
        <w:spacing w:before="120" w:after="120"/>
        <w:jc w:val="both"/>
        <w:rPr>
          <w:rFonts w:ascii="Arial" w:hAnsi="Arial" w:cs="Arial"/>
          <w:color w:val="000000"/>
          <w:sz w:val="24"/>
          <w:szCs w:val="24"/>
        </w:rPr>
      </w:pPr>
      <w:r w:rsidRPr="00990718">
        <w:rPr>
          <w:rFonts w:ascii="Arial" w:hAnsi="Arial" w:cs="Arial"/>
          <w:color w:val="000000"/>
          <w:sz w:val="24"/>
          <w:szCs w:val="24"/>
        </w:rPr>
        <w:t>GRUPO E – com 15 (quinze) valores cada;</w:t>
      </w:r>
    </w:p>
    <w:p w:rsidR="002E21A1" w:rsidRPr="00990718" w:rsidRDefault="002E21A1" w:rsidP="002E21A1">
      <w:pPr>
        <w:numPr>
          <w:ilvl w:val="0"/>
          <w:numId w:val="12"/>
        </w:numPr>
        <w:spacing w:before="120" w:after="120"/>
        <w:jc w:val="both"/>
        <w:rPr>
          <w:rFonts w:ascii="Arial" w:hAnsi="Arial" w:cs="Arial"/>
          <w:color w:val="000000"/>
          <w:sz w:val="24"/>
          <w:szCs w:val="24"/>
        </w:rPr>
      </w:pPr>
      <w:r w:rsidRPr="00990718">
        <w:rPr>
          <w:rFonts w:ascii="Arial" w:hAnsi="Arial" w:cs="Arial"/>
          <w:color w:val="000000"/>
          <w:sz w:val="24"/>
          <w:szCs w:val="24"/>
        </w:rPr>
        <w:t>GRUPO F – com 15 (quinze) valores cada;</w:t>
      </w:r>
    </w:p>
    <w:p w:rsidR="002E21A1" w:rsidRPr="00990718" w:rsidRDefault="002E21A1" w:rsidP="002E21A1">
      <w:pPr>
        <w:numPr>
          <w:ilvl w:val="0"/>
          <w:numId w:val="12"/>
        </w:numPr>
        <w:spacing w:before="120" w:after="120"/>
        <w:jc w:val="both"/>
        <w:rPr>
          <w:rFonts w:ascii="Arial" w:hAnsi="Arial" w:cs="Arial"/>
          <w:color w:val="000000"/>
          <w:sz w:val="24"/>
          <w:szCs w:val="24"/>
        </w:rPr>
      </w:pPr>
      <w:r w:rsidRPr="00990718">
        <w:rPr>
          <w:rFonts w:ascii="Arial" w:hAnsi="Arial" w:cs="Arial"/>
          <w:color w:val="000000"/>
          <w:sz w:val="24"/>
          <w:szCs w:val="24"/>
        </w:rPr>
        <w:t>GRUPO G – com 15 (quinze) valores cada;</w:t>
      </w:r>
    </w:p>
    <w:p w:rsidR="002E21A1" w:rsidRPr="00990718" w:rsidRDefault="002E21A1" w:rsidP="002E21A1">
      <w:pPr>
        <w:numPr>
          <w:ilvl w:val="0"/>
          <w:numId w:val="12"/>
        </w:numPr>
        <w:spacing w:before="120" w:after="120"/>
        <w:jc w:val="both"/>
        <w:rPr>
          <w:rFonts w:ascii="Arial" w:hAnsi="Arial" w:cs="Arial"/>
          <w:color w:val="000000"/>
          <w:sz w:val="24"/>
          <w:szCs w:val="24"/>
        </w:rPr>
      </w:pPr>
      <w:r w:rsidRPr="00990718">
        <w:rPr>
          <w:rFonts w:ascii="Arial" w:hAnsi="Arial" w:cs="Arial"/>
          <w:color w:val="000000"/>
          <w:sz w:val="24"/>
          <w:szCs w:val="24"/>
        </w:rPr>
        <w:t>GRUPO H – com 15 (quinze) valores cada;</w:t>
      </w:r>
    </w:p>
    <w:p w:rsidR="002E21A1" w:rsidRPr="00990718" w:rsidRDefault="002E21A1" w:rsidP="002E21A1">
      <w:pPr>
        <w:numPr>
          <w:ilvl w:val="0"/>
          <w:numId w:val="12"/>
        </w:numPr>
        <w:spacing w:before="120" w:after="120"/>
        <w:jc w:val="both"/>
        <w:rPr>
          <w:rFonts w:ascii="Arial" w:hAnsi="Arial" w:cs="Arial"/>
          <w:color w:val="000000"/>
          <w:sz w:val="24"/>
          <w:szCs w:val="24"/>
        </w:rPr>
      </w:pPr>
      <w:r w:rsidRPr="00990718">
        <w:rPr>
          <w:rFonts w:ascii="Arial" w:hAnsi="Arial" w:cs="Arial"/>
          <w:color w:val="000000"/>
          <w:sz w:val="24"/>
          <w:szCs w:val="24"/>
        </w:rPr>
        <w:t>GRUPO I – com 15 (quinze) valores cada;</w:t>
      </w:r>
    </w:p>
    <w:p w:rsidR="002E21A1" w:rsidRPr="00990718" w:rsidRDefault="002E21A1" w:rsidP="002E21A1">
      <w:pPr>
        <w:numPr>
          <w:ilvl w:val="0"/>
          <w:numId w:val="12"/>
        </w:numPr>
        <w:spacing w:before="120" w:after="120"/>
        <w:jc w:val="both"/>
        <w:rPr>
          <w:rFonts w:ascii="Arial" w:hAnsi="Arial" w:cs="Arial"/>
          <w:color w:val="000000"/>
          <w:sz w:val="24"/>
          <w:szCs w:val="24"/>
        </w:rPr>
      </w:pPr>
      <w:r w:rsidRPr="00990718">
        <w:rPr>
          <w:rFonts w:ascii="Arial" w:hAnsi="Arial" w:cs="Arial"/>
          <w:color w:val="000000"/>
          <w:sz w:val="24"/>
          <w:szCs w:val="24"/>
        </w:rPr>
        <w:t>GRUPO J – com 15 (quinze) valores cada;</w:t>
      </w:r>
    </w:p>
    <w:p w:rsidR="002E21A1" w:rsidRPr="00990718" w:rsidRDefault="002E21A1" w:rsidP="002E21A1">
      <w:pPr>
        <w:numPr>
          <w:ilvl w:val="0"/>
          <w:numId w:val="12"/>
        </w:numPr>
        <w:spacing w:before="120" w:after="120"/>
        <w:jc w:val="both"/>
        <w:rPr>
          <w:rFonts w:ascii="Arial" w:hAnsi="Arial" w:cs="Arial"/>
          <w:color w:val="000000"/>
          <w:sz w:val="24"/>
          <w:szCs w:val="24"/>
        </w:rPr>
      </w:pPr>
      <w:r w:rsidRPr="00990718">
        <w:rPr>
          <w:rFonts w:ascii="Arial" w:hAnsi="Arial" w:cs="Arial"/>
          <w:color w:val="000000"/>
          <w:sz w:val="24"/>
          <w:szCs w:val="24"/>
        </w:rPr>
        <w:t>GRUPO K – com 15 (quinze) valores cada;</w:t>
      </w:r>
    </w:p>
    <w:p w:rsidR="002E21A1" w:rsidRPr="00990718" w:rsidRDefault="002E21A1" w:rsidP="002E21A1">
      <w:pPr>
        <w:numPr>
          <w:ilvl w:val="0"/>
          <w:numId w:val="12"/>
        </w:numPr>
        <w:spacing w:before="120" w:after="120"/>
        <w:jc w:val="both"/>
        <w:rPr>
          <w:rFonts w:ascii="Arial" w:hAnsi="Arial" w:cs="Arial"/>
          <w:color w:val="000000"/>
          <w:sz w:val="24"/>
          <w:szCs w:val="24"/>
        </w:rPr>
      </w:pPr>
      <w:r w:rsidRPr="00990718">
        <w:rPr>
          <w:rFonts w:ascii="Arial" w:hAnsi="Arial" w:cs="Arial"/>
          <w:color w:val="000000"/>
          <w:sz w:val="24"/>
          <w:szCs w:val="24"/>
        </w:rPr>
        <w:t>GRUPO L – com 15 (quinze) valores cada;</w:t>
      </w:r>
    </w:p>
    <w:p w:rsidR="002E21A1" w:rsidRPr="00990718" w:rsidRDefault="002E21A1" w:rsidP="002E21A1">
      <w:pPr>
        <w:numPr>
          <w:ilvl w:val="0"/>
          <w:numId w:val="12"/>
        </w:numPr>
        <w:spacing w:line="360" w:lineRule="auto"/>
        <w:jc w:val="both"/>
        <w:rPr>
          <w:rFonts w:ascii="Arial" w:hAnsi="Arial" w:cs="Arial"/>
          <w:color w:val="000000"/>
          <w:sz w:val="24"/>
          <w:szCs w:val="24"/>
        </w:rPr>
      </w:pPr>
      <w:r w:rsidRPr="00990718">
        <w:rPr>
          <w:rFonts w:ascii="Arial" w:hAnsi="Arial" w:cs="Arial"/>
          <w:color w:val="000000"/>
          <w:sz w:val="24"/>
          <w:szCs w:val="24"/>
        </w:rPr>
        <w:t>GRUPO M – com 15 (quinze) valores cada;</w:t>
      </w:r>
    </w:p>
    <w:p w:rsidR="002E21A1" w:rsidRPr="00990718" w:rsidRDefault="002E21A1" w:rsidP="002E21A1">
      <w:pPr>
        <w:numPr>
          <w:ilvl w:val="0"/>
          <w:numId w:val="12"/>
        </w:numPr>
        <w:spacing w:line="360" w:lineRule="auto"/>
        <w:jc w:val="both"/>
        <w:rPr>
          <w:rFonts w:ascii="Arial" w:hAnsi="Arial" w:cs="Arial"/>
          <w:color w:val="000000"/>
          <w:sz w:val="24"/>
          <w:szCs w:val="24"/>
        </w:rPr>
      </w:pPr>
      <w:r w:rsidRPr="00990718">
        <w:rPr>
          <w:rFonts w:ascii="Arial" w:hAnsi="Arial" w:cs="Arial"/>
          <w:color w:val="000000"/>
          <w:sz w:val="24"/>
          <w:szCs w:val="24"/>
        </w:rPr>
        <w:t>GRUPO N – com 15 (quinze) valores cada;</w:t>
      </w:r>
    </w:p>
    <w:p w:rsidR="002E21A1" w:rsidRPr="00990718" w:rsidRDefault="002E21A1" w:rsidP="002E21A1">
      <w:pPr>
        <w:ind w:left="720"/>
        <w:jc w:val="both"/>
        <w:rPr>
          <w:rFonts w:ascii="Arial" w:hAnsi="Arial" w:cs="Arial"/>
          <w:sz w:val="24"/>
          <w:szCs w:val="24"/>
        </w:rPr>
      </w:pPr>
    </w:p>
    <w:p w:rsidR="002E21A1" w:rsidRPr="00990718" w:rsidRDefault="002E21A1" w:rsidP="002E21A1">
      <w:pPr>
        <w:jc w:val="both"/>
        <w:rPr>
          <w:rFonts w:ascii="Arial" w:hAnsi="Arial" w:cs="Arial"/>
          <w:sz w:val="24"/>
          <w:szCs w:val="24"/>
        </w:rPr>
      </w:pPr>
      <w:r w:rsidRPr="00990718">
        <w:rPr>
          <w:rFonts w:ascii="Arial" w:hAnsi="Arial" w:cs="Arial"/>
          <w:sz w:val="24"/>
          <w:szCs w:val="24"/>
        </w:rPr>
        <w:t>§ 2.º Cada Grupo salarial tem amplitude de 75%</w:t>
      </w:r>
      <w:r w:rsidRPr="00990718">
        <w:rPr>
          <w:rFonts w:ascii="Arial" w:hAnsi="Arial" w:cs="Arial"/>
          <w:color w:val="E36C0A"/>
          <w:sz w:val="24"/>
          <w:szCs w:val="24"/>
        </w:rPr>
        <w:t xml:space="preserve"> </w:t>
      </w:r>
      <w:r w:rsidRPr="00990718">
        <w:rPr>
          <w:rFonts w:ascii="Arial" w:hAnsi="Arial" w:cs="Arial"/>
          <w:sz w:val="24"/>
          <w:szCs w:val="24"/>
        </w:rPr>
        <w:t>(setenta e cinco por cento) e é composta de 15 (quinze) valores progressivos, separados por intervalos de 5% (cinco por cento) designados por letras de “A” a “O”, conforme tabela do Anexo II desta Lei Complementar.</w:t>
      </w:r>
    </w:p>
    <w:p w:rsidR="002E21A1" w:rsidRPr="00990718" w:rsidRDefault="002E21A1" w:rsidP="002E21A1">
      <w:pPr>
        <w:spacing w:line="360" w:lineRule="auto"/>
        <w:jc w:val="both"/>
        <w:rPr>
          <w:rFonts w:ascii="Arial" w:hAnsi="Arial" w:cs="Arial"/>
          <w:sz w:val="24"/>
          <w:szCs w:val="24"/>
        </w:rPr>
      </w:pPr>
    </w:p>
    <w:p w:rsidR="002E21A1" w:rsidRPr="00990718" w:rsidRDefault="002E21A1" w:rsidP="002E21A1">
      <w:pPr>
        <w:jc w:val="both"/>
        <w:rPr>
          <w:rFonts w:ascii="Arial" w:hAnsi="Arial" w:cs="Arial"/>
          <w:sz w:val="24"/>
          <w:szCs w:val="24"/>
        </w:rPr>
      </w:pPr>
    </w:p>
    <w:p w:rsidR="002E21A1" w:rsidRPr="00990718" w:rsidRDefault="002E21A1" w:rsidP="002E21A1">
      <w:pPr>
        <w:jc w:val="both"/>
        <w:rPr>
          <w:rFonts w:ascii="Arial" w:hAnsi="Arial" w:cs="Arial"/>
          <w:color w:val="000000"/>
          <w:sz w:val="24"/>
          <w:szCs w:val="24"/>
        </w:rPr>
      </w:pPr>
      <w:r w:rsidRPr="00990718">
        <w:rPr>
          <w:rFonts w:ascii="Arial" w:hAnsi="Arial" w:cs="Arial"/>
          <w:b/>
          <w:sz w:val="24"/>
          <w:szCs w:val="24"/>
        </w:rPr>
        <w:t>A</w:t>
      </w:r>
      <w:r w:rsidRPr="00990718">
        <w:rPr>
          <w:rFonts w:ascii="Arial" w:hAnsi="Arial" w:cs="Arial"/>
          <w:b/>
          <w:color w:val="000000"/>
          <w:sz w:val="24"/>
          <w:szCs w:val="24"/>
        </w:rPr>
        <w:t xml:space="preserve">rt. 7º </w:t>
      </w:r>
      <w:r w:rsidRPr="00990718">
        <w:rPr>
          <w:rFonts w:ascii="Arial" w:hAnsi="Arial" w:cs="Arial"/>
          <w:color w:val="000000"/>
          <w:sz w:val="24"/>
          <w:szCs w:val="24"/>
        </w:rPr>
        <w:t>Os ocupantes dos empregos transformados constantes da coluna “Situação Atual” do Anexo I ficam automaticamente enquadrados nos empregos e Grupo (referências) constantes na coluna “Situação Nova”.</w:t>
      </w:r>
    </w:p>
    <w:p w:rsidR="002E21A1" w:rsidRPr="00990718" w:rsidRDefault="002E21A1" w:rsidP="002E21A1">
      <w:pPr>
        <w:pStyle w:val="Ttulo8"/>
        <w:tabs>
          <w:tab w:val="clear" w:pos="8364"/>
        </w:tabs>
        <w:rPr>
          <w:rFonts w:cs="Arial"/>
          <w:sz w:val="24"/>
          <w:szCs w:val="24"/>
        </w:rPr>
      </w:pPr>
    </w:p>
    <w:p w:rsidR="002E21A1" w:rsidRPr="00990718" w:rsidRDefault="002E21A1" w:rsidP="002E21A1">
      <w:pPr>
        <w:rPr>
          <w:rFonts w:ascii="Arial" w:hAnsi="Arial" w:cs="Arial"/>
          <w:sz w:val="24"/>
          <w:szCs w:val="24"/>
        </w:rPr>
      </w:pPr>
    </w:p>
    <w:p w:rsidR="002E21A1" w:rsidRPr="00990718" w:rsidRDefault="002E21A1" w:rsidP="002E21A1">
      <w:pPr>
        <w:rPr>
          <w:rFonts w:ascii="Arial" w:hAnsi="Arial" w:cs="Arial"/>
          <w:sz w:val="24"/>
          <w:szCs w:val="24"/>
        </w:rPr>
      </w:pPr>
    </w:p>
    <w:p w:rsidR="002E21A1" w:rsidRPr="00990718" w:rsidRDefault="002E21A1" w:rsidP="002E21A1">
      <w:pPr>
        <w:pStyle w:val="Ttulo8"/>
        <w:tabs>
          <w:tab w:val="clear" w:pos="8364"/>
        </w:tabs>
        <w:rPr>
          <w:rFonts w:cs="Arial"/>
          <w:sz w:val="24"/>
          <w:szCs w:val="24"/>
        </w:rPr>
      </w:pPr>
      <w:r w:rsidRPr="00990718">
        <w:rPr>
          <w:rFonts w:cs="Arial"/>
          <w:sz w:val="24"/>
          <w:szCs w:val="24"/>
        </w:rPr>
        <w:t>CAPÍTULO III</w:t>
      </w:r>
    </w:p>
    <w:p w:rsidR="002E21A1" w:rsidRPr="00990718" w:rsidRDefault="002E21A1" w:rsidP="002E21A1">
      <w:pPr>
        <w:jc w:val="center"/>
        <w:rPr>
          <w:rFonts w:ascii="Arial" w:hAnsi="Arial" w:cs="Arial"/>
          <w:b/>
          <w:color w:val="000000"/>
          <w:sz w:val="24"/>
          <w:szCs w:val="24"/>
        </w:rPr>
      </w:pPr>
      <w:r w:rsidRPr="00990718">
        <w:rPr>
          <w:rFonts w:ascii="Arial" w:hAnsi="Arial" w:cs="Arial"/>
          <w:b/>
          <w:color w:val="000000"/>
          <w:sz w:val="24"/>
          <w:szCs w:val="24"/>
        </w:rPr>
        <w:t xml:space="preserve">DO PROVIMENTO DOS EMPREGOS </w:t>
      </w:r>
    </w:p>
    <w:p w:rsidR="002E21A1" w:rsidRPr="00990718" w:rsidRDefault="002E21A1" w:rsidP="002E21A1">
      <w:pPr>
        <w:jc w:val="center"/>
        <w:rPr>
          <w:rFonts w:ascii="Arial" w:hAnsi="Arial" w:cs="Arial"/>
          <w:b/>
          <w:color w:val="000000"/>
          <w:sz w:val="24"/>
          <w:szCs w:val="24"/>
        </w:rPr>
      </w:pPr>
    </w:p>
    <w:p w:rsidR="002E21A1" w:rsidRPr="00990718" w:rsidRDefault="002E21A1" w:rsidP="002E21A1">
      <w:pPr>
        <w:jc w:val="center"/>
        <w:rPr>
          <w:rFonts w:ascii="Arial" w:hAnsi="Arial" w:cs="Arial"/>
          <w:b/>
          <w:color w:val="000000"/>
          <w:sz w:val="24"/>
          <w:szCs w:val="24"/>
        </w:rPr>
      </w:pPr>
      <w:r w:rsidRPr="00990718">
        <w:rPr>
          <w:rFonts w:ascii="Arial" w:hAnsi="Arial" w:cs="Arial"/>
          <w:b/>
          <w:color w:val="000000"/>
          <w:sz w:val="24"/>
          <w:szCs w:val="24"/>
        </w:rPr>
        <w:t>SEÇÃO I</w:t>
      </w:r>
    </w:p>
    <w:p w:rsidR="002E21A1" w:rsidRPr="00990718" w:rsidRDefault="002E21A1" w:rsidP="002E21A1">
      <w:pPr>
        <w:jc w:val="center"/>
        <w:rPr>
          <w:rFonts w:ascii="Arial" w:hAnsi="Arial" w:cs="Arial"/>
          <w:b/>
          <w:color w:val="000000"/>
          <w:sz w:val="24"/>
          <w:szCs w:val="24"/>
        </w:rPr>
      </w:pPr>
      <w:r w:rsidRPr="00990718">
        <w:rPr>
          <w:rFonts w:ascii="Arial" w:hAnsi="Arial" w:cs="Arial"/>
          <w:b/>
          <w:color w:val="000000"/>
          <w:sz w:val="24"/>
          <w:szCs w:val="24"/>
        </w:rPr>
        <w:t>DA ADMISSÃO</w:t>
      </w:r>
    </w:p>
    <w:p w:rsidR="002E21A1" w:rsidRPr="00990718" w:rsidRDefault="002E21A1" w:rsidP="002E21A1">
      <w:pPr>
        <w:jc w:val="both"/>
        <w:rPr>
          <w:rFonts w:ascii="Arial" w:hAnsi="Arial" w:cs="Arial"/>
          <w:b/>
          <w:color w:val="000000"/>
          <w:sz w:val="24"/>
          <w:szCs w:val="24"/>
        </w:rPr>
      </w:pPr>
    </w:p>
    <w:p w:rsidR="002E21A1" w:rsidRPr="00990718" w:rsidRDefault="002E21A1" w:rsidP="002E21A1">
      <w:pPr>
        <w:jc w:val="both"/>
        <w:rPr>
          <w:rFonts w:ascii="Arial" w:hAnsi="Arial" w:cs="Arial"/>
          <w:bCs/>
          <w:color w:val="000000"/>
          <w:sz w:val="24"/>
          <w:szCs w:val="24"/>
        </w:rPr>
      </w:pPr>
      <w:r w:rsidRPr="00990718">
        <w:rPr>
          <w:rFonts w:ascii="Arial" w:hAnsi="Arial" w:cs="Arial"/>
          <w:b/>
          <w:color w:val="000000"/>
          <w:sz w:val="24"/>
          <w:szCs w:val="24"/>
        </w:rPr>
        <w:t xml:space="preserve">Art. 8º </w:t>
      </w:r>
      <w:r w:rsidRPr="00990718">
        <w:rPr>
          <w:rFonts w:ascii="Arial" w:hAnsi="Arial" w:cs="Arial"/>
          <w:bCs/>
          <w:color w:val="000000"/>
          <w:sz w:val="24"/>
          <w:szCs w:val="24"/>
        </w:rPr>
        <w:t>A admissão de pessoal será autorizada pelo Diretor Superintendente do DAE e encaminhado para providências ao Diretor Administrativo-Financeiro, desde que exista vaga, mediante a realização de Concurso Público.</w:t>
      </w:r>
    </w:p>
    <w:p w:rsidR="002E21A1" w:rsidRPr="00990718" w:rsidRDefault="002E21A1" w:rsidP="002E21A1">
      <w:pPr>
        <w:ind w:firstLine="1701"/>
        <w:jc w:val="both"/>
        <w:rPr>
          <w:rFonts w:ascii="Arial" w:hAnsi="Arial" w:cs="Arial"/>
          <w:bCs/>
          <w:color w:val="000000"/>
          <w:sz w:val="24"/>
          <w:szCs w:val="24"/>
        </w:rPr>
      </w:pPr>
    </w:p>
    <w:p w:rsidR="002E21A1" w:rsidRPr="00990718" w:rsidRDefault="002E21A1" w:rsidP="002E21A1">
      <w:pPr>
        <w:pStyle w:val="Corpodetexto"/>
        <w:rPr>
          <w:rFonts w:cs="Arial"/>
          <w:color w:val="000000"/>
          <w:sz w:val="24"/>
          <w:szCs w:val="24"/>
        </w:rPr>
      </w:pPr>
      <w:r w:rsidRPr="00990718">
        <w:rPr>
          <w:rFonts w:cs="Arial"/>
          <w:b/>
          <w:color w:val="000000"/>
          <w:sz w:val="24"/>
          <w:szCs w:val="24"/>
        </w:rPr>
        <w:t>§ 1.º</w:t>
      </w:r>
      <w:r w:rsidRPr="00990718">
        <w:rPr>
          <w:rFonts w:cs="Arial"/>
          <w:color w:val="000000"/>
          <w:sz w:val="24"/>
          <w:szCs w:val="24"/>
        </w:rPr>
        <w:t xml:space="preserve"> O órgão interessado deverá solicitar e justificar o preenchimento da vaga ao Diretor Superintendente, para análise e definição.</w:t>
      </w:r>
    </w:p>
    <w:p w:rsidR="002E21A1" w:rsidRPr="00990718" w:rsidRDefault="002E21A1" w:rsidP="002E21A1">
      <w:pPr>
        <w:pStyle w:val="Corpodetexto"/>
        <w:ind w:firstLine="1701"/>
        <w:rPr>
          <w:rFonts w:cs="Arial"/>
          <w:color w:val="000000"/>
          <w:sz w:val="24"/>
          <w:szCs w:val="24"/>
        </w:rPr>
      </w:pPr>
    </w:p>
    <w:p w:rsidR="002E21A1" w:rsidRPr="00990718" w:rsidRDefault="002E21A1" w:rsidP="002E21A1">
      <w:pPr>
        <w:pStyle w:val="Corpodetexto"/>
        <w:rPr>
          <w:rFonts w:cs="Arial"/>
          <w:color w:val="000000"/>
          <w:sz w:val="24"/>
          <w:szCs w:val="24"/>
        </w:rPr>
      </w:pPr>
      <w:r w:rsidRPr="00990718">
        <w:rPr>
          <w:rFonts w:cs="Arial"/>
          <w:b/>
          <w:color w:val="000000"/>
          <w:sz w:val="24"/>
          <w:szCs w:val="24"/>
        </w:rPr>
        <w:t>§ 2.º</w:t>
      </w:r>
      <w:r w:rsidRPr="00990718">
        <w:rPr>
          <w:rFonts w:cs="Arial"/>
          <w:color w:val="000000"/>
          <w:sz w:val="24"/>
          <w:szCs w:val="24"/>
        </w:rPr>
        <w:t xml:space="preserve"> Para o disposto no “</w:t>
      </w:r>
      <w:r w:rsidRPr="00990718">
        <w:rPr>
          <w:rFonts w:cs="Arial"/>
          <w:i/>
          <w:color w:val="000000"/>
          <w:sz w:val="24"/>
          <w:szCs w:val="24"/>
        </w:rPr>
        <w:t>caput</w:t>
      </w:r>
      <w:r w:rsidRPr="00990718">
        <w:rPr>
          <w:rFonts w:cs="Arial"/>
          <w:color w:val="000000"/>
          <w:sz w:val="24"/>
          <w:szCs w:val="24"/>
        </w:rPr>
        <w:t>” deste artigo, será observado o artigo 37, inciso II da Constituição Federal.</w:t>
      </w:r>
    </w:p>
    <w:p w:rsidR="002E21A1" w:rsidRPr="00990718" w:rsidRDefault="002E21A1" w:rsidP="002E21A1">
      <w:pPr>
        <w:pStyle w:val="Corpodetexto"/>
        <w:rPr>
          <w:rFonts w:cs="Arial"/>
          <w:color w:val="000000"/>
          <w:sz w:val="24"/>
          <w:szCs w:val="24"/>
        </w:rPr>
      </w:pPr>
    </w:p>
    <w:p w:rsidR="002E21A1" w:rsidRPr="00990718" w:rsidRDefault="002E21A1" w:rsidP="002E21A1">
      <w:pPr>
        <w:pStyle w:val="Corpodetexto"/>
        <w:rPr>
          <w:rFonts w:cs="Arial"/>
          <w:color w:val="000000"/>
          <w:sz w:val="24"/>
          <w:szCs w:val="24"/>
        </w:rPr>
      </w:pPr>
    </w:p>
    <w:p w:rsidR="002E21A1" w:rsidRPr="00990718" w:rsidRDefault="002E21A1" w:rsidP="002E21A1">
      <w:pPr>
        <w:pStyle w:val="Corpodetexto"/>
        <w:rPr>
          <w:rFonts w:cs="Arial"/>
          <w:color w:val="000000"/>
          <w:sz w:val="24"/>
          <w:szCs w:val="24"/>
        </w:rPr>
      </w:pPr>
      <w:r w:rsidRPr="00990718">
        <w:rPr>
          <w:rFonts w:cs="Arial"/>
          <w:b/>
          <w:color w:val="000000"/>
          <w:sz w:val="24"/>
          <w:szCs w:val="24"/>
        </w:rPr>
        <w:t xml:space="preserve">Art. 9º </w:t>
      </w:r>
      <w:r w:rsidRPr="00990718">
        <w:rPr>
          <w:rFonts w:cs="Arial"/>
          <w:bCs/>
          <w:color w:val="000000"/>
          <w:sz w:val="24"/>
          <w:szCs w:val="24"/>
        </w:rPr>
        <w:t>O Concurso Público</w:t>
      </w:r>
      <w:r w:rsidRPr="00990718">
        <w:rPr>
          <w:rFonts w:cs="Arial"/>
          <w:color w:val="000000"/>
          <w:sz w:val="24"/>
          <w:szCs w:val="24"/>
        </w:rPr>
        <w:t xml:space="preserve"> deverá constar de provas teóricas objetivas e, quando necessário, provas práticas e de títulos na área profissional de atuação do emprego em concurso. </w:t>
      </w:r>
    </w:p>
    <w:p w:rsidR="002E21A1" w:rsidRPr="00990718" w:rsidRDefault="002E21A1" w:rsidP="002E21A1">
      <w:pPr>
        <w:pStyle w:val="Corpodetexto"/>
        <w:rPr>
          <w:rFonts w:cs="Arial"/>
          <w:color w:val="000000"/>
          <w:sz w:val="24"/>
          <w:szCs w:val="24"/>
        </w:rPr>
      </w:pPr>
    </w:p>
    <w:p w:rsidR="002E21A1" w:rsidRPr="00990718" w:rsidRDefault="002E21A1" w:rsidP="002E21A1">
      <w:pPr>
        <w:pStyle w:val="Corpodetexto"/>
        <w:rPr>
          <w:rFonts w:cs="Arial"/>
          <w:color w:val="000000"/>
          <w:sz w:val="24"/>
          <w:szCs w:val="24"/>
        </w:rPr>
      </w:pPr>
      <w:r w:rsidRPr="00990718">
        <w:rPr>
          <w:rFonts w:cs="Arial"/>
          <w:b/>
          <w:color w:val="000000"/>
          <w:sz w:val="24"/>
          <w:szCs w:val="24"/>
        </w:rPr>
        <w:t>§ 1.º</w:t>
      </w:r>
      <w:r w:rsidRPr="00990718">
        <w:rPr>
          <w:rFonts w:cs="Arial"/>
          <w:color w:val="000000"/>
          <w:sz w:val="24"/>
          <w:szCs w:val="24"/>
        </w:rPr>
        <w:t xml:space="preserve"> A elaboração do concurso será organizada por uma comissão composta por 3 (três) membros indicados pelo Diretor Superintendente com a supervisão do Diretor Administrativo Financeiro.</w:t>
      </w:r>
    </w:p>
    <w:p w:rsidR="002E21A1" w:rsidRPr="00990718" w:rsidRDefault="002E21A1" w:rsidP="002E21A1">
      <w:pPr>
        <w:pStyle w:val="Corpodetexto"/>
        <w:rPr>
          <w:rFonts w:cs="Arial"/>
          <w:color w:val="000000"/>
          <w:sz w:val="24"/>
          <w:szCs w:val="24"/>
        </w:rPr>
      </w:pPr>
    </w:p>
    <w:p w:rsidR="002E21A1" w:rsidRPr="00990718" w:rsidRDefault="002E21A1" w:rsidP="002E21A1">
      <w:pPr>
        <w:pStyle w:val="Corpodetexto"/>
        <w:rPr>
          <w:rFonts w:cs="Arial"/>
          <w:color w:val="000000"/>
          <w:sz w:val="24"/>
          <w:szCs w:val="24"/>
        </w:rPr>
      </w:pPr>
      <w:r w:rsidRPr="00990718">
        <w:rPr>
          <w:rFonts w:cs="Arial"/>
          <w:b/>
          <w:color w:val="000000"/>
          <w:sz w:val="24"/>
          <w:szCs w:val="24"/>
        </w:rPr>
        <w:t>§ 2.º</w:t>
      </w:r>
      <w:r w:rsidRPr="00990718">
        <w:rPr>
          <w:rFonts w:cs="Arial"/>
          <w:color w:val="000000"/>
          <w:sz w:val="24"/>
          <w:szCs w:val="24"/>
        </w:rPr>
        <w:t xml:space="preserve"> Empresa especializada poderá ser contratada para realização de Concurso Público.</w:t>
      </w:r>
    </w:p>
    <w:p w:rsidR="002E21A1" w:rsidRPr="00990718" w:rsidRDefault="002E21A1" w:rsidP="002E21A1">
      <w:pPr>
        <w:pStyle w:val="Corpodetexto"/>
        <w:rPr>
          <w:rFonts w:cs="Arial"/>
          <w:b/>
          <w:color w:val="000000"/>
          <w:sz w:val="24"/>
          <w:szCs w:val="24"/>
        </w:rPr>
      </w:pPr>
    </w:p>
    <w:p w:rsidR="002E21A1" w:rsidRPr="00990718" w:rsidRDefault="002E21A1" w:rsidP="002E21A1">
      <w:pPr>
        <w:pStyle w:val="Corpodetexto"/>
        <w:rPr>
          <w:rFonts w:cs="Arial"/>
          <w:b/>
          <w:color w:val="000000"/>
          <w:sz w:val="24"/>
          <w:szCs w:val="24"/>
        </w:rPr>
      </w:pPr>
    </w:p>
    <w:p w:rsidR="002E21A1" w:rsidRPr="00990718" w:rsidRDefault="002E21A1" w:rsidP="002E21A1">
      <w:pPr>
        <w:pStyle w:val="Corpodetexto"/>
        <w:rPr>
          <w:rFonts w:cs="Arial"/>
          <w:bCs/>
          <w:color w:val="000000"/>
          <w:sz w:val="24"/>
          <w:szCs w:val="24"/>
        </w:rPr>
      </w:pPr>
      <w:r w:rsidRPr="00990718">
        <w:rPr>
          <w:rFonts w:cs="Arial"/>
          <w:b/>
          <w:color w:val="000000"/>
          <w:sz w:val="24"/>
          <w:szCs w:val="24"/>
        </w:rPr>
        <w:t xml:space="preserve">Art.10 </w:t>
      </w:r>
      <w:r w:rsidRPr="00990718">
        <w:rPr>
          <w:rFonts w:cs="Arial"/>
          <w:color w:val="000000"/>
          <w:sz w:val="24"/>
          <w:szCs w:val="24"/>
        </w:rPr>
        <w:t xml:space="preserve">Os empregos públicos serão providos mediante </w:t>
      </w:r>
      <w:r w:rsidRPr="00990718">
        <w:rPr>
          <w:rFonts w:cs="Arial"/>
          <w:bCs/>
          <w:color w:val="000000"/>
          <w:sz w:val="24"/>
          <w:szCs w:val="24"/>
        </w:rPr>
        <w:t>nomeação, que será feita:</w:t>
      </w:r>
    </w:p>
    <w:p w:rsidR="002E21A1" w:rsidRPr="00990718" w:rsidRDefault="002E21A1" w:rsidP="002E21A1">
      <w:pPr>
        <w:pStyle w:val="Corpodetexto"/>
        <w:rPr>
          <w:rFonts w:cs="Arial"/>
          <w:color w:val="000000"/>
          <w:sz w:val="24"/>
          <w:szCs w:val="24"/>
        </w:rPr>
      </w:pPr>
    </w:p>
    <w:p w:rsidR="002E21A1" w:rsidRPr="00990718" w:rsidRDefault="002E21A1" w:rsidP="002E21A1">
      <w:pPr>
        <w:pStyle w:val="Corpodetexto"/>
        <w:rPr>
          <w:rFonts w:cs="Arial"/>
          <w:color w:val="000000"/>
          <w:sz w:val="24"/>
          <w:szCs w:val="24"/>
        </w:rPr>
      </w:pPr>
      <w:r w:rsidRPr="00990718">
        <w:rPr>
          <w:rFonts w:cs="Arial"/>
          <w:color w:val="000000"/>
          <w:sz w:val="24"/>
          <w:szCs w:val="24"/>
        </w:rPr>
        <w:t>I - em caráter efetivo mediante Concurso Público de provas ou de provas e títulos;</w:t>
      </w:r>
    </w:p>
    <w:p w:rsidR="002E21A1" w:rsidRPr="00990718" w:rsidRDefault="002E21A1" w:rsidP="002E21A1">
      <w:pPr>
        <w:pStyle w:val="Corpodetexto"/>
        <w:rPr>
          <w:rFonts w:cs="Arial"/>
          <w:color w:val="000000"/>
          <w:sz w:val="24"/>
          <w:szCs w:val="24"/>
        </w:rPr>
      </w:pPr>
    </w:p>
    <w:p w:rsidR="002E21A1" w:rsidRPr="00990718" w:rsidRDefault="002E21A1" w:rsidP="002E21A1">
      <w:pPr>
        <w:pStyle w:val="Corpodetexto"/>
        <w:rPr>
          <w:rFonts w:cs="Arial"/>
          <w:color w:val="000000"/>
          <w:sz w:val="24"/>
          <w:szCs w:val="24"/>
        </w:rPr>
      </w:pPr>
      <w:r w:rsidRPr="00990718">
        <w:rPr>
          <w:rFonts w:cs="Arial"/>
          <w:color w:val="000000"/>
          <w:sz w:val="24"/>
          <w:szCs w:val="24"/>
        </w:rPr>
        <w:t>II - em comissão quando se tratar de provimento de empregos dessa natureza, a critério do Diretor Superintendente.</w:t>
      </w:r>
    </w:p>
    <w:p w:rsidR="002E21A1" w:rsidRPr="00990718" w:rsidRDefault="002E21A1" w:rsidP="002E21A1">
      <w:pPr>
        <w:pStyle w:val="Corpodetexto"/>
        <w:rPr>
          <w:rFonts w:cs="Arial"/>
          <w:b/>
          <w:color w:val="000000"/>
          <w:sz w:val="24"/>
          <w:szCs w:val="24"/>
        </w:rPr>
      </w:pPr>
    </w:p>
    <w:p w:rsidR="002E21A1" w:rsidRPr="00990718" w:rsidRDefault="002E21A1" w:rsidP="002E21A1">
      <w:pPr>
        <w:pStyle w:val="Corpodetexto"/>
        <w:rPr>
          <w:rFonts w:cs="Arial"/>
          <w:color w:val="000000"/>
          <w:sz w:val="24"/>
          <w:szCs w:val="24"/>
        </w:rPr>
      </w:pPr>
      <w:r w:rsidRPr="00990718">
        <w:rPr>
          <w:rFonts w:cs="Arial"/>
          <w:b/>
          <w:color w:val="000000"/>
          <w:sz w:val="24"/>
          <w:szCs w:val="24"/>
        </w:rPr>
        <w:t>Parágrafo</w:t>
      </w:r>
      <w:r>
        <w:rPr>
          <w:rFonts w:cs="Arial"/>
          <w:b/>
          <w:color w:val="000000"/>
          <w:sz w:val="24"/>
          <w:szCs w:val="24"/>
        </w:rPr>
        <w:t xml:space="preserve"> Ú</w:t>
      </w:r>
      <w:r w:rsidRPr="00990718">
        <w:rPr>
          <w:rFonts w:cs="Arial"/>
          <w:b/>
          <w:color w:val="000000"/>
          <w:sz w:val="24"/>
          <w:szCs w:val="24"/>
        </w:rPr>
        <w:t>nico.</w:t>
      </w:r>
      <w:r w:rsidRPr="00990718">
        <w:rPr>
          <w:rFonts w:cs="Arial"/>
          <w:color w:val="000000"/>
          <w:sz w:val="24"/>
          <w:szCs w:val="24"/>
        </w:rPr>
        <w:t xml:space="preserve"> Para os empregos efetivos a nomeação será feita aqueles pertencentes aos Grupos, no nível e grau inicial.</w:t>
      </w:r>
    </w:p>
    <w:p w:rsidR="002E21A1" w:rsidRPr="00990718" w:rsidRDefault="002E21A1" w:rsidP="002E21A1">
      <w:pPr>
        <w:pStyle w:val="Corpodetexto"/>
        <w:rPr>
          <w:rFonts w:cs="Arial"/>
          <w:color w:val="000000"/>
          <w:sz w:val="24"/>
          <w:szCs w:val="24"/>
        </w:rPr>
      </w:pPr>
    </w:p>
    <w:p w:rsidR="002E21A1" w:rsidRPr="00990718" w:rsidRDefault="002E21A1" w:rsidP="002E21A1">
      <w:pPr>
        <w:pStyle w:val="Standard"/>
        <w:spacing w:line="240" w:lineRule="auto"/>
        <w:jc w:val="center"/>
        <w:rPr>
          <w:rFonts w:ascii="Arial" w:hAnsi="Arial" w:cs="Arial"/>
          <w:b/>
          <w:szCs w:val="24"/>
        </w:rPr>
      </w:pPr>
    </w:p>
    <w:p w:rsidR="002E21A1" w:rsidRPr="00990718" w:rsidRDefault="002E21A1" w:rsidP="002E21A1">
      <w:pPr>
        <w:pStyle w:val="Standard"/>
        <w:spacing w:line="240" w:lineRule="auto"/>
        <w:jc w:val="center"/>
        <w:rPr>
          <w:rFonts w:ascii="Arial" w:hAnsi="Arial" w:cs="Arial"/>
          <w:b/>
          <w:szCs w:val="24"/>
        </w:rPr>
      </w:pPr>
    </w:p>
    <w:p w:rsidR="002E21A1" w:rsidRPr="00990718" w:rsidRDefault="002E21A1" w:rsidP="002E21A1">
      <w:pPr>
        <w:pStyle w:val="Standard"/>
        <w:spacing w:line="240" w:lineRule="auto"/>
        <w:jc w:val="center"/>
        <w:rPr>
          <w:rFonts w:ascii="Arial" w:hAnsi="Arial" w:cs="Arial"/>
          <w:b/>
          <w:szCs w:val="24"/>
        </w:rPr>
      </w:pPr>
      <w:r w:rsidRPr="00990718">
        <w:rPr>
          <w:rFonts w:ascii="Arial" w:hAnsi="Arial" w:cs="Arial"/>
          <w:b/>
          <w:szCs w:val="24"/>
        </w:rPr>
        <w:t>SEÇÃO II</w:t>
      </w:r>
    </w:p>
    <w:p w:rsidR="002E21A1" w:rsidRPr="00990718" w:rsidRDefault="002E21A1" w:rsidP="002E21A1">
      <w:pPr>
        <w:pStyle w:val="Standard"/>
        <w:spacing w:line="240" w:lineRule="auto"/>
        <w:jc w:val="center"/>
        <w:rPr>
          <w:rFonts w:ascii="Arial" w:hAnsi="Arial" w:cs="Arial"/>
          <w:b/>
          <w:szCs w:val="24"/>
        </w:rPr>
      </w:pPr>
      <w:r w:rsidRPr="00990718">
        <w:rPr>
          <w:rFonts w:ascii="Arial" w:hAnsi="Arial" w:cs="Arial"/>
          <w:b/>
          <w:szCs w:val="24"/>
        </w:rPr>
        <w:t>DOS CONCURSOS PÚBLICOS</w:t>
      </w:r>
    </w:p>
    <w:p w:rsidR="002E21A1" w:rsidRPr="00990718" w:rsidRDefault="002E21A1" w:rsidP="002E21A1">
      <w:pPr>
        <w:pStyle w:val="Standard"/>
        <w:spacing w:line="240" w:lineRule="auto"/>
        <w:jc w:val="center"/>
        <w:rPr>
          <w:rFonts w:ascii="Arial" w:hAnsi="Arial" w:cs="Arial"/>
          <w:b/>
          <w:szCs w:val="24"/>
        </w:rPr>
      </w:pPr>
    </w:p>
    <w:p w:rsidR="002E21A1" w:rsidRPr="00990718" w:rsidRDefault="002E21A1" w:rsidP="002E21A1">
      <w:pPr>
        <w:pStyle w:val="Standard"/>
        <w:spacing w:line="240" w:lineRule="auto"/>
        <w:rPr>
          <w:rFonts w:ascii="Arial" w:hAnsi="Arial" w:cs="Arial"/>
          <w:szCs w:val="24"/>
        </w:rPr>
      </w:pPr>
    </w:p>
    <w:p w:rsidR="002E21A1" w:rsidRPr="00990718" w:rsidRDefault="002E21A1" w:rsidP="002E21A1">
      <w:pPr>
        <w:pStyle w:val="Standard"/>
        <w:spacing w:line="240" w:lineRule="auto"/>
        <w:rPr>
          <w:rFonts w:ascii="Arial" w:hAnsi="Arial" w:cs="Arial"/>
          <w:szCs w:val="24"/>
        </w:rPr>
      </w:pPr>
      <w:r w:rsidRPr="00990718">
        <w:rPr>
          <w:rFonts w:ascii="Arial" w:hAnsi="Arial" w:cs="Arial"/>
          <w:b/>
          <w:szCs w:val="24"/>
        </w:rPr>
        <w:t>Art. 11.</w:t>
      </w:r>
      <w:r w:rsidRPr="00990718">
        <w:rPr>
          <w:rFonts w:ascii="Arial" w:hAnsi="Arial" w:cs="Arial"/>
          <w:szCs w:val="24"/>
        </w:rPr>
        <w:t xml:space="preserve"> O prazo de validade para os concursos será de 2 (dois) anos, prorrogável uma vez por igual período, a critério do DAE, devendo a admissão do candidato obedecer à ordem de classificação final regularmente publicada.</w:t>
      </w:r>
    </w:p>
    <w:p w:rsidR="002E21A1" w:rsidRPr="00990718" w:rsidRDefault="002E21A1" w:rsidP="002E21A1">
      <w:pPr>
        <w:pStyle w:val="Standard"/>
        <w:spacing w:line="240" w:lineRule="auto"/>
        <w:rPr>
          <w:rFonts w:ascii="Arial" w:hAnsi="Arial" w:cs="Arial"/>
          <w:szCs w:val="24"/>
        </w:rPr>
      </w:pPr>
    </w:p>
    <w:p w:rsidR="002E21A1" w:rsidRPr="00990718" w:rsidRDefault="002E21A1" w:rsidP="002E21A1">
      <w:pPr>
        <w:pStyle w:val="Standard"/>
        <w:spacing w:line="240" w:lineRule="auto"/>
        <w:rPr>
          <w:rFonts w:ascii="Arial" w:hAnsi="Arial" w:cs="Arial"/>
          <w:szCs w:val="24"/>
        </w:rPr>
      </w:pPr>
    </w:p>
    <w:p w:rsidR="002E21A1" w:rsidRPr="00990718" w:rsidRDefault="002E21A1" w:rsidP="002E21A1">
      <w:pPr>
        <w:pStyle w:val="Standard"/>
        <w:spacing w:line="240" w:lineRule="auto"/>
        <w:rPr>
          <w:rFonts w:ascii="Arial" w:hAnsi="Arial" w:cs="Arial"/>
          <w:szCs w:val="24"/>
        </w:rPr>
      </w:pPr>
      <w:r w:rsidRPr="00990718">
        <w:rPr>
          <w:rFonts w:ascii="Arial" w:hAnsi="Arial" w:cs="Arial"/>
          <w:b/>
          <w:szCs w:val="24"/>
        </w:rPr>
        <w:t>Art. 12.</w:t>
      </w:r>
      <w:r w:rsidRPr="00990718">
        <w:rPr>
          <w:rFonts w:ascii="Arial" w:hAnsi="Arial" w:cs="Arial"/>
          <w:szCs w:val="24"/>
        </w:rPr>
        <w:t xml:space="preserve"> Os Concursos Públicos de provas e de provas e títulos reger-se-ão por instrumentos especiais publicados em órgão oficial de imprensa, respeitado a legislação vigente e os critérios a seguir:</w:t>
      </w:r>
    </w:p>
    <w:p w:rsidR="002E21A1" w:rsidRPr="00990718" w:rsidRDefault="002E21A1" w:rsidP="002E21A1">
      <w:pPr>
        <w:pStyle w:val="Standard"/>
        <w:spacing w:line="240" w:lineRule="auto"/>
        <w:rPr>
          <w:rFonts w:ascii="Arial" w:hAnsi="Arial" w:cs="Arial"/>
          <w:szCs w:val="24"/>
        </w:rPr>
      </w:pPr>
    </w:p>
    <w:p w:rsidR="002E21A1" w:rsidRPr="00990718" w:rsidRDefault="002E21A1" w:rsidP="002E21A1">
      <w:pPr>
        <w:pStyle w:val="Standard"/>
        <w:spacing w:line="240" w:lineRule="auto"/>
        <w:rPr>
          <w:rFonts w:ascii="Arial" w:hAnsi="Arial" w:cs="Arial"/>
          <w:szCs w:val="24"/>
        </w:rPr>
      </w:pPr>
      <w:r w:rsidRPr="00990718">
        <w:rPr>
          <w:rFonts w:ascii="Arial" w:hAnsi="Arial" w:cs="Arial"/>
          <w:b/>
          <w:szCs w:val="24"/>
        </w:rPr>
        <w:t>§ 1.º</w:t>
      </w:r>
      <w:r w:rsidRPr="00990718">
        <w:rPr>
          <w:rFonts w:ascii="Arial" w:hAnsi="Arial" w:cs="Arial"/>
          <w:szCs w:val="24"/>
        </w:rPr>
        <w:t xml:space="preserve"> O critério de classificação para provas e títulos, corresponderá:</w:t>
      </w:r>
    </w:p>
    <w:p w:rsidR="002E21A1" w:rsidRPr="00990718" w:rsidRDefault="002E21A1" w:rsidP="002E21A1">
      <w:pPr>
        <w:pStyle w:val="Standard"/>
        <w:spacing w:line="240" w:lineRule="auto"/>
        <w:rPr>
          <w:rFonts w:ascii="Arial" w:hAnsi="Arial" w:cs="Arial"/>
          <w:szCs w:val="24"/>
        </w:rPr>
      </w:pPr>
      <w:r w:rsidRPr="00990718">
        <w:rPr>
          <w:rFonts w:ascii="Arial" w:hAnsi="Arial" w:cs="Arial"/>
          <w:szCs w:val="24"/>
        </w:rPr>
        <w:t xml:space="preserve"> </w:t>
      </w:r>
    </w:p>
    <w:p w:rsidR="002E21A1" w:rsidRPr="00990718" w:rsidRDefault="002E21A1" w:rsidP="002E21A1">
      <w:pPr>
        <w:pStyle w:val="Standard"/>
        <w:spacing w:line="240" w:lineRule="auto"/>
        <w:rPr>
          <w:rFonts w:ascii="Arial" w:hAnsi="Arial" w:cs="Arial"/>
          <w:szCs w:val="24"/>
        </w:rPr>
      </w:pPr>
      <w:r w:rsidRPr="00990718">
        <w:rPr>
          <w:rFonts w:ascii="Arial" w:hAnsi="Arial" w:cs="Arial"/>
          <w:szCs w:val="24"/>
        </w:rPr>
        <w:t>I – Provas: valor de 0 (zero) a 100 (cem), será considerado aprovado o candidato que obtiver avaliação igual ou superior a 50 (cinquenta) pontos;</w:t>
      </w:r>
    </w:p>
    <w:p w:rsidR="002E21A1" w:rsidRPr="00990718" w:rsidRDefault="002E21A1" w:rsidP="002E21A1">
      <w:pPr>
        <w:pStyle w:val="Standard"/>
        <w:spacing w:line="240" w:lineRule="auto"/>
        <w:rPr>
          <w:rFonts w:ascii="Arial" w:hAnsi="Arial" w:cs="Arial"/>
          <w:szCs w:val="24"/>
        </w:rPr>
      </w:pPr>
    </w:p>
    <w:p w:rsidR="002E21A1" w:rsidRPr="00990718" w:rsidRDefault="002E21A1" w:rsidP="002E21A1">
      <w:pPr>
        <w:pStyle w:val="Standard"/>
        <w:spacing w:line="240" w:lineRule="auto"/>
        <w:rPr>
          <w:rFonts w:ascii="Arial" w:hAnsi="Arial" w:cs="Arial"/>
          <w:szCs w:val="24"/>
        </w:rPr>
      </w:pPr>
      <w:r w:rsidRPr="00990718">
        <w:rPr>
          <w:rFonts w:ascii="Arial" w:hAnsi="Arial" w:cs="Arial"/>
          <w:szCs w:val="24"/>
        </w:rPr>
        <w:t>II – Títulos: aos possuidores de títulos, além da formação básica exigida, serão atribuidos pontos cuja somatória não poderá ultrapassar 8 (oito) pontos, obedecendo os seguintes critérios;</w:t>
      </w:r>
    </w:p>
    <w:p w:rsidR="002E21A1" w:rsidRPr="00990718" w:rsidRDefault="002E21A1" w:rsidP="002E21A1">
      <w:pPr>
        <w:pStyle w:val="Standard"/>
        <w:spacing w:line="240" w:lineRule="auto"/>
        <w:rPr>
          <w:rFonts w:ascii="Arial" w:hAnsi="Arial" w:cs="Arial"/>
          <w:szCs w:val="24"/>
        </w:rPr>
      </w:pPr>
    </w:p>
    <w:p w:rsidR="002E21A1" w:rsidRPr="00990718" w:rsidRDefault="002E21A1" w:rsidP="002E21A1">
      <w:pPr>
        <w:pStyle w:val="Standard"/>
        <w:spacing w:line="240" w:lineRule="auto"/>
        <w:rPr>
          <w:rFonts w:ascii="Arial" w:hAnsi="Arial" w:cs="Arial"/>
          <w:szCs w:val="24"/>
        </w:rPr>
      </w:pPr>
      <w:r w:rsidRPr="00990718">
        <w:rPr>
          <w:rFonts w:ascii="Arial" w:hAnsi="Arial" w:cs="Arial"/>
          <w:szCs w:val="24"/>
        </w:rPr>
        <w:t>a) doutorado na área relacionada ao emprego, com valor unitário de 1,25 (um ponto e vinte e cinco centésimo), com peso total de 2,5 (dois pontos e meio) que serão somados à nota da prova escrita;</w:t>
      </w:r>
    </w:p>
    <w:p w:rsidR="002E21A1" w:rsidRPr="00990718" w:rsidRDefault="002E21A1" w:rsidP="002E21A1">
      <w:pPr>
        <w:pStyle w:val="Standard"/>
        <w:spacing w:line="240" w:lineRule="auto"/>
        <w:rPr>
          <w:rFonts w:ascii="Arial" w:hAnsi="Arial" w:cs="Arial"/>
          <w:szCs w:val="24"/>
        </w:rPr>
      </w:pPr>
    </w:p>
    <w:p w:rsidR="002E21A1" w:rsidRPr="00990718" w:rsidRDefault="002E21A1" w:rsidP="002E21A1">
      <w:pPr>
        <w:pStyle w:val="Standard"/>
        <w:spacing w:line="240" w:lineRule="auto"/>
        <w:rPr>
          <w:rFonts w:ascii="Arial" w:hAnsi="Arial" w:cs="Arial"/>
          <w:szCs w:val="24"/>
        </w:rPr>
      </w:pPr>
      <w:r w:rsidRPr="00990718">
        <w:rPr>
          <w:rFonts w:ascii="Arial" w:hAnsi="Arial" w:cs="Arial"/>
          <w:szCs w:val="24"/>
        </w:rPr>
        <w:t>b) mestrado na área relacionada ao emprego, com valor de 1,0 (um ponto), com peso total de 2,0 (dois pontos) que será somado à nota da prova escrita;</w:t>
      </w:r>
    </w:p>
    <w:p w:rsidR="002E21A1" w:rsidRPr="00990718" w:rsidRDefault="002E21A1" w:rsidP="002E21A1">
      <w:pPr>
        <w:pStyle w:val="Standard"/>
        <w:spacing w:line="240" w:lineRule="auto"/>
        <w:rPr>
          <w:rFonts w:ascii="Arial" w:hAnsi="Arial" w:cs="Arial"/>
          <w:szCs w:val="24"/>
        </w:rPr>
      </w:pPr>
    </w:p>
    <w:p w:rsidR="002E21A1" w:rsidRPr="00990718" w:rsidRDefault="002E21A1" w:rsidP="002E21A1">
      <w:pPr>
        <w:pStyle w:val="Standard"/>
        <w:spacing w:line="240" w:lineRule="auto"/>
        <w:rPr>
          <w:rFonts w:ascii="Arial" w:hAnsi="Arial" w:cs="Arial"/>
          <w:szCs w:val="24"/>
        </w:rPr>
      </w:pPr>
      <w:r w:rsidRPr="00990718">
        <w:rPr>
          <w:rFonts w:ascii="Arial" w:hAnsi="Arial" w:cs="Arial"/>
          <w:szCs w:val="24"/>
        </w:rPr>
        <w:t xml:space="preserve">c) curso de pós-graduação </w:t>
      </w:r>
      <w:r w:rsidRPr="00990718">
        <w:rPr>
          <w:rFonts w:ascii="Arial" w:hAnsi="Arial" w:cs="Arial"/>
          <w:i/>
          <w:szCs w:val="24"/>
        </w:rPr>
        <w:t>(lato sensu)</w:t>
      </w:r>
      <w:r w:rsidRPr="00990718">
        <w:rPr>
          <w:rFonts w:ascii="Arial" w:hAnsi="Arial" w:cs="Arial"/>
          <w:szCs w:val="24"/>
        </w:rPr>
        <w:t xml:space="preserve"> ou de especialização, em área relacionada ao emprego, com carga horária mínima de 360 horas, com valor de 0,75 (setenta e cinco centésimo de ponto), com peso total de 1,5 (um ponto e meio), que será somado à nota da prova escrita;</w:t>
      </w:r>
    </w:p>
    <w:p w:rsidR="002E21A1" w:rsidRPr="00990718" w:rsidRDefault="002E21A1" w:rsidP="002E21A1">
      <w:pPr>
        <w:pStyle w:val="Standard"/>
        <w:spacing w:line="240" w:lineRule="auto"/>
        <w:rPr>
          <w:rFonts w:ascii="Arial" w:hAnsi="Arial" w:cs="Arial"/>
          <w:szCs w:val="24"/>
        </w:rPr>
      </w:pPr>
    </w:p>
    <w:p w:rsidR="002E21A1" w:rsidRPr="00990718" w:rsidRDefault="002E21A1" w:rsidP="002E21A1">
      <w:pPr>
        <w:pStyle w:val="Standard"/>
        <w:spacing w:line="240" w:lineRule="auto"/>
        <w:rPr>
          <w:rFonts w:ascii="Arial" w:hAnsi="Arial" w:cs="Arial"/>
          <w:szCs w:val="24"/>
        </w:rPr>
      </w:pPr>
      <w:r w:rsidRPr="00990718">
        <w:rPr>
          <w:rFonts w:ascii="Arial" w:hAnsi="Arial" w:cs="Arial"/>
          <w:szCs w:val="24"/>
        </w:rPr>
        <w:t>d) congressos na especialidade do emprego realizado nos últimos 3 (três) anos da data do concurso, 0,5 (meio ponto), com peso total de 1,0 (um ponto), que será somado à nota da prova escrita;</w:t>
      </w:r>
    </w:p>
    <w:p w:rsidR="002E21A1" w:rsidRPr="00990718" w:rsidRDefault="002E21A1" w:rsidP="002E21A1">
      <w:pPr>
        <w:pStyle w:val="Standard"/>
        <w:spacing w:line="240" w:lineRule="auto"/>
        <w:rPr>
          <w:rFonts w:ascii="Arial" w:hAnsi="Arial" w:cs="Arial"/>
          <w:szCs w:val="24"/>
        </w:rPr>
      </w:pPr>
      <w:r w:rsidRPr="00990718">
        <w:rPr>
          <w:rFonts w:ascii="Arial" w:hAnsi="Arial" w:cs="Arial"/>
          <w:szCs w:val="24"/>
        </w:rPr>
        <w:t xml:space="preserve"> </w:t>
      </w:r>
    </w:p>
    <w:p w:rsidR="002E21A1" w:rsidRPr="00990718" w:rsidRDefault="002E21A1" w:rsidP="002E21A1">
      <w:pPr>
        <w:pStyle w:val="Standard"/>
        <w:spacing w:line="240" w:lineRule="auto"/>
        <w:rPr>
          <w:rFonts w:ascii="Arial" w:hAnsi="Arial" w:cs="Arial"/>
          <w:szCs w:val="24"/>
        </w:rPr>
      </w:pPr>
      <w:r w:rsidRPr="00990718">
        <w:rPr>
          <w:rFonts w:ascii="Arial" w:hAnsi="Arial" w:cs="Arial"/>
          <w:szCs w:val="24"/>
        </w:rPr>
        <w:t>e) congressos na área pública realizados nos útimos 3 (três) anos da data do concurso, 0,5 (meio ponto), com peso total de 1,0 (um ponto), que será somado à nota da prova escrita.</w:t>
      </w:r>
    </w:p>
    <w:p w:rsidR="002E21A1" w:rsidRPr="00990718" w:rsidRDefault="002E21A1" w:rsidP="002E21A1">
      <w:pPr>
        <w:pStyle w:val="Standard"/>
        <w:spacing w:line="240" w:lineRule="auto"/>
        <w:rPr>
          <w:rFonts w:ascii="Arial" w:hAnsi="Arial" w:cs="Arial"/>
          <w:szCs w:val="24"/>
        </w:rPr>
      </w:pPr>
    </w:p>
    <w:p w:rsidR="002E21A1" w:rsidRPr="00990718" w:rsidRDefault="002E21A1" w:rsidP="002E21A1">
      <w:pPr>
        <w:pStyle w:val="Standard"/>
        <w:spacing w:line="240" w:lineRule="auto"/>
        <w:rPr>
          <w:rFonts w:ascii="Arial" w:hAnsi="Arial" w:cs="Arial"/>
          <w:szCs w:val="24"/>
        </w:rPr>
      </w:pPr>
      <w:r w:rsidRPr="00990718">
        <w:rPr>
          <w:rFonts w:ascii="Arial" w:hAnsi="Arial" w:cs="Arial"/>
          <w:b/>
          <w:szCs w:val="24"/>
        </w:rPr>
        <w:t>§ 2.º</w:t>
      </w:r>
      <w:r w:rsidRPr="00990718">
        <w:rPr>
          <w:rFonts w:ascii="Arial" w:hAnsi="Arial" w:cs="Arial"/>
          <w:szCs w:val="24"/>
        </w:rPr>
        <w:t xml:space="preserve"> Os critérios para desempate deverão atentar pela ordem:</w:t>
      </w:r>
    </w:p>
    <w:p w:rsidR="002E21A1" w:rsidRPr="00990718" w:rsidRDefault="002E21A1" w:rsidP="002E21A1">
      <w:pPr>
        <w:pStyle w:val="Standard"/>
        <w:spacing w:line="240" w:lineRule="auto"/>
        <w:rPr>
          <w:rFonts w:ascii="Arial" w:hAnsi="Arial" w:cs="Arial"/>
          <w:szCs w:val="24"/>
        </w:rPr>
      </w:pPr>
    </w:p>
    <w:p w:rsidR="002E21A1" w:rsidRPr="00990718" w:rsidRDefault="002E21A1" w:rsidP="002E21A1">
      <w:pPr>
        <w:pStyle w:val="Standard"/>
        <w:spacing w:line="240" w:lineRule="auto"/>
        <w:rPr>
          <w:rFonts w:ascii="Arial" w:hAnsi="Arial" w:cs="Arial"/>
          <w:szCs w:val="24"/>
        </w:rPr>
      </w:pPr>
      <w:r w:rsidRPr="00990718">
        <w:rPr>
          <w:rFonts w:ascii="Arial" w:hAnsi="Arial" w:cs="Arial"/>
          <w:szCs w:val="24"/>
        </w:rPr>
        <w:t>I – maior idade;</w:t>
      </w:r>
    </w:p>
    <w:p w:rsidR="002E21A1" w:rsidRPr="00990718" w:rsidRDefault="002E21A1" w:rsidP="002E21A1">
      <w:pPr>
        <w:pStyle w:val="Standard"/>
        <w:spacing w:line="240" w:lineRule="auto"/>
        <w:rPr>
          <w:rFonts w:ascii="Arial" w:hAnsi="Arial" w:cs="Arial"/>
          <w:szCs w:val="24"/>
        </w:rPr>
      </w:pPr>
    </w:p>
    <w:p w:rsidR="002E21A1" w:rsidRPr="00990718" w:rsidRDefault="002E21A1" w:rsidP="002E21A1">
      <w:pPr>
        <w:pStyle w:val="Standard"/>
        <w:spacing w:line="240" w:lineRule="auto"/>
        <w:rPr>
          <w:rFonts w:ascii="Arial" w:hAnsi="Arial" w:cs="Arial"/>
          <w:szCs w:val="24"/>
        </w:rPr>
      </w:pPr>
      <w:r w:rsidRPr="00990718">
        <w:rPr>
          <w:rFonts w:ascii="Arial" w:hAnsi="Arial" w:cs="Arial"/>
          <w:szCs w:val="24"/>
        </w:rPr>
        <w:t>II – estado civil – casado ou viúvo;</w:t>
      </w:r>
    </w:p>
    <w:p w:rsidR="002E21A1" w:rsidRPr="00990718" w:rsidRDefault="002E21A1" w:rsidP="002E21A1">
      <w:pPr>
        <w:pStyle w:val="Standard"/>
        <w:spacing w:line="240" w:lineRule="auto"/>
        <w:rPr>
          <w:rFonts w:ascii="Arial" w:hAnsi="Arial" w:cs="Arial"/>
          <w:szCs w:val="24"/>
        </w:rPr>
      </w:pPr>
    </w:p>
    <w:p w:rsidR="002E21A1" w:rsidRPr="00990718" w:rsidRDefault="002E21A1" w:rsidP="002E21A1">
      <w:pPr>
        <w:pStyle w:val="Standard"/>
        <w:spacing w:line="240" w:lineRule="auto"/>
        <w:rPr>
          <w:rFonts w:ascii="Arial" w:hAnsi="Arial" w:cs="Arial"/>
          <w:szCs w:val="24"/>
        </w:rPr>
      </w:pPr>
      <w:r w:rsidRPr="00990718">
        <w:rPr>
          <w:rFonts w:ascii="Arial" w:hAnsi="Arial" w:cs="Arial"/>
          <w:szCs w:val="24"/>
        </w:rPr>
        <w:t>III – maior número de filhos;</w:t>
      </w:r>
    </w:p>
    <w:p w:rsidR="002E21A1" w:rsidRPr="00990718" w:rsidRDefault="002E21A1" w:rsidP="002E21A1">
      <w:pPr>
        <w:pStyle w:val="Standard"/>
        <w:spacing w:line="240" w:lineRule="auto"/>
        <w:rPr>
          <w:rFonts w:ascii="Arial" w:hAnsi="Arial" w:cs="Arial"/>
          <w:szCs w:val="24"/>
        </w:rPr>
      </w:pPr>
    </w:p>
    <w:p w:rsidR="002E21A1" w:rsidRPr="00990718" w:rsidRDefault="002E21A1" w:rsidP="002E21A1">
      <w:pPr>
        <w:pStyle w:val="Standard"/>
        <w:spacing w:line="240" w:lineRule="auto"/>
        <w:rPr>
          <w:rFonts w:ascii="Arial" w:hAnsi="Arial" w:cs="Arial"/>
          <w:szCs w:val="24"/>
        </w:rPr>
      </w:pPr>
      <w:r w:rsidRPr="00990718">
        <w:rPr>
          <w:rFonts w:ascii="Arial" w:hAnsi="Arial" w:cs="Arial"/>
          <w:szCs w:val="24"/>
        </w:rPr>
        <w:t>IV – sorteio.</w:t>
      </w:r>
    </w:p>
    <w:p w:rsidR="002E21A1" w:rsidRPr="00990718" w:rsidRDefault="002E21A1" w:rsidP="002E21A1">
      <w:pPr>
        <w:pStyle w:val="Corpodetexto"/>
        <w:ind w:firstLine="1701"/>
        <w:rPr>
          <w:rFonts w:cs="Arial"/>
          <w:color w:val="000000"/>
          <w:sz w:val="24"/>
          <w:szCs w:val="24"/>
        </w:rPr>
      </w:pPr>
    </w:p>
    <w:p w:rsidR="002E21A1" w:rsidRPr="00990718" w:rsidRDefault="002E21A1" w:rsidP="002E21A1">
      <w:pPr>
        <w:pStyle w:val="Corpodetexto"/>
        <w:ind w:firstLine="1701"/>
        <w:rPr>
          <w:rFonts w:cs="Arial"/>
          <w:color w:val="000000"/>
          <w:sz w:val="24"/>
          <w:szCs w:val="24"/>
        </w:rPr>
      </w:pPr>
    </w:p>
    <w:p w:rsidR="002E21A1" w:rsidRPr="00990718" w:rsidRDefault="002E21A1" w:rsidP="002E21A1">
      <w:pPr>
        <w:pStyle w:val="Corpodetexto"/>
        <w:rPr>
          <w:rFonts w:cs="Arial"/>
          <w:bCs/>
          <w:color w:val="000000"/>
          <w:sz w:val="24"/>
          <w:szCs w:val="24"/>
        </w:rPr>
      </w:pPr>
      <w:r w:rsidRPr="00990718">
        <w:rPr>
          <w:rFonts w:cs="Arial"/>
          <w:b/>
          <w:color w:val="000000"/>
          <w:sz w:val="24"/>
          <w:szCs w:val="24"/>
        </w:rPr>
        <w:t xml:space="preserve">Art. 13. </w:t>
      </w:r>
      <w:r w:rsidRPr="00990718">
        <w:rPr>
          <w:rFonts w:cs="Arial"/>
          <w:bCs/>
          <w:color w:val="000000"/>
          <w:sz w:val="24"/>
          <w:szCs w:val="24"/>
        </w:rPr>
        <w:t>É vedada, a partir da publicação desta Lei Complementar a admissão de pessoal para empregos não integrantes do quadro permanente do DAE.</w:t>
      </w:r>
    </w:p>
    <w:p w:rsidR="002E21A1" w:rsidRPr="00990718" w:rsidRDefault="002E21A1" w:rsidP="002E21A1">
      <w:pPr>
        <w:pStyle w:val="Corpodetexto"/>
        <w:rPr>
          <w:rFonts w:cs="Arial"/>
          <w:bCs/>
          <w:color w:val="000000"/>
          <w:sz w:val="24"/>
          <w:szCs w:val="24"/>
        </w:rPr>
      </w:pPr>
    </w:p>
    <w:p w:rsidR="002E21A1" w:rsidRPr="00990718" w:rsidRDefault="002E21A1" w:rsidP="002E21A1">
      <w:pPr>
        <w:pStyle w:val="Corpodetexto"/>
        <w:rPr>
          <w:rFonts w:cs="Arial"/>
          <w:bCs/>
          <w:color w:val="000000"/>
          <w:sz w:val="24"/>
          <w:szCs w:val="24"/>
        </w:rPr>
      </w:pPr>
    </w:p>
    <w:p w:rsidR="002E21A1" w:rsidRPr="00990718" w:rsidRDefault="002E21A1" w:rsidP="002E21A1">
      <w:pPr>
        <w:pStyle w:val="Corpodetexto"/>
        <w:rPr>
          <w:rFonts w:cs="Arial"/>
          <w:bCs/>
          <w:color w:val="000000"/>
          <w:sz w:val="24"/>
          <w:szCs w:val="24"/>
        </w:rPr>
      </w:pPr>
      <w:r w:rsidRPr="00990718">
        <w:rPr>
          <w:rFonts w:cs="Arial"/>
          <w:b/>
          <w:color w:val="000000"/>
          <w:sz w:val="24"/>
          <w:szCs w:val="24"/>
        </w:rPr>
        <w:t xml:space="preserve">Art. 14. </w:t>
      </w:r>
      <w:r w:rsidRPr="00990718">
        <w:rPr>
          <w:rFonts w:cs="Arial"/>
          <w:bCs/>
          <w:color w:val="000000"/>
          <w:sz w:val="24"/>
          <w:szCs w:val="24"/>
        </w:rPr>
        <w:t>Para preenchimento dos empregos públicos serão observados os requisitos mínimos indicados, sob pena de ser o ato correspondente nulo de pleno direito, não gerando obrigações de espécie alguma para o DAE ou qualquer direito para o beneficiário.</w:t>
      </w:r>
    </w:p>
    <w:p w:rsidR="002E21A1" w:rsidRPr="00990718" w:rsidRDefault="002E21A1" w:rsidP="002E21A1">
      <w:pPr>
        <w:pStyle w:val="Corpodetexto"/>
        <w:rPr>
          <w:rFonts w:cs="Arial"/>
          <w:bCs/>
          <w:color w:val="000000"/>
          <w:sz w:val="24"/>
          <w:szCs w:val="24"/>
        </w:rPr>
      </w:pPr>
    </w:p>
    <w:p w:rsidR="002E21A1" w:rsidRPr="00990718" w:rsidRDefault="002E21A1" w:rsidP="002E21A1">
      <w:pPr>
        <w:pStyle w:val="Corpodetexto"/>
        <w:rPr>
          <w:rFonts w:cs="Arial"/>
          <w:b/>
          <w:color w:val="000000"/>
          <w:sz w:val="24"/>
          <w:szCs w:val="24"/>
        </w:rPr>
      </w:pPr>
    </w:p>
    <w:p w:rsidR="002E21A1" w:rsidRPr="00990718" w:rsidRDefault="002E21A1" w:rsidP="002E21A1">
      <w:pPr>
        <w:pStyle w:val="Corpodetexto"/>
        <w:rPr>
          <w:rFonts w:cs="Arial"/>
          <w:color w:val="000000"/>
          <w:sz w:val="24"/>
          <w:szCs w:val="24"/>
        </w:rPr>
      </w:pPr>
      <w:r w:rsidRPr="00990718">
        <w:rPr>
          <w:rFonts w:cs="Arial"/>
          <w:b/>
          <w:color w:val="000000"/>
          <w:sz w:val="24"/>
          <w:szCs w:val="24"/>
        </w:rPr>
        <w:t xml:space="preserve">Art. 15. </w:t>
      </w:r>
      <w:r w:rsidRPr="00990718">
        <w:rPr>
          <w:rFonts w:cs="Arial"/>
          <w:bCs/>
          <w:color w:val="000000"/>
          <w:sz w:val="24"/>
          <w:szCs w:val="24"/>
        </w:rPr>
        <w:t>A deficiência física e a limitação sensorial não constituirão impedimento ao exercício do emprego público, salvo quando consideradas incompatíveis com a natureza das atribuições a serem desempenhadas.</w:t>
      </w:r>
    </w:p>
    <w:p w:rsidR="002E21A1" w:rsidRPr="00990718" w:rsidRDefault="002E21A1" w:rsidP="002E21A1">
      <w:pPr>
        <w:pStyle w:val="Corpodetexto"/>
        <w:rPr>
          <w:rFonts w:cs="Arial"/>
          <w:color w:val="000000"/>
          <w:sz w:val="24"/>
          <w:szCs w:val="24"/>
        </w:rPr>
      </w:pPr>
    </w:p>
    <w:p w:rsidR="002E21A1" w:rsidRPr="00990718" w:rsidRDefault="002E21A1" w:rsidP="002E21A1">
      <w:pPr>
        <w:pStyle w:val="Corpodetexto"/>
        <w:rPr>
          <w:rFonts w:cs="Arial"/>
          <w:sz w:val="24"/>
          <w:szCs w:val="24"/>
        </w:rPr>
      </w:pPr>
      <w:r w:rsidRPr="00990718">
        <w:rPr>
          <w:rFonts w:cs="Arial"/>
          <w:b/>
          <w:sz w:val="24"/>
          <w:szCs w:val="24"/>
        </w:rPr>
        <w:t>Parágrafo Único</w:t>
      </w:r>
      <w:r w:rsidRPr="00990718">
        <w:rPr>
          <w:rFonts w:cs="Arial"/>
          <w:sz w:val="24"/>
          <w:szCs w:val="24"/>
        </w:rPr>
        <w:t>. Serão reservados 5% (cinco) por cento dos empregos públicos para as pessoas portadoras de deficiência, cuja admissão dar-se-á por meio de Concurso Público, conforme disposto no § 2º do artigo 151 da Lei Orgânica do Município de Santa Bárbara d´Oeste.</w:t>
      </w:r>
    </w:p>
    <w:p w:rsidR="002E21A1" w:rsidRPr="00990718" w:rsidRDefault="002E21A1" w:rsidP="002E21A1">
      <w:pPr>
        <w:pStyle w:val="Corpodetexto"/>
        <w:rPr>
          <w:rFonts w:cs="Arial"/>
          <w:b/>
          <w:sz w:val="24"/>
          <w:szCs w:val="24"/>
        </w:rPr>
      </w:pPr>
    </w:p>
    <w:p w:rsidR="002E21A1" w:rsidRPr="00990718" w:rsidRDefault="002E21A1" w:rsidP="002E21A1">
      <w:pPr>
        <w:pStyle w:val="Corpodetexto"/>
        <w:rPr>
          <w:rFonts w:cs="Arial"/>
          <w:b/>
          <w:sz w:val="24"/>
          <w:szCs w:val="24"/>
        </w:rPr>
      </w:pPr>
    </w:p>
    <w:p w:rsidR="002E21A1" w:rsidRPr="00990718" w:rsidRDefault="002E21A1" w:rsidP="002E21A1">
      <w:pPr>
        <w:pStyle w:val="Corpodetexto"/>
        <w:rPr>
          <w:rFonts w:cs="Arial"/>
          <w:color w:val="000000"/>
          <w:sz w:val="24"/>
          <w:szCs w:val="24"/>
        </w:rPr>
      </w:pPr>
      <w:r w:rsidRPr="00990718">
        <w:rPr>
          <w:rFonts w:cs="Arial"/>
          <w:b/>
          <w:color w:val="000000"/>
          <w:sz w:val="24"/>
          <w:szCs w:val="24"/>
        </w:rPr>
        <w:t>Art. 16.</w:t>
      </w:r>
      <w:r w:rsidRPr="00990718">
        <w:rPr>
          <w:rFonts w:cs="Arial"/>
          <w:color w:val="000000"/>
          <w:sz w:val="24"/>
          <w:szCs w:val="24"/>
        </w:rPr>
        <w:t xml:space="preserve"> O servidor nomeado para o emprego efetivo ficará sujeito a estágio probatório pelo período de 3 (três) anos, durante o qual sua aptidão e capacidade serão avaliadas para o desempenho do emprego em conformidade com o Plano de Avaliação de Desempenho. </w:t>
      </w:r>
    </w:p>
    <w:p w:rsidR="002E21A1" w:rsidRPr="00990718" w:rsidRDefault="002E21A1" w:rsidP="002E21A1">
      <w:pPr>
        <w:jc w:val="both"/>
        <w:rPr>
          <w:rFonts w:ascii="Arial" w:hAnsi="Arial" w:cs="Arial"/>
          <w:color w:val="000000"/>
          <w:sz w:val="24"/>
          <w:szCs w:val="24"/>
        </w:rPr>
      </w:pPr>
    </w:p>
    <w:p w:rsidR="002E21A1" w:rsidRPr="00990718" w:rsidRDefault="002E21A1" w:rsidP="002E21A1">
      <w:pPr>
        <w:jc w:val="both"/>
        <w:rPr>
          <w:rFonts w:ascii="Arial" w:hAnsi="Arial" w:cs="Arial"/>
          <w:color w:val="000000"/>
          <w:sz w:val="24"/>
          <w:szCs w:val="24"/>
        </w:rPr>
      </w:pPr>
      <w:r w:rsidRPr="00990718">
        <w:rPr>
          <w:rFonts w:ascii="Arial" w:hAnsi="Arial" w:cs="Arial"/>
          <w:b/>
          <w:color w:val="000000"/>
          <w:sz w:val="24"/>
          <w:szCs w:val="24"/>
        </w:rPr>
        <w:t>Parágrafo Único.</w:t>
      </w:r>
      <w:r w:rsidRPr="00990718">
        <w:rPr>
          <w:rFonts w:ascii="Arial" w:hAnsi="Arial" w:cs="Arial"/>
          <w:color w:val="000000"/>
          <w:sz w:val="24"/>
          <w:szCs w:val="24"/>
        </w:rPr>
        <w:t xml:space="preserve"> Todo servidor público que vier a ocupar emprego em comissão terá resguardado o direito de retornar ao seu emprego de origem.</w:t>
      </w:r>
    </w:p>
    <w:p w:rsidR="002E21A1" w:rsidRPr="00990718" w:rsidRDefault="002E21A1" w:rsidP="002E21A1">
      <w:pPr>
        <w:jc w:val="both"/>
        <w:rPr>
          <w:rFonts w:ascii="Arial" w:hAnsi="Arial" w:cs="Arial"/>
          <w:color w:val="000000"/>
          <w:sz w:val="24"/>
          <w:szCs w:val="24"/>
        </w:rPr>
      </w:pPr>
    </w:p>
    <w:p w:rsidR="002E21A1" w:rsidRPr="00990718" w:rsidRDefault="002E21A1" w:rsidP="002E21A1">
      <w:pPr>
        <w:jc w:val="both"/>
        <w:rPr>
          <w:rFonts w:ascii="Arial" w:hAnsi="Arial" w:cs="Arial"/>
          <w:color w:val="000000"/>
          <w:sz w:val="24"/>
          <w:szCs w:val="24"/>
        </w:rPr>
      </w:pPr>
    </w:p>
    <w:p w:rsidR="002E21A1" w:rsidRPr="00990718" w:rsidRDefault="002E21A1" w:rsidP="002E21A1">
      <w:pPr>
        <w:jc w:val="center"/>
        <w:rPr>
          <w:rFonts w:ascii="Arial" w:hAnsi="Arial" w:cs="Arial"/>
          <w:b/>
          <w:color w:val="000000"/>
          <w:sz w:val="24"/>
          <w:szCs w:val="24"/>
        </w:rPr>
      </w:pPr>
    </w:p>
    <w:p w:rsidR="002E21A1" w:rsidRPr="00990718" w:rsidRDefault="002E21A1" w:rsidP="002E21A1">
      <w:pPr>
        <w:jc w:val="center"/>
        <w:rPr>
          <w:rFonts w:ascii="Arial" w:hAnsi="Arial" w:cs="Arial"/>
          <w:b/>
          <w:color w:val="000000"/>
          <w:sz w:val="24"/>
          <w:szCs w:val="24"/>
        </w:rPr>
      </w:pPr>
      <w:r w:rsidRPr="00990718">
        <w:rPr>
          <w:rFonts w:ascii="Arial" w:hAnsi="Arial" w:cs="Arial"/>
          <w:b/>
          <w:color w:val="000000"/>
          <w:sz w:val="24"/>
          <w:szCs w:val="24"/>
        </w:rPr>
        <w:t>SEÇÃO III</w:t>
      </w:r>
    </w:p>
    <w:p w:rsidR="002E21A1" w:rsidRPr="00990718" w:rsidRDefault="002E21A1" w:rsidP="002E21A1">
      <w:pPr>
        <w:pStyle w:val="Standard"/>
        <w:spacing w:line="240" w:lineRule="auto"/>
        <w:jc w:val="center"/>
        <w:rPr>
          <w:rFonts w:ascii="Arial" w:hAnsi="Arial" w:cs="Arial"/>
          <w:b/>
          <w:szCs w:val="24"/>
        </w:rPr>
      </w:pPr>
      <w:r w:rsidRPr="00990718">
        <w:rPr>
          <w:rFonts w:ascii="Arial" w:hAnsi="Arial" w:cs="Arial"/>
          <w:b/>
          <w:szCs w:val="24"/>
        </w:rPr>
        <w:t>DA READAPTAÇÃO</w:t>
      </w:r>
    </w:p>
    <w:p w:rsidR="002E21A1" w:rsidRPr="00990718" w:rsidRDefault="002E21A1" w:rsidP="002E21A1">
      <w:pPr>
        <w:pStyle w:val="Standard"/>
        <w:spacing w:line="240" w:lineRule="auto"/>
        <w:jc w:val="center"/>
        <w:rPr>
          <w:rFonts w:ascii="Arial" w:hAnsi="Arial" w:cs="Arial"/>
          <w:b/>
          <w:szCs w:val="24"/>
        </w:rPr>
      </w:pPr>
    </w:p>
    <w:p w:rsidR="002E21A1" w:rsidRPr="00990718" w:rsidRDefault="002E21A1" w:rsidP="002E21A1">
      <w:pPr>
        <w:pStyle w:val="Standard"/>
        <w:spacing w:line="240" w:lineRule="auto"/>
        <w:jc w:val="center"/>
        <w:rPr>
          <w:rFonts w:ascii="Arial" w:hAnsi="Arial" w:cs="Arial"/>
          <w:b/>
          <w:szCs w:val="24"/>
        </w:rPr>
      </w:pPr>
    </w:p>
    <w:p w:rsidR="002E21A1" w:rsidRPr="00990718" w:rsidRDefault="002E21A1" w:rsidP="002E21A1">
      <w:pPr>
        <w:jc w:val="both"/>
        <w:rPr>
          <w:rFonts w:ascii="Arial" w:hAnsi="Arial" w:cs="Arial"/>
          <w:sz w:val="24"/>
          <w:szCs w:val="24"/>
        </w:rPr>
      </w:pPr>
      <w:r w:rsidRPr="00990718">
        <w:rPr>
          <w:rFonts w:ascii="Arial" w:hAnsi="Arial" w:cs="Arial"/>
          <w:b/>
          <w:sz w:val="24"/>
          <w:szCs w:val="24"/>
        </w:rPr>
        <w:t>Art. 17.</w:t>
      </w:r>
      <w:r w:rsidRPr="00990718">
        <w:rPr>
          <w:rFonts w:ascii="Arial" w:hAnsi="Arial" w:cs="Arial"/>
          <w:sz w:val="24"/>
          <w:szCs w:val="24"/>
        </w:rPr>
        <w:t xml:space="preserve"> O integrante do Quadro Efetivo, quando por motivo de doença, comprovada por laudo médico oficial do Instituto Nacional de Seguridade Social, que o impeça de maneira irreversível e definitiva de exercer sua função, será readaptado em nova função.</w:t>
      </w:r>
    </w:p>
    <w:p w:rsidR="002E21A1" w:rsidRPr="00990718" w:rsidRDefault="002E21A1" w:rsidP="002E21A1">
      <w:pPr>
        <w:jc w:val="both"/>
        <w:rPr>
          <w:rFonts w:ascii="Arial" w:hAnsi="Arial" w:cs="Arial"/>
          <w:sz w:val="24"/>
          <w:szCs w:val="24"/>
        </w:rPr>
      </w:pPr>
    </w:p>
    <w:p w:rsidR="002E21A1" w:rsidRPr="00990718" w:rsidRDefault="002E21A1" w:rsidP="002E21A1">
      <w:pPr>
        <w:jc w:val="both"/>
        <w:rPr>
          <w:rFonts w:ascii="Arial" w:hAnsi="Arial" w:cs="Arial"/>
          <w:sz w:val="24"/>
          <w:szCs w:val="24"/>
        </w:rPr>
      </w:pPr>
      <w:r w:rsidRPr="00990718">
        <w:rPr>
          <w:rFonts w:ascii="Arial" w:hAnsi="Arial" w:cs="Arial"/>
          <w:b/>
          <w:sz w:val="24"/>
          <w:szCs w:val="24"/>
        </w:rPr>
        <w:t>§ 1.º</w:t>
      </w:r>
      <w:r w:rsidRPr="00990718">
        <w:rPr>
          <w:rFonts w:ascii="Arial" w:hAnsi="Arial" w:cs="Arial"/>
          <w:sz w:val="24"/>
          <w:szCs w:val="24"/>
        </w:rPr>
        <w:t xml:space="preserve"> Readaptação é a transferência do servidor visando o exercício de funções inerentes ao emprego mais compatível com a limitação que tenha sofrido em sua capacidade física ou mental, apurada em perícia médica.</w:t>
      </w:r>
    </w:p>
    <w:p w:rsidR="002E21A1" w:rsidRPr="00990718" w:rsidRDefault="002E21A1" w:rsidP="002E21A1">
      <w:pPr>
        <w:jc w:val="both"/>
        <w:rPr>
          <w:rFonts w:ascii="Arial" w:hAnsi="Arial" w:cs="Arial"/>
          <w:b/>
          <w:sz w:val="24"/>
          <w:szCs w:val="24"/>
        </w:rPr>
      </w:pPr>
    </w:p>
    <w:p w:rsidR="002E21A1" w:rsidRPr="00990718" w:rsidRDefault="002E21A1" w:rsidP="002E21A1">
      <w:pPr>
        <w:jc w:val="both"/>
        <w:rPr>
          <w:rFonts w:ascii="Arial" w:hAnsi="Arial" w:cs="Arial"/>
          <w:sz w:val="24"/>
          <w:szCs w:val="24"/>
        </w:rPr>
      </w:pPr>
      <w:r w:rsidRPr="00990718">
        <w:rPr>
          <w:rFonts w:ascii="Arial" w:hAnsi="Arial" w:cs="Arial"/>
          <w:b/>
          <w:sz w:val="24"/>
          <w:szCs w:val="24"/>
        </w:rPr>
        <w:t>§ 2.º</w:t>
      </w:r>
      <w:r w:rsidRPr="00990718">
        <w:rPr>
          <w:rFonts w:ascii="Arial" w:hAnsi="Arial" w:cs="Arial"/>
          <w:sz w:val="24"/>
          <w:szCs w:val="24"/>
        </w:rPr>
        <w:t xml:space="preserve"> O laudo da perícia médica oficial será fornecido pelo Instituto Nacional de Seguridade Social.</w:t>
      </w:r>
    </w:p>
    <w:p w:rsidR="002E21A1" w:rsidRPr="00990718" w:rsidRDefault="002E21A1" w:rsidP="002E21A1">
      <w:pPr>
        <w:jc w:val="both"/>
        <w:rPr>
          <w:rFonts w:ascii="Arial" w:hAnsi="Arial" w:cs="Arial"/>
          <w:sz w:val="24"/>
          <w:szCs w:val="24"/>
        </w:rPr>
      </w:pPr>
    </w:p>
    <w:p w:rsidR="002E21A1" w:rsidRPr="00990718" w:rsidRDefault="002E21A1" w:rsidP="002E21A1">
      <w:pPr>
        <w:jc w:val="both"/>
        <w:rPr>
          <w:rFonts w:ascii="Arial" w:hAnsi="Arial" w:cs="Arial"/>
          <w:sz w:val="24"/>
          <w:szCs w:val="24"/>
        </w:rPr>
      </w:pPr>
    </w:p>
    <w:p w:rsidR="002E21A1" w:rsidRPr="00990718" w:rsidRDefault="002E21A1" w:rsidP="002E21A1">
      <w:pPr>
        <w:jc w:val="both"/>
        <w:rPr>
          <w:rFonts w:ascii="Arial" w:hAnsi="Arial" w:cs="Arial"/>
          <w:sz w:val="24"/>
          <w:szCs w:val="24"/>
        </w:rPr>
      </w:pPr>
      <w:r w:rsidRPr="00990718">
        <w:rPr>
          <w:rFonts w:ascii="Arial" w:hAnsi="Arial" w:cs="Arial"/>
          <w:b/>
          <w:sz w:val="24"/>
          <w:szCs w:val="24"/>
        </w:rPr>
        <w:t>Art. 18.</w:t>
      </w:r>
      <w:r w:rsidRPr="00990718">
        <w:rPr>
          <w:rFonts w:ascii="Arial" w:hAnsi="Arial" w:cs="Arial"/>
          <w:sz w:val="24"/>
          <w:szCs w:val="24"/>
        </w:rPr>
        <w:t xml:space="preserve"> A readaptação se dará:</w:t>
      </w:r>
    </w:p>
    <w:p w:rsidR="002E21A1" w:rsidRPr="00990718" w:rsidRDefault="002E21A1" w:rsidP="002E21A1">
      <w:pPr>
        <w:jc w:val="both"/>
        <w:rPr>
          <w:rFonts w:ascii="Arial" w:hAnsi="Arial" w:cs="Arial"/>
          <w:sz w:val="24"/>
          <w:szCs w:val="24"/>
        </w:rPr>
      </w:pPr>
    </w:p>
    <w:p w:rsidR="002E21A1" w:rsidRPr="00990718" w:rsidRDefault="002E21A1" w:rsidP="002E21A1">
      <w:pPr>
        <w:jc w:val="both"/>
        <w:rPr>
          <w:rFonts w:ascii="Arial" w:hAnsi="Arial" w:cs="Arial"/>
          <w:sz w:val="24"/>
          <w:szCs w:val="24"/>
        </w:rPr>
      </w:pPr>
      <w:r w:rsidRPr="00990718">
        <w:rPr>
          <w:rFonts w:ascii="Arial" w:hAnsi="Arial" w:cs="Arial"/>
          <w:sz w:val="24"/>
          <w:szCs w:val="24"/>
        </w:rPr>
        <w:t>I – pela redução de capacidade laborativa que impeça o desempenho das atribuições do emprego efetivo, porém não as de outro emprego, do mesmo nível ou de nível inferior de complexidade, após reabilitação profissional;</w:t>
      </w:r>
    </w:p>
    <w:p w:rsidR="002E21A1" w:rsidRPr="00990718" w:rsidRDefault="002E21A1" w:rsidP="002E21A1">
      <w:pPr>
        <w:jc w:val="both"/>
        <w:rPr>
          <w:rFonts w:ascii="Arial" w:hAnsi="Arial" w:cs="Arial"/>
          <w:sz w:val="24"/>
          <w:szCs w:val="24"/>
        </w:rPr>
      </w:pPr>
    </w:p>
    <w:p w:rsidR="002E21A1" w:rsidRPr="00990718" w:rsidRDefault="002E21A1" w:rsidP="002E21A1">
      <w:pPr>
        <w:jc w:val="both"/>
        <w:rPr>
          <w:rFonts w:ascii="Arial" w:hAnsi="Arial" w:cs="Arial"/>
          <w:sz w:val="24"/>
          <w:szCs w:val="24"/>
        </w:rPr>
      </w:pPr>
      <w:r w:rsidRPr="00990718">
        <w:rPr>
          <w:rFonts w:ascii="Arial" w:hAnsi="Arial" w:cs="Arial"/>
          <w:sz w:val="24"/>
          <w:szCs w:val="24"/>
        </w:rPr>
        <w:t>II – pela incapacidade específica comprovada para o exercício da função decorrente de traumas psíquicos, doenças profissionais, moléstias incuráveis e/ou transmissíveis.</w:t>
      </w:r>
    </w:p>
    <w:p w:rsidR="002E21A1" w:rsidRPr="00990718" w:rsidRDefault="002E21A1" w:rsidP="002E21A1">
      <w:pPr>
        <w:jc w:val="both"/>
        <w:rPr>
          <w:rFonts w:ascii="Arial" w:hAnsi="Arial" w:cs="Arial"/>
          <w:sz w:val="24"/>
          <w:szCs w:val="24"/>
        </w:rPr>
      </w:pPr>
    </w:p>
    <w:p w:rsidR="002E21A1" w:rsidRPr="00990718" w:rsidRDefault="002E21A1" w:rsidP="002E21A1">
      <w:pPr>
        <w:jc w:val="both"/>
        <w:rPr>
          <w:rFonts w:ascii="Arial" w:hAnsi="Arial" w:cs="Arial"/>
          <w:sz w:val="24"/>
          <w:szCs w:val="24"/>
        </w:rPr>
      </w:pPr>
      <w:r w:rsidRPr="00990718">
        <w:rPr>
          <w:rFonts w:ascii="Arial" w:hAnsi="Arial" w:cs="Arial"/>
          <w:b/>
          <w:sz w:val="24"/>
          <w:szCs w:val="24"/>
        </w:rPr>
        <w:t>Parágrafo Único</w:t>
      </w:r>
      <w:r w:rsidRPr="00990718">
        <w:rPr>
          <w:rFonts w:ascii="Arial" w:hAnsi="Arial" w:cs="Arial"/>
          <w:i/>
          <w:sz w:val="24"/>
          <w:szCs w:val="24"/>
        </w:rPr>
        <w:t xml:space="preserve"> </w:t>
      </w:r>
      <w:r w:rsidRPr="00990718">
        <w:rPr>
          <w:rFonts w:ascii="Arial" w:hAnsi="Arial" w:cs="Arial"/>
          <w:sz w:val="24"/>
          <w:szCs w:val="24"/>
        </w:rPr>
        <w:t>O readaptado será avaliado semestralmente na conformidade do § 2º do artigo 17, num período de dois anos.</w:t>
      </w:r>
    </w:p>
    <w:p w:rsidR="002E21A1" w:rsidRPr="00990718" w:rsidRDefault="002E21A1" w:rsidP="002E21A1">
      <w:pPr>
        <w:jc w:val="both"/>
        <w:rPr>
          <w:rFonts w:ascii="Arial" w:hAnsi="Arial" w:cs="Arial"/>
          <w:sz w:val="24"/>
          <w:szCs w:val="24"/>
        </w:rPr>
      </w:pPr>
    </w:p>
    <w:p w:rsidR="002E21A1" w:rsidRPr="00990718" w:rsidRDefault="002E21A1" w:rsidP="002E21A1">
      <w:pPr>
        <w:jc w:val="both"/>
        <w:rPr>
          <w:rFonts w:ascii="Arial" w:hAnsi="Arial" w:cs="Arial"/>
          <w:sz w:val="24"/>
          <w:szCs w:val="24"/>
        </w:rPr>
      </w:pPr>
    </w:p>
    <w:p w:rsidR="002E21A1" w:rsidRPr="00990718" w:rsidRDefault="002E21A1" w:rsidP="002E21A1">
      <w:pPr>
        <w:jc w:val="both"/>
        <w:rPr>
          <w:rFonts w:ascii="Arial" w:hAnsi="Arial" w:cs="Arial"/>
          <w:sz w:val="24"/>
          <w:szCs w:val="24"/>
        </w:rPr>
      </w:pPr>
      <w:r w:rsidRPr="00990718">
        <w:rPr>
          <w:rFonts w:ascii="Arial" w:hAnsi="Arial" w:cs="Arial"/>
          <w:b/>
          <w:sz w:val="24"/>
          <w:szCs w:val="24"/>
        </w:rPr>
        <w:t>Art. 19.</w:t>
      </w:r>
      <w:r w:rsidRPr="00990718">
        <w:rPr>
          <w:rFonts w:ascii="Arial" w:hAnsi="Arial" w:cs="Arial"/>
          <w:sz w:val="24"/>
          <w:szCs w:val="24"/>
        </w:rPr>
        <w:t xml:space="preserve"> Cada unidade poderá ter, no máximo, um profissional readaptado.</w:t>
      </w:r>
    </w:p>
    <w:p w:rsidR="002E21A1" w:rsidRPr="00990718" w:rsidRDefault="002E21A1" w:rsidP="002E21A1">
      <w:pPr>
        <w:jc w:val="both"/>
        <w:rPr>
          <w:rFonts w:ascii="Arial" w:hAnsi="Arial" w:cs="Arial"/>
          <w:sz w:val="24"/>
          <w:szCs w:val="24"/>
        </w:rPr>
      </w:pPr>
    </w:p>
    <w:p w:rsidR="002E21A1" w:rsidRPr="00990718" w:rsidRDefault="002E21A1" w:rsidP="002E21A1">
      <w:pPr>
        <w:jc w:val="both"/>
        <w:rPr>
          <w:rFonts w:ascii="Arial" w:hAnsi="Arial" w:cs="Arial"/>
          <w:sz w:val="24"/>
          <w:szCs w:val="24"/>
        </w:rPr>
      </w:pPr>
    </w:p>
    <w:p w:rsidR="002E21A1" w:rsidRPr="00990718" w:rsidRDefault="002E21A1" w:rsidP="002E21A1">
      <w:pPr>
        <w:jc w:val="both"/>
        <w:rPr>
          <w:rFonts w:ascii="Arial" w:hAnsi="Arial" w:cs="Arial"/>
          <w:sz w:val="24"/>
          <w:szCs w:val="24"/>
        </w:rPr>
      </w:pPr>
      <w:r w:rsidRPr="00990718">
        <w:rPr>
          <w:rFonts w:ascii="Arial" w:hAnsi="Arial" w:cs="Arial"/>
          <w:b/>
          <w:sz w:val="24"/>
          <w:szCs w:val="24"/>
        </w:rPr>
        <w:t>Art. 20.</w:t>
      </w:r>
      <w:r w:rsidRPr="00990718">
        <w:rPr>
          <w:rFonts w:ascii="Arial" w:hAnsi="Arial" w:cs="Arial"/>
          <w:sz w:val="24"/>
          <w:szCs w:val="24"/>
        </w:rPr>
        <w:t xml:space="preserve"> O integrante do Quadro do Efetivo declarado readaptado será designado para exercer uma atribuição compatível com as limitações, mas no mesmo nível de vencimentos da que ocupa na unidade de origem, podendo ser locado em outro órgão de acordo com as necessidades do DAE.</w:t>
      </w:r>
    </w:p>
    <w:p w:rsidR="002E21A1" w:rsidRPr="00990718" w:rsidRDefault="002E21A1" w:rsidP="002E21A1">
      <w:pPr>
        <w:jc w:val="both"/>
        <w:rPr>
          <w:rFonts w:ascii="Arial" w:hAnsi="Arial" w:cs="Arial"/>
          <w:sz w:val="24"/>
          <w:szCs w:val="24"/>
        </w:rPr>
      </w:pPr>
    </w:p>
    <w:p w:rsidR="002E21A1" w:rsidRPr="00990718" w:rsidRDefault="002E21A1" w:rsidP="002E21A1">
      <w:pPr>
        <w:jc w:val="both"/>
        <w:rPr>
          <w:rFonts w:ascii="Arial" w:hAnsi="Arial" w:cs="Arial"/>
          <w:sz w:val="24"/>
          <w:szCs w:val="24"/>
        </w:rPr>
      </w:pPr>
    </w:p>
    <w:p w:rsidR="002E21A1" w:rsidRPr="00990718" w:rsidRDefault="002E21A1" w:rsidP="002E21A1">
      <w:pPr>
        <w:jc w:val="both"/>
        <w:rPr>
          <w:rFonts w:ascii="Arial" w:hAnsi="Arial" w:cs="Arial"/>
          <w:sz w:val="24"/>
          <w:szCs w:val="24"/>
        </w:rPr>
      </w:pPr>
      <w:r w:rsidRPr="00990718">
        <w:rPr>
          <w:rFonts w:ascii="Arial" w:hAnsi="Arial" w:cs="Arial"/>
          <w:b/>
          <w:sz w:val="24"/>
          <w:szCs w:val="24"/>
        </w:rPr>
        <w:t>Art. 21.</w:t>
      </w:r>
      <w:r w:rsidRPr="00990718">
        <w:rPr>
          <w:rFonts w:ascii="Arial" w:hAnsi="Arial" w:cs="Arial"/>
          <w:sz w:val="24"/>
          <w:szCs w:val="24"/>
        </w:rPr>
        <w:t xml:space="preserve"> Na hipótese do artigo anterior, o servidor readaptado não perderá o caráter de efetivo, ficando unicamente impedido de exercer os direitos e deveres que lhe forem vedados pelo laudo médico.</w:t>
      </w:r>
    </w:p>
    <w:p w:rsidR="002E21A1" w:rsidRPr="00990718" w:rsidRDefault="002E21A1" w:rsidP="002E21A1">
      <w:pPr>
        <w:jc w:val="both"/>
        <w:rPr>
          <w:rFonts w:ascii="Arial" w:hAnsi="Arial" w:cs="Arial"/>
          <w:sz w:val="24"/>
          <w:szCs w:val="24"/>
        </w:rPr>
      </w:pPr>
    </w:p>
    <w:p w:rsidR="002E21A1" w:rsidRPr="00990718" w:rsidRDefault="002E21A1" w:rsidP="002E21A1">
      <w:pPr>
        <w:jc w:val="both"/>
        <w:rPr>
          <w:rFonts w:ascii="Arial" w:hAnsi="Arial" w:cs="Arial"/>
          <w:b/>
          <w:sz w:val="24"/>
          <w:szCs w:val="24"/>
        </w:rPr>
      </w:pPr>
    </w:p>
    <w:p w:rsidR="002E21A1" w:rsidRPr="00990718" w:rsidRDefault="002E21A1" w:rsidP="002E21A1">
      <w:pPr>
        <w:jc w:val="both"/>
        <w:rPr>
          <w:rFonts w:ascii="Arial" w:hAnsi="Arial" w:cs="Arial"/>
          <w:sz w:val="24"/>
          <w:szCs w:val="24"/>
        </w:rPr>
      </w:pPr>
      <w:r w:rsidRPr="00990718">
        <w:rPr>
          <w:rFonts w:ascii="Arial" w:hAnsi="Arial" w:cs="Arial"/>
          <w:b/>
          <w:sz w:val="24"/>
          <w:szCs w:val="24"/>
        </w:rPr>
        <w:t>Art. 22.</w:t>
      </w:r>
      <w:r w:rsidRPr="00990718">
        <w:rPr>
          <w:rFonts w:ascii="Arial" w:hAnsi="Arial" w:cs="Arial"/>
          <w:sz w:val="24"/>
          <w:szCs w:val="24"/>
        </w:rPr>
        <w:t xml:space="preserve"> Será computado para todos os efeitos legais, o tempo de serviço prestado como profissional readaptado.</w:t>
      </w:r>
    </w:p>
    <w:p w:rsidR="002E21A1" w:rsidRPr="00990718" w:rsidRDefault="002E21A1" w:rsidP="002E21A1">
      <w:pPr>
        <w:jc w:val="both"/>
        <w:rPr>
          <w:rFonts w:ascii="Arial" w:hAnsi="Arial" w:cs="Arial"/>
          <w:sz w:val="24"/>
          <w:szCs w:val="24"/>
        </w:rPr>
      </w:pPr>
    </w:p>
    <w:p w:rsidR="002E21A1" w:rsidRPr="00990718" w:rsidRDefault="002E21A1" w:rsidP="002E21A1">
      <w:pPr>
        <w:jc w:val="both"/>
        <w:rPr>
          <w:rFonts w:ascii="Arial" w:hAnsi="Arial" w:cs="Arial"/>
          <w:sz w:val="24"/>
          <w:szCs w:val="24"/>
        </w:rPr>
      </w:pPr>
    </w:p>
    <w:p w:rsidR="002E21A1" w:rsidRPr="00990718" w:rsidRDefault="002E21A1" w:rsidP="002E21A1">
      <w:pPr>
        <w:jc w:val="both"/>
        <w:rPr>
          <w:rFonts w:ascii="Arial" w:hAnsi="Arial" w:cs="Arial"/>
          <w:sz w:val="24"/>
          <w:szCs w:val="24"/>
        </w:rPr>
      </w:pPr>
      <w:r w:rsidRPr="00990718">
        <w:rPr>
          <w:rFonts w:ascii="Arial" w:hAnsi="Arial" w:cs="Arial"/>
          <w:b/>
          <w:sz w:val="24"/>
          <w:szCs w:val="24"/>
        </w:rPr>
        <w:t>Art. 23.</w:t>
      </w:r>
      <w:r w:rsidRPr="00990718">
        <w:rPr>
          <w:rFonts w:ascii="Arial" w:hAnsi="Arial" w:cs="Arial"/>
          <w:sz w:val="24"/>
          <w:szCs w:val="24"/>
        </w:rPr>
        <w:t xml:space="preserve"> Decorridas 4 (quatro) avaliações semestrais, o Diretoria Administrativa Financeira decidirá por:</w:t>
      </w:r>
    </w:p>
    <w:p w:rsidR="002E21A1" w:rsidRPr="00990718" w:rsidRDefault="002E21A1" w:rsidP="002E21A1">
      <w:pPr>
        <w:jc w:val="both"/>
        <w:rPr>
          <w:rFonts w:ascii="Arial" w:hAnsi="Arial" w:cs="Arial"/>
          <w:sz w:val="24"/>
          <w:szCs w:val="24"/>
        </w:rPr>
      </w:pPr>
    </w:p>
    <w:p w:rsidR="002E21A1" w:rsidRPr="00990718" w:rsidRDefault="002E21A1" w:rsidP="002E21A1">
      <w:pPr>
        <w:jc w:val="both"/>
        <w:rPr>
          <w:rFonts w:ascii="Arial" w:hAnsi="Arial" w:cs="Arial"/>
          <w:sz w:val="24"/>
          <w:szCs w:val="24"/>
        </w:rPr>
      </w:pPr>
      <w:r w:rsidRPr="00990718">
        <w:rPr>
          <w:rFonts w:ascii="Arial" w:hAnsi="Arial" w:cs="Arial"/>
          <w:sz w:val="24"/>
          <w:szCs w:val="24"/>
        </w:rPr>
        <w:t>I – o retorno do servidor para a função de origem;</w:t>
      </w:r>
    </w:p>
    <w:p w:rsidR="002E21A1" w:rsidRPr="00990718" w:rsidRDefault="002E21A1" w:rsidP="002E21A1">
      <w:pPr>
        <w:jc w:val="both"/>
        <w:rPr>
          <w:rFonts w:ascii="Arial" w:hAnsi="Arial" w:cs="Arial"/>
          <w:sz w:val="24"/>
          <w:szCs w:val="24"/>
        </w:rPr>
      </w:pPr>
    </w:p>
    <w:p w:rsidR="002E21A1" w:rsidRPr="00990718" w:rsidRDefault="002E21A1" w:rsidP="002E21A1">
      <w:pPr>
        <w:jc w:val="both"/>
        <w:rPr>
          <w:rFonts w:ascii="Arial" w:hAnsi="Arial" w:cs="Arial"/>
          <w:sz w:val="24"/>
          <w:szCs w:val="24"/>
        </w:rPr>
      </w:pPr>
      <w:r w:rsidRPr="00990718">
        <w:rPr>
          <w:rFonts w:ascii="Arial" w:hAnsi="Arial" w:cs="Arial"/>
          <w:sz w:val="24"/>
          <w:szCs w:val="24"/>
        </w:rPr>
        <w:t>II – a permanência na função na qual foi readaptado; ou</w:t>
      </w:r>
    </w:p>
    <w:p w:rsidR="002E21A1" w:rsidRPr="00990718" w:rsidRDefault="002E21A1" w:rsidP="002E21A1">
      <w:pPr>
        <w:jc w:val="both"/>
        <w:rPr>
          <w:rFonts w:ascii="Arial" w:hAnsi="Arial" w:cs="Arial"/>
          <w:sz w:val="24"/>
          <w:szCs w:val="24"/>
        </w:rPr>
      </w:pPr>
    </w:p>
    <w:p w:rsidR="002E21A1" w:rsidRPr="00990718" w:rsidRDefault="002E21A1" w:rsidP="002E21A1">
      <w:pPr>
        <w:jc w:val="both"/>
        <w:rPr>
          <w:rFonts w:ascii="Arial" w:hAnsi="Arial" w:cs="Arial"/>
          <w:color w:val="000000"/>
          <w:sz w:val="24"/>
          <w:szCs w:val="24"/>
        </w:rPr>
      </w:pPr>
      <w:r w:rsidRPr="00990718">
        <w:rPr>
          <w:rFonts w:ascii="Arial" w:hAnsi="Arial" w:cs="Arial"/>
          <w:sz w:val="24"/>
          <w:szCs w:val="24"/>
        </w:rPr>
        <w:t>III – encaminhamento ao Instituto Nacional de Seguridade Social para afastamento.</w:t>
      </w:r>
    </w:p>
    <w:p w:rsidR="002E21A1" w:rsidRPr="00990718" w:rsidRDefault="002E21A1" w:rsidP="002E21A1">
      <w:pPr>
        <w:ind w:firstLine="1701"/>
        <w:jc w:val="both"/>
        <w:rPr>
          <w:rFonts w:ascii="Arial" w:hAnsi="Arial" w:cs="Arial"/>
          <w:color w:val="000000"/>
          <w:sz w:val="24"/>
          <w:szCs w:val="24"/>
        </w:rPr>
      </w:pPr>
    </w:p>
    <w:p w:rsidR="002E21A1" w:rsidRPr="00990718" w:rsidRDefault="002E21A1" w:rsidP="002E21A1">
      <w:pPr>
        <w:ind w:firstLine="1701"/>
        <w:jc w:val="both"/>
        <w:rPr>
          <w:rFonts w:ascii="Arial" w:hAnsi="Arial" w:cs="Arial"/>
          <w:color w:val="000000"/>
          <w:sz w:val="24"/>
          <w:szCs w:val="24"/>
        </w:rPr>
      </w:pPr>
    </w:p>
    <w:p w:rsidR="002E21A1" w:rsidRPr="00990718" w:rsidRDefault="002E21A1" w:rsidP="002E21A1">
      <w:pPr>
        <w:jc w:val="center"/>
        <w:rPr>
          <w:rFonts w:ascii="Arial" w:hAnsi="Arial" w:cs="Arial"/>
          <w:b/>
          <w:color w:val="000000"/>
          <w:sz w:val="24"/>
          <w:szCs w:val="24"/>
        </w:rPr>
      </w:pPr>
    </w:p>
    <w:p w:rsidR="002E21A1" w:rsidRPr="00990718" w:rsidRDefault="002E21A1" w:rsidP="002E21A1">
      <w:pPr>
        <w:jc w:val="center"/>
        <w:rPr>
          <w:rFonts w:ascii="Arial" w:hAnsi="Arial" w:cs="Arial"/>
          <w:b/>
          <w:color w:val="000000"/>
          <w:sz w:val="24"/>
          <w:szCs w:val="24"/>
        </w:rPr>
      </w:pPr>
      <w:r w:rsidRPr="00990718">
        <w:rPr>
          <w:rFonts w:ascii="Arial" w:hAnsi="Arial" w:cs="Arial"/>
          <w:b/>
          <w:color w:val="000000"/>
          <w:sz w:val="24"/>
          <w:szCs w:val="24"/>
        </w:rPr>
        <w:t>SEÇÃO IV</w:t>
      </w:r>
    </w:p>
    <w:p w:rsidR="002E21A1" w:rsidRPr="00990718" w:rsidRDefault="002E21A1" w:rsidP="002E21A1">
      <w:pPr>
        <w:pStyle w:val="Ttulo1"/>
        <w:rPr>
          <w:rFonts w:cs="Arial"/>
          <w:color w:val="000000"/>
          <w:sz w:val="24"/>
          <w:szCs w:val="24"/>
        </w:rPr>
      </w:pPr>
      <w:r w:rsidRPr="00990718">
        <w:rPr>
          <w:rFonts w:cs="Arial"/>
          <w:color w:val="000000"/>
          <w:sz w:val="24"/>
          <w:szCs w:val="24"/>
        </w:rPr>
        <w:t xml:space="preserve">DA CRIAÇÃO E ALTERAÇÃO DE EMPREGOS </w:t>
      </w:r>
    </w:p>
    <w:p w:rsidR="002E21A1" w:rsidRPr="00990718" w:rsidRDefault="002E21A1" w:rsidP="002E21A1">
      <w:pPr>
        <w:jc w:val="both"/>
        <w:rPr>
          <w:rFonts w:ascii="Arial" w:hAnsi="Arial" w:cs="Arial"/>
          <w:color w:val="000000"/>
          <w:sz w:val="24"/>
          <w:szCs w:val="24"/>
        </w:rPr>
      </w:pPr>
    </w:p>
    <w:p w:rsidR="002E21A1" w:rsidRPr="00990718" w:rsidRDefault="002E21A1" w:rsidP="002E21A1">
      <w:pPr>
        <w:jc w:val="both"/>
        <w:rPr>
          <w:rFonts w:ascii="Arial" w:hAnsi="Arial" w:cs="Arial"/>
          <w:color w:val="000000"/>
          <w:sz w:val="24"/>
          <w:szCs w:val="24"/>
        </w:rPr>
      </w:pPr>
    </w:p>
    <w:p w:rsidR="002E21A1" w:rsidRPr="00990718" w:rsidRDefault="002E21A1" w:rsidP="002E21A1">
      <w:pPr>
        <w:jc w:val="both"/>
        <w:rPr>
          <w:rFonts w:ascii="Arial" w:hAnsi="Arial" w:cs="Arial"/>
          <w:color w:val="000000"/>
          <w:sz w:val="24"/>
          <w:szCs w:val="24"/>
        </w:rPr>
      </w:pPr>
      <w:r w:rsidRPr="00990718">
        <w:rPr>
          <w:rFonts w:ascii="Arial" w:hAnsi="Arial" w:cs="Arial"/>
          <w:b/>
          <w:color w:val="000000"/>
          <w:sz w:val="24"/>
          <w:szCs w:val="24"/>
        </w:rPr>
        <w:t>Art. 24.</w:t>
      </w:r>
      <w:r w:rsidRPr="00990718">
        <w:rPr>
          <w:rFonts w:ascii="Arial" w:hAnsi="Arial" w:cs="Arial"/>
          <w:color w:val="000000"/>
          <w:sz w:val="24"/>
          <w:szCs w:val="24"/>
        </w:rPr>
        <w:t xml:space="preserve"> A criação de novos empregos ou a transferência dos já existentes pode se dar nos casos em que houver alteração na estrutura organizacional do DAE que determine mudanças nas atividades ou quando o emprego não estiver mais compatível com os trabalhos desenvolvidos.</w:t>
      </w:r>
    </w:p>
    <w:p w:rsidR="002E21A1" w:rsidRPr="00990718" w:rsidRDefault="002E21A1" w:rsidP="002E21A1">
      <w:pPr>
        <w:ind w:firstLine="1701"/>
        <w:jc w:val="both"/>
        <w:rPr>
          <w:rFonts w:ascii="Arial" w:hAnsi="Arial" w:cs="Arial"/>
          <w:color w:val="000000"/>
          <w:sz w:val="24"/>
          <w:szCs w:val="24"/>
        </w:rPr>
      </w:pPr>
    </w:p>
    <w:p w:rsidR="002E21A1" w:rsidRPr="00990718" w:rsidRDefault="002E21A1" w:rsidP="002E21A1">
      <w:pPr>
        <w:ind w:firstLine="1701"/>
        <w:jc w:val="both"/>
        <w:rPr>
          <w:rFonts w:ascii="Arial" w:hAnsi="Arial" w:cs="Arial"/>
          <w:color w:val="000000"/>
          <w:sz w:val="24"/>
          <w:szCs w:val="24"/>
        </w:rPr>
      </w:pPr>
    </w:p>
    <w:p w:rsidR="002E21A1" w:rsidRPr="00990718" w:rsidRDefault="002E21A1" w:rsidP="002E21A1">
      <w:pPr>
        <w:jc w:val="both"/>
        <w:rPr>
          <w:rFonts w:ascii="Arial" w:hAnsi="Arial" w:cs="Arial"/>
          <w:color w:val="000000"/>
          <w:sz w:val="24"/>
          <w:szCs w:val="24"/>
        </w:rPr>
      </w:pPr>
      <w:r w:rsidRPr="00990718">
        <w:rPr>
          <w:rFonts w:ascii="Arial" w:hAnsi="Arial" w:cs="Arial"/>
          <w:b/>
          <w:color w:val="000000"/>
          <w:sz w:val="24"/>
          <w:szCs w:val="24"/>
        </w:rPr>
        <w:t xml:space="preserve">Art. 25. </w:t>
      </w:r>
      <w:r w:rsidRPr="00990718">
        <w:rPr>
          <w:rFonts w:ascii="Arial" w:hAnsi="Arial" w:cs="Arial"/>
          <w:color w:val="000000"/>
          <w:sz w:val="24"/>
          <w:szCs w:val="24"/>
        </w:rPr>
        <w:t>As descrições das funções, responsabilidades e atribuições dos empregos serão publicadas por Decreto a ser editado em 30 (trinta) dias da publicação desta Lei.</w:t>
      </w:r>
    </w:p>
    <w:p w:rsidR="002E21A1" w:rsidRPr="00990718" w:rsidRDefault="002E21A1" w:rsidP="002E21A1">
      <w:pPr>
        <w:ind w:firstLine="1701"/>
        <w:jc w:val="both"/>
        <w:rPr>
          <w:rFonts w:ascii="Arial" w:hAnsi="Arial" w:cs="Arial"/>
          <w:color w:val="000000"/>
          <w:sz w:val="24"/>
          <w:szCs w:val="24"/>
        </w:rPr>
      </w:pPr>
    </w:p>
    <w:p w:rsidR="002E21A1" w:rsidRPr="00990718" w:rsidRDefault="002E21A1" w:rsidP="002E21A1">
      <w:pPr>
        <w:jc w:val="center"/>
        <w:rPr>
          <w:rFonts w:ascii="Arial" w:hAnsi="Arial" w:cs="Arial"/>
          <w:b/>
          <w:color w:val="000000"/>
          <w:sz w:val="24"/>
          <w:szCs w:val="24"/>
        </w:rPr>
      </w:pPr>
    </w:p>
    <w:p w:rsidR="002E21A1" w:rsidRPr="00990718" w:rsidRDefault="002E21A1" w:rsidP="002E21A1">
      <w:pPr>
        <w:jc w:val="center"/>
        <w:rPr>
          <w:rFonts w:ascii="Arial" w:hAnsi="Arial" w:cs="Arial"/>
          <w:b/>
          <w:color w:val="000000"/>
          <w:sz w:val="24"/>
          <w:szCs w:val="24"/>
        </w:rPr>
      </w:pPr>
    </w:p>
    <w:p w:rsidR="002E21A1" w:rsidRPr="00990718" w:rsidRDefault="002E21A1" w:rsidP="002E21A1">
      <w:pPr>
        <w:jc w:val="center"/>
        <w:rPr>
          <w:rFonts w:ascii="Arial" w:hAnsi="Arial" w:cs="Arial"/>
          <w:b/>
          <w:color w:val="000000"/>
          <w:sz w:val="24"/>
          <w:szCs w:val="24"/>
        </w:rPr>
      </w:pPr>
      <w:r w:rsidRPr="00990718">
        <w:rPr>
          <w:rFonts w:ascii="Arial" w:hAnsi="Arial" w:cs="Arial"/>
          <w:b/>
          <w:color w:val="000000"/>
          <w:sz w:val="24"/>
          <w:szCs w:val="24"/>
        </w:rPr>
        <w:t>SEÇÃO V</w:t>
      </w:r>
    </w:p>
    <w:p w:rsidR="002E21A1" w:rsidRPr="00990718" w:rsidRDefault="002E21A1" w:rsidP="002E21A1">
      <w:pPr>
        <w:pStyle w:val="Ttulo1"/>
        <w:rPr>
          <w:rFonts w:cs="Arial"/>
          <w:color w:val="000000"/>
          <w:sz w:val="24"/>
          <w:szCs w:val="24"/>
        </w:rPr>
      </w:pPr>
      <w:r w:rsidRPr="00990718">
        <w:rPr>
          <w:rFonts w:cs="Arial"/>
          <w:color w:val="000000"/>
          <w:sz w:val="24"/>
          <w:szCs w:val="24"/>
        </w:rPr>
        <w:t>DA CONTRATAÇÃO POR PRAZO DETERMINADO</w:t>
      </w:r>
    </w:p>
    <w:p w:rsidR="002E21A1" w:rsidRPr="00990718" w:rsidRDefault="002E21A1" w:rsidP="002E21A1">
      <w:pPr>
        <w:jc w:val="both"/>
        <w:rPr>
          <w:rFonts w:ascii="Arial" w:hAnsi="Arial" w:cs="Arial"/>
          <w:color w:val="000000"/>
          <w:sz w:val="24"/>
          <w:szCs w:val="24"/>
        </w:rPr>
      </w:pPr>
    </w:p>
    <w:p w:rsidR="002E21A1" w:rsidRPr="00990718" w:rsidRDefault="002E21A1" w:rsidP="002E21A1">
      <w:pPr>
        <w:jc w:val="both"/>
        <w:rPr>
          <w:rFonts w:ascii="Arial" w:hAnsi="Arial" w:cs="Arial"/>
          <w:color w:val="000000"/>
          <w:sz w:val="24"/>
          <w:szCs w:val="24"/>
        </w:rPr>
      </w:pPr>
    </w:p>
    <w:p w:rsidR="002E21A1" w:rsidRPr="00990718" w:rsidRDefault="002E21A1" w:rsidP="002E21A1">
      <w:pPr>
        <w:jc w:val="both"/>
        <w:rPr>
          <w:rFonts w:ascii="Arial" w:hAnsi="Arial" w:cs="Arial"/>
          <w:color w:val="000000"/>
          <w:sz w:val="24"/>
          <w:szCs w:val="24"/>
        </w:rPr>
      </w:pPr>
      <w:r w:rsidRPr="00990718">
        <w:rPr>
          <w:rFonts w:ascii="Arial" w:hAnsi="Arial" w:cs="Arial"/>
          <w:b/>
          <w:color w:val="000000"/>
          <w:sz w:val="24"/>
          <w:szCs w:val="24"/>
        </w:rPr>
        <w:t>Art. 26.</w:t>
      </w:r>
      <w:r w:rsidRPr="00990718">
        <w:rPr>
          <w:rFonts w:ascii="Arial" w:hAnsi="Arial" w:cs="Arial"/>
          <w:color w:val="000000"/>
          <w:sz w:val="24"/>
          <w:szCs w:val="24"/>
        </w:rPr>
        <w:t xml:space="preserve"> O DAE poderá contratar pessoal por tempo determinado para:</w:t>
      </w:r>
    </w:p>
    <w:p w:rsidR="002E21A1" w:rsidRPr="00990718" w:rsidRDefault="002E21A1" w:rsidP="002E21A1">
      <w:pPr>
        <w:ind w:firstLine="1701"/>
        <w:jc w:val="both"/>
        <w:rPr>
          <w:rFonts w:ascii="Arial" w:hAnsi="Arial" w:cs="Arial"/>
          <w:color w:val="000000"/>
          <w:sz w:val="24"/>
          <w:szCs w:val="24"/>
        </w:rPr>
      </w:pPr>
    </w:p>
    <w:p w:rsidR="002E21A1" w:rsidRPr="00990718" w:rsidRDefault="002E21A1" w:rsidP="002E21A1">
      <w:pPr>
        <w:numPr>
          <w:ilvl w:val="0"/>
          <w:numId w:val="7"/>
        </w:numPr>
        <w:tabs>
          <w:tab w:val="clear" w:pos="2421"/>
          <w:tab w:val="num" w:pos="709"/>
        </w:tabs>
        <w:ind w:left="709" w:hanging="709"/>
        <w:jc w:val="both"/>
        <w:rPr>
          <w:rFonts w:ascii="Arial" w:hAnsi="Arial" w:cs="Arial"/>
          <w:color w:val="000000"/>
          <w:sz w:val="24"/>
          <w:szCs w:val="24"/>
        </w:rPr>
      </w:pPr>
      <w:r w:rsidRPr="00990718">
        <w:rPr>
          <w:rFonts w:ascii="Arial" w:hAnsi="Arial" w:cs="Arial"/>
          <w:color w:val="000000"/>
          <w:sz w:val="24"/>
          <w:szCs w:val="24"/>
        </w:rPr>
        <w:t>A execução de obras e serviços absolutamente transitórios;</w:t>
      </w:r>
    </w:p>
    <w:p w:rsidR="002E21A1" w:rsidRPr="00990718" w:rsidRDefault="002E21A1" w:rsidP="002E21A1">
      <w:pPr>
        <w:tabs>
          <w:tab w:val="num" w:pos="709"/>
        </w:tabs>
        <w:ind w:left="709" w:hanging="709"/>
        <w:jc w:val="both"/>
        <w:rPr>
          <w:rFonts w:ascii="Arial" w:hAnsi="Arial" w:cs="Arial"/>
          <w:color w:val="000000"/>
          <w:sz w:val="24"/>
          <w:szCs w:val="24"/>
        </w:rPr>
      </w:pPr>
    </w:p>
    <w:p w:rsidR="002E21A1" w:rsidRPr="00990718" w:rsidRDefault="002E21A1" w:rsidP="002E21A1">
      <w:pPr>
        <w:numPr>
          <w:ilvl w:val="0"/>
          <w:numId w:val="7"/>
        </w:numPr>
        <w:tabs>
          <w:tab w:val="clear" w:pos="2421"/>
          <w:tab w:val="num" w:pos="709"/>
        </w:tabs>
        <w:ind w:left="709" w:hanging="709"/>
        <w:jc w:val="both"/>
        <w:rPr>
          <w:rFonts w:ascii="Arial" w:hAnsi="Arial" w:cs="Arial"/>
          <w:color w:val="000000"/>
          <w:sz w:val="24"/>
          <w:szCs w:val="24"/>
        </w:rPr>
      </w:pPr>
      <w:r w:rsidRPr="00990718">
        <w:rPr>
          <w:rFonts w:ascii="Arial" w:hAnsi="Arial" w:cs="Arial"/>
          <w:color w:val="000000"/>
          <w:sz w:val="24"/>
          <w:szCs w:val="24"/>
        </w:rPr>
        <w:t>atender a termos de convênio, para a execução de obras ou prestação de serviços durante o período de vigência do mesmo;</w:t>
      </w:r>
    </w:p>
    <w:p w:rsidR="002E21A1" w:rsidRPr="00990718" w:rsidRDefault="002E21A1" w:rsidP="002E21A1">
      <w:pPr>
        <w:tabs>
          <w:tab w:val="num" w:pos="709"/>
        </w:tabs>
        <w:ind w:left="709" w:hanging="709"/>
        <w:jc w:val="both"/>
        <w:rPr>
          <w:rFonts w:ascii="Arial" w:hAnsi="Arial" w:cs="Arial"/>
          <w:color w:val="000000"/>
          <w:sz w:val="24"/>
          <w:szCs w:val="24"/>
        </w:rPr>
      </w:pPr>
    </w:p>
    <w:p w:rsidR="002E21A1" w:rsidRPr="00990718" w:rsidRDefault="002E21A1" w:rsidP="002E21A1">
      <w:pPr>
        <w:numPr>
          <w:ilvl w:val="0"/>
          <w:numId w:val="7"/>
        </w:numPr>
        <w:tabs>
          <w:tab w:val="clear" w:pos="2421"/>
          <w:tab w:val="num" w:pos="709"/>
        </w:tabs>
        <w:ind w:left="709" w:hanging="709"/>
        <w:jc w:val="both"/>
        <w:rPr>
          <w:rFonts w:ascii="Arial" w:hAnsi="Arial" w:cs="Arial"/>
          <w:color w:val="000000"/>
          <w:sz w:val="24"/>
          <w:szCs w:val="24"/>
        </w:rPr>
      </w:pPr>
      <w:r w:rsidRPr="00990718">
        <w:rPr>
          <w:rFonts w:ascii="Arial" w:hAnsi="Arial" w:cs="Arial"/>
          <w:color w:val="000000"/>
          <w:sz w:val="24"/>
          <w:szCs w:val="24"/>
        </w:rPr>
        <w:t>atender estado de calamidade pública e comoção interna.</w:t>
      </w:r>
    </w:p>
    <w:p w:rsidR="002E21A1" w:rsidRPr="00990718" w:rsidRDefault="002E21A1" w:rsidP="002E21A1">
      <w:pPr>
        <w:jc w:val="both"/>
        <w:rPr>
          <w:rFonts w:ascii="Arial" w:hAnsi="Arial" w:cs="Arial"/>
          <w:color w:val="000000"/>
          <w:sz w:val="24"/>
          <w:szCs w:val="24"/>
        </w:rPr>
      </w:pPr>
    </w:p>
    <w:p w:rsidR="002E21A1" w:rsidRPr="00990718" w:rsidRDefault="002E21A1" w:rsidP="002E21A1">
      <w:pPr>
        <w:jc w:val="both"/>
        <w:rPr>
          <w:rFonts w:ascii="Arial" w:hAnsi="Arial" w:cs="Arial"/>
          <w:color w:val="000000"/>
          <w:sz w:val="24"/>
          <w:szCs w:val="24"/>
        </w:rPr>
      </w:pPr>
    </w:p>
    <w:p w:rsidR="002E21A1" w:rsidRPr="00990718" w:rsidRDefault="002E21A1" w:rsidP="002E21A1">
      <w:pPr>
        <w:jc w:val="both"/>
        <w:rPr>
          <w:rFonts w:ascii="Arial" w:hAnsi="Arial" w:cs="Arial"/>
          <w:color w:val="000000"/>
          <w:sz w:val="24"/>
          <w:szCs w:val="24"/>
        </w:rPr>
      </w:pPr>
      <w:r w:rsidRPr="00990718">
        <w:rPr>
          <w:rFonts w:ascii="Arial" w:hAnsi="Arial" w:cs="Arial"/>
          <w:b/>
          <w:color w:val="000000"/>
          <w:sz w:val="24"/>
          <w:szCs w:val="24"/>
        </w:rPr>
        <w:t>Art. 27.</w:t>
      </w:r>
      <w:r w:rsidRPr="00990718">
        <w:rPr>
          <w:rFonts w:ascii="Arial" w:hAnsi="Arial" w:cs="Arial"/>
          <w:color w:val="000000"/>
          <w:sz w:val="24"/>
          <w:szCs w:val="24"/>
        </w:rPr>
        <w:t xml:space="preserve"> As contratações com base no artigo anterior serão feitas na forma prevista no art. 37, inciso IX, da Constituição Federal, dependerão da existência de recursos orçamentários e não poderão ter prazo superior a 12 (doze) meses, podendo ser prorrogado por igual período.</w:t>
      </w:r>
    </w:p>
    <w:p w:rsidR="002E21A1" w:rsidRPr="00990718" w:rsidRDefault="002E21A1" w:rsidP="002E21A1">
      <w:pPr>
        <w:jc w:val="both"/>
        <w:rPr>
          <w:rFonts w:ascii="Arial" w:hAnsi="Arial" w:cs="Arial"/>
          <w:color w:val="000000"/>
          <w:sz w:val="24"/>
          <w:szCs w:val="24"/>
        </w:rPr>
      </w:pPr>
    </w:p>
    <w:p w:rsidR="002E21A1" w:rsidRPr="00990718" w:rsidRDefault="002E21A1" w:rsidP="002E21A1">
      <w:pPr>
        <w:jc w:val="both"/>
        <w:rPr>
          <w:rFonts w:ascii="Arial" w:hAnsi="Arial" w:cs="Arial"/>
          <w:color w:val="000000"/>
          <w:sz w:val="24"/>
          <w:szCs w:val="24"/>
        </w:rPr>
      </w:pPr>
    </w:p>
    <w:p w:rsidR="002E21A1" w:rsidRPr="00990718" w:rsidRDefault="002E21A1" w:rsidP="002E21A1">
      <w:pPr>
        <w:jc w:val="both"/>
        <w:rPr>
          <w:rFonts w:ascii="Arial" w:hAnsi="Arial" w:cs="Arial"/>
          <w:color w:val="000000"/>
          <w:sz w:val="24"/>
          <w:szCs w:val="24"/>
        </w:rPr>
      </w:pPr>
      <w:r w:rsidRPr="00990718">
        <w:rPr>
          <w:rFonts w:ascii="Arial" w:hAnsi="Arial" w:cs="Arial"/>
          <w:b/>
          <w:color w:val="000000"/>
          <w:sz w:val="24"/>
          <w:szCs w:val="24"/>
        </w:rPr>
        <w:t>Art. 28.</w:t>
      </w:r>
      <w:r w:rsidRPr="00990718">
        <w:rPr>
          <w:rFonts w:ascii="Arial" w:hAnsi="Arial" w:cs="Arial"/>
          <w:color w:val="000000"/>
          <w:sz w:val="24"/>
          <w:szCs w:val="24"/>
        </w:rPr>
        <w:t xml:space="preserve"> O salário do pessoal contratado no regime instituído no art. 26 desta Lei Complementar, não poderá ser superior ao fixado para o emprego permanente do DAE, no Grupo, grau e referência inicial.</w:t>
      </w:r>
    </w:p>
    <w:p w:rsidR="002E21A1" w:rsidRPr="00990718" w:rsidRDefault="002E21A1" w:rsidP="002E21A1">
      <w:pPr>
        <w:jc w:val="center"/>
        <w:rPr>
          <w:rFonts w:ascii="Arial" w:hAnsi="Arial" w:cs="Arial"/>
          <w:b/>
          <w:color w:val="000000"/>
          <w:sz w:val="24"/>
          <w:szCs w:val="24"/>
        </w:rPr>
      </w:pPr>
    </w:p>
    <w:p w:rsidR="002E21A1" w:rsidRPr="00990718" w:rsidRDefault="002E21A1" w:rsidP="002E21A1">
      <w:pPr>
        <w:jc w:val="center"/>
        <w:rPr>
          <w:rFonts w:ascii="Arial" w:hAnsi="Arial" w:cs="Arial"/>
          <w:b/>
          <w:color w:val="000000"/>
          <w:sz w:val="24"/>
          <w:szCs w:val="24"/>
        </w:rPr>
      </w:pPr>
    </w:p>
    <w:p w:rsidR="002E21A1" w:rsidRPr="00990718" w:rsidRDefault="002E21A1" w:rsidP="002E21A1">
      <w:pPr>
        <w:jc w:val="center"/>
        <w:rPr>
          <w:rFonts w:ascii="Arial" w:hAnsi="Arial" w:cs="Arial"/>
          <w:b/>
          <w:color w:val="000000"/>
          <w:sz w:val="24"/>
          <w:szCs w:val="24"/>
        </w:rPr>
      </w:pPr>
      <w:r w:rsidRPr="00990718">
        <w:rPr>
          <w:rFonts w:ascii="Arial" w:hAnsi="Arial" w:cs="Arial"/>
          <w:b/>
          <w:color w:val="000000"/>
          <w:sz w:val="24"/>
          <w:szCs w:val="24"/>
        </w:rPr>
        <w:t>SEÇÃO VI</w:t>
      </w:r>
    </w:p>
    <w:p w:rsidR="002E21A1" w:rsidRPr="00990718" w:rsidRDefault="002E21A1" w:rsidP="002E21A1">
      <w:pPr>
        <w:pStyle w:val="Ttulo1"/>
        <w:rPr>
          <w:rFonts w:cs="Arial"/>
          <w:color w:val="000000"/>
          <w:sz w:val="24"/>
          <w:szCs w:val="24"/>
        </w:rPr>
      </w:pPr>
      <w:r w:rsidRPr="00990718">
        <w:rPr>
          <w:rFonts w:cs="Arial"/>
          <w:color w:val="000000"/>
          <w:sz w:val="24"/>
          <w:szCs w:val="24"/>
        </w:rPr>
        <w:t>DOS ESTAGIÁRIOS</w:t>
      </w:r>
    </w:p>
    <w:p w:rsidR="002E21A1" w:rsidRPr="00990718" w:rsidRDefault="002E21A1" w:rsidP="002E21A1">
      <w:pPr>
        <w:jc w:val="both"/>
        <w:rPr>
          <w:rFonts w:ascii="Arial" w:hAnsi="Arial" w:cs="Arial"/>
          <w:color w:val="000000"/>
          <w:sz w:val="24"/>
          <w:szCs w:val="24"/>
        </w:rPr>
      </w:pPr>
    </w:p>
    <w:p w:rsidR="002E21A1" w:rsidRPr="00990718" w:rsidRDefault="002E21A1" w:rsidP="002E21A1">
      <w:pPr>
        <w:jc w:val="both"/>
        <w:rPr>
          <w:rFonts w:ascii="Arial" w:hAnsi="Arial" w:cs="Arial"/>
          <w:color w:val="000000"/>
          <w:sz w:val="24"/>
          <w:szCs w:val="24"/>
        </w:rPr>
      </w:pPr>
    </w:p>
    <w:p w:rsidR="002E21A1" w:rsidRPr="00990718" w:rsidRDefault="002E21A1" w:rsidP="002E21A1">
      <w:pPr>
        <w:jc w:val="both"/>
        <w:rPr>
          <w:rFonts w:ascii="Arial" w:hAnsi="Arial" w:cs="Arial"/>
          <w:color w:val="000000"/>
          <w:sz w:val="24"/>
          <w:szCs w:val="24"/>
        </w:rPr>
      </w:pPr>
      <w:r w:rsidRPr="00990718">
        <w:rPr>
          <w:rFonts w:ascii="Arial" w:hAnsi="Arial" w:cs="Arial"/>
          <w:b/>
          <w:color w:val="000000"/>
          <w:sz w:val="24"/>
          <w:szCs w:val="24"/>
        </w:rPr>
        <w:t>Art. 29.</w:t>
      </w:r>
      <w:r w:rsidRPr="00990718">
        <w:rPr>
          <w:rFonts w:ascii="Arial" w:hAnsi="Arial" w:cs="Arial"/>
          <w:color w:val="000000"/>
          <w:sz w:val="24"/>
          <w:szCs w:val="24"/>
        </w:rPr>
        <w:t xml:space="preserve"> Para prestação de serviços específicos poderão ser admitidos estagiários em convênio com instituições educacionais.</w:t>
      </w:r>
    </w:p>
    <w:p w:rsidR="002E21A1" w:rsidRPr="00990718" w:rsidRDefault="002E21A1" w:rsidP="002E21A1">
      <w:pPr>
        <w:jc w:val="both"/>
        <w:rPr>
          <w:rFonts w:ascii="Arial" w:hAnsi="Arial" w:cs="Arial"/>
          <w:i/>
          <w:iCs/>
          <w:color w:val="000000"/>
          <w:sz w:val="24"/>
          <w:szCs w:val="24"/>
        </w:rPr>
      </w:pPr>
    </w:p>
    <w:p w:rsidR="002E21A1" w:rsidRPr="00990718" w:rsidRDefault="002E21A1" w:rsidP="002E21A1">
      <w:pPr>
        <w:jc w:val="both"/>
        <w:rPr>
          <w:rFonts w:ascii="Arial" w:hAnsi="Arial" w:cs="Arial"/>
          <w:i/>
          <w:iCs/>
          <w:color w:val="000000"/>
          <w:sz w:val="24"/>
          <w:szCs w:val="24"/>
        </w:rPr>
      </w:pPr>
    </w:p>
    <w:p w:rsidR="002E21A1" w:rsidRPr="00990718" w:rsidRDefault="002E21A1" w:rsidP="002E21A1">
      <w:pPr>
        <w:jc w:val="both"/>
        <w:rPr>
          <w:rFonts w:ascii="Arial" w:hAnsi="Arial" w:cs="Arial"/>
          <w:color w:val="000000"/>
          <w:sz w:val="24"/>
          <w:szCs w:val="24"/>
        </w:rPr>
      </w:pPr>
      <w:r w:rsidRPr="00990718">
        <w:rPr>
          <w:rFonts w:ascii="Arial" w:hAnsi="Arial" w:cs="Arial"/>
          <w:b/>
          <w:color w:val="000000"/>
          <w:sz w:val="24"/>
          <w:szCs w:val="24"/>
        </w:rPr>
        <w:t>Art. 30.</w:t>
      </w:r>
      <w:r w:rsidRPr="00990718">
        <w:rPr>
          <w:rFonts w:ascii="Arial" w:hAnsi="Arial" w:cs="Arial"/>
          <w:color w:val="000000"/>
          <w:sz w:val="24"/>
          <w:szCs w:val="24"/>
        </w:rPr>
        <w:t xml:space="preserve"> A admissão será firmada por simples termo regido pela legislação em vigor e não caracterizará vínculo empregatício</w:t>
      </w:r>
      <w:r w:rsidRPr="00990718">
        <w:rPr>
          <w:rFonts w:ascii="Arial" w:hAnsi="Arial" w:cs="Arial"/>
          <w:sz w:val="24"/>
          <w:szCs w:val="24"/>
        </w:rPr>
        <w:t>.</w:t>
      </w:r>
    </w:p>
    <w:p w:rsidR="002E21A1" w:rsidRPr="00990718" w:rsidRDefault="002E21A1" w:rsidP="002E21A1">
      <w:pPr>
        <w:ind w:firstLine="1701"/>
        <w:jc w:val="both"/>
        <w:rPr>
          <w:rFonts w:ascii="Arial" w:hAnsi="Arial" w:cs="Arial"/>
          <w:color w:val="000000"/>
          <w:sz w:val="24"/>
          <w:szCs w:val="24"/>
        </w:rPr>
      </w:pPr>
    </w:p>
    <w:p w:rsidR="002E21A1" w:rsidRPr="00990718" w:rsidRDefault="002E21A1" w:rsidP="002E21A1">
      <w:pPr>
        <w:ind w:firstLine="1701"/>
        <w:jc w:val="both"/>
        <w:rPr>
          <w:rFonts w:ascii="Arial" w:hAnsi="Arial" w:cs="Arial"/>
          <w:color w:val="000000"/>
          <w:sz w:val="24"/>
          <w:szCs w:val="24"/>
        </w:rPr>
      </w:pPr>
    </w:p>
    <w:p w:rsidR="002E21A1" w:rsidRPr="00990718" w:rsidRDefault="002E21A1" w:rsidP="002E21A1">
      <w:pPr>
        <w:ind w:firstLine="1701"/>
        <w:jc w:val="both"/>
        <w:rPr>
          <w:rFonts w:ascii="Arial" w:hAnsi="Arial" w:cs="Arial"/>
          <w:color w:val="000000"/>
          <w:sz w:val="24"/>
          <w:szCs w:val="24"/>
        </w:rPr>
      </w:pPr>
    </w:p>
    <w:p w:rsidR="002E21A1" w:rsidRPr="00990718" w:rsidRDefault="002E21A1" w:rsidP="002E21A1">
      <w:pPr>
        <w:pStyle w:val="Ttulo8"/>
        <w:tabs>
          <w:tab w:val="clear" w:pos="8364"/>
        </w:tabs>
        <w:rPr>
          <w:rFonts w:cs="Arial"/>
          <w:sz w:val="24"/>
          <w:szCs w:val="24"/>
        </w:rPr>
      </w:pPr>
      <w:r w:rsidRPr="00990718">
        <w:rPr>
          <w:rFonts w:cs="Arial"/>
          <w:sz w:val="24"/>
          <w:szCs w:val="24"/>
        </w:rPr>
        <w:t>CAPÍTULO IV</w:t>
      </w:r>
    </w:p>
    <w:p w:rsidR="002E21A1" w:rsidRPr="00990718" w:rsidRDefault="002E21A1" w:rsidP="002E21A1">
      <w:pPr>
        <w:jc w:val="center"/>
        <w:rPr>
          <w:rFonts w:ascii="Arial" w:hAnsi="Arial" w:cs="Arial"/>
          <w:b/>
          <w:color w:val="000000"/>
          <w:sz w:val="24"/>
          <w:szCs w:val="24"/>
        </w:rPr>
      </w:pPr>
      <w:r w:rsidRPr="00990718">
        <w:rPr>
          <w:rFonts w:ascii="Arial" w:hAnsi="Arial" w:cs="Arial"/>
          <w:b/>
          <w:color w:val="000000"/>
          <w:sz w:val="24"/>
          <w:szCs w:val="24"/>
        </w:rPr>
        <w:t>DA REMUNERAÇÃO E DA JORNADA DE TRABALHO</w:t>
      </w:r>
    </w:p>
    <w:p w:rsidR="002E21A1" w:rsidRPr="00990718" w:rsidRDefault="002E21A1" w:rsidP="002E21A1">
      <w:pPr>
        <w:jc w:val="both"/>
        <w:rPr>
          <w:rFonts w:ascii="Arial" w:hAnsi="Arial" w:cs="Arial"/>
          <w:color w:val="000000"/>
          <w:sz w:val="24"/>
          <w:szCs w:val="24"/>
        </w:rPr>
      </w:pPr>
    </w:p>
    <w:p w:rsidR="002E21A1" w:rsidRPr="00990718" w:rsidRDefault="002E21A1" w:rsidP="002E21A1">
      <w:pPr>
        <w:jc w:val="both"/>
        <w:rPr>
          <w:rFonts w:ascii="Arial" w:hAnsi="Arial" w:cs="Arial"/>
          <w:b/>
          <w:color w:val="000000"/>
          <w:sz w:val="24"/>
          <w:szCs w:val="24"/>
        </w:rPr>
      </w:pPr>
    </w:p>
    <w:p w:rsidR="002E21A1" w:rsidRPr="00990718" w:rsidRDefault="002E21A1" w:rsidP="002E21A1">
      <w:pPr>
        <w:jc w:val="both"/>
        <w:rPr>
          <w:rFonts w:ascii="Arial" w:hAnsi="Arial" w:cs="Arial"/>
          <w:color w:val="000000"/>
          <w:sz w:val="24"/>
          <w:szCs w:val="24"/>
        </w:rPr>
      </w:pPr>
      <w:r w:rsidRPr="00990718">
        <w:rPr>
          <w:rFonts w:ascii="Arial" w:hAnsi="Arial" w:cs="Arial"/>
          <w:b/>
          <w:color w:val="000000"/>
          <w:sz w:val="24"/>
          <w:szCs w:val="24"/>
        </w:rPr>
        <w:t xml:space="preserve">Art. 31. </w:t>
      </w:r>
      <w:r w:rsidRPr="00990718">
        <w:rPr>
          <w:rFonts w:ascii="Arial" w:hAnsi="Arial" w:cs="Arial"/>
          <w:color w:val="000000"/>
          <w:sz w:val="24"/>
          <w:szCs w:val="24"/>
        </w:rPr>
        <w:t>Os servidores efetivos terão a carga horária e seus salários fixados de acordo com os grupos, grau e nível a que pertençam, constantes do Anexos I e II, parte integrante desta Lei Complementar.</w:t>
      </w:r>
    </w:p>
    <w:p w:rsidR="002E21A1" w:rsidRPr="00990718" w:rsidRDefault="002E21A1" w:rsidP="002E21A1">
      <w:pPr>
        <w:jc w:val="both"/>
        <w:rPr>
          <w:rFonts w:ascii="Arial" w:hAnsi="Arial" w:cs="Arial"/>
          <w:color w:val="000000"/>
          <w:sz w:val="24"/>
          <w:szCs w:val="24"/>
        </w:rPr>
      </w:pPr>
    </w:p>
    <w:p w:rsidR="002E21A1" w:rsidRPr="00990718" w:rsidRDefault="002E21A1" w:rsidP="002E21A1">
      <w:pPr>
        <w:jc w:val="both"/>
        <w:rPr>
          <w:rFonts w:ascii="Arial" w:hAnsi="Arial" w:cs="Arial"/>
          <w:color w:val="000000"/>
          <w:sz w:val="24"/>
          <w:szCs w:val="24"/>
        </w:rPr>
      </w:pPr>
      <w:r w:rsidRPr="00990718">
        <w:rPr>
          <w:rFonts w:ascii="Arial" w:hAnsi="Arial" w:cs="Arial"/>
          <w:b/>
          <w:iCs/>
          <w:color w:val="000000"/>
          <w:sz w:val="24"/>
          <w:szCs w:val="24"/>
        </w:rPr>
        <w:t>Parágrafo Único</w:t>
      </w:r>
      <w:r w:rsidRPr="00990718">
        <w:rPr>
          <w:rFonts w:ascii="Arial" w:hAnsi="Arial" w:cs="Arial"/>
          <w:i/>
          <w:iCs/>
          <w:color w:val="000000"/>
          <w:sz w:val="24"/>
          <w:szCs w:val="24"/>
        </w:rPr>
        <w:t>.</w:t>
      </w:r>
      <w:r w:rsidRPr="00990718">
        <w:rPr>
          <w:rFonts w:ascii="Arial" w:hAnsi="Arial" w:cs="Arial"/>
          <w:color w:val="000000"/>
          <w:sz w:val="24"/>
          <w:szCs w:val="24"/>
        </w:rPr>
        <w:t xml:space="preserve"> A remuneração dos servidores do DAE, os proventos, pensões ou outra espécie remuneratória, percebidas cumulativamente ou não, incluídas as vantagens pessoais ou de qualquer outra natureza, obedecerão ao que dispõe o inciso XI, do art. 37 da Constituição Federal.</w:t>
      </w:r>
    </w:p>
    <w:p w:rsidR="002E21A1" w:rsidRPr="00990718" w:rsidRDefault="002E21A1" w:rsidP="002E21A1">
      <w:pPr>
        <w:jc w:val="both"/>
        <w:rPr>
          <w:rFonts w:ascii="Arial" w:hAnsi="Arial" w:cs="Arial"/>
          <w:color w:val="000000"/>
          <w:sz w:val="24"/>
          <w:szCs w:val="24"/>
        </w:rPr>
      </w:pPr>
    </w:p>
    <w:p w:rsidR="002E21A1" w:rsidRPr="00990718" w:rsidRDefault="002E21A1" w:rsidP="002E21A1">
      <w:pPr>
        <w:jc w:val="both"/>
        <w:rPr>
          <w:rFonts w:ascii="Arial" w:hAnsi="Arial" w:cs="Arial"/>
          <w:color w:val="000000"/>
          <w:sz w:val="24"/>
          <w:szCs w:val="24"/>
        </w:rPr>
      </w:pPr>
    </w:p>
    <w:p w:rsidR="002E21A1" w:rsidRPr="00990718" w:rsidRDefault="002E21A1" w:rsidP="002E21A1">
      <w:pPr>
        <w:jc w:val="both"/>
        <w:rPr>
          <w:rFonts w:ascii="Arial" w:hAnsi="Arial" w:cs="Arial"/>
          <w:color w:val="000000"/>
          <w:sz w:val="24"/>
          <w:szCs w:val="24"/>
        </w:rPr>
      </w:pPr>
      <w:r w:rsidRPr="00990718">
        <w:rPr>
          <w:rFonts w:ascii="Arial" w:hAnsi="Arial" w:cs="Arial"/>
          <w:b/>
          <w:color w:val="000000"/>
          <w:sz w:val="24"/>
          <w:szCs w:val="24"/>
        </w:rPr>
        <w:t xml:space="preserve">Art. 32. </w:t>
      </w:r>
      <w:r w:rsidRPr="00990718">
        <w:rPr>
          <w:rFonts w:ascii="Arial" w:hAnsi="Arial" w:cs="Arial"/>
          <w:color w:val="000000"/>
          <w:sz w:val="24"/>
          <w:szCs w:val="24"/>
        </w:rPr>
        <w:t>Os adicionais previstos no artigo 7º, I, da Lei Complementar Municipal nº 72/2009, serão incorporados ao salário do servidor, já considerado nas novas referencias das tabelas salariais do Anexo II.</w:t>
      </w:r>
    </w:p>
    <w:p w:rsidR="002E21A1" w:rsidRPr="00990718" w:rsidRDefault="002E21A1" w:rsidP="002E21A1">
      <w:pPr>
        <w:jc w:val="both"/>
        <w:rPr>
          <w:rFonts w:ascii="Arial" w:hAnsi="Arial" w:cs="Arial"/>
          <w:color w:val="000000"/>
          <w:sz w:val="24"/>
          <w:szCs w:val="24"/>
        </w:rPr>
      </w:pPr>
    </w:p>
    <w:p w:rsidR="002E21A1" w:rsidRPr="00990718" w:rsidRDefault="002E21A1" w:rsidP="002E21A1">
      <w:pPr>
        <w:jc w:val="both"/>
        <w:rPr>
          <w:rFonts w:ascii="Arial" w:hAnsi="Arial" w:cs="Arial"/>
          <w:color w:val="000000"/>
          <w:sz w:val="24"/>
          <w:szCs w:val="24"/>
        </w:rPr>
      </w:pPr>
    </w:p>
    <w:p w:rsidR="002E21A1" w:rsidRPr="00990718" w:rsidRDefault="002E21A1" w:rsidP="002E21A1">
      <w:pPr>
        <w:spacing w:after="120"/>
        <w:jc w:val="both"/>
        <w:rPr>
          <w:rFonts w:ascii="Arial" w:hAnsi="Arial" w:cs="Arial"/>
          <w:color w:val="000000"/>
          <w:sz w:val="24"/>
          <w:szCs w:val="24"/>
        </w:rPr>
      </w:pPr>
      <w:r w:rsidRPr="00990718">
        <w:rPr>
          <w:rFonts w:ascii="Arial" w:hAnsi="Arial" w:cs="Arial"/>
          <w:b/>
          <w:color w:val="000000"/>
          <w:sz w:val="24"/>
          <w:szCs w:val="24"/>
        </w:rPr>
        <w:t xml:space="preserve">Art. 33. </w:t>
      </w:r>
      <w:r w:rsidRPr="00990718">
        <w:rPr>
          <w:rFonts w:ascii="Arial" w:hAnsi="Arial" w:cs="Arial"/>
          <w:color w:val="000000"/>
          <w:sz w:val="24"/>
          <w:szCs w:val="24"/>
        </w:rPr>
        <w:t>Ficam criados os seguintes adicionais, independente do previsto no artigo anterior:</w:t>
      </w:r>
    </w:p>
    <w:p w:rsidR="002E21A1" w:rsidRPr="00990718" w:rsidRDefault="002E21A1" w:rsidP="002E21A1">
      <w:pPr>
        <w:jc w:val="both"/>
        <w:rPr>
          <w:rFonts w:ascii="Arial" w:hAnsi="Arial" w:cs="Arial"/>
          <w:b/>
          <w:color w:val="000000"/>
          <w:sz w:val="24"/>
          <w:szCs w:val="24"/>
        </w:rPr>
      </w:pPr>
    </w:p>
    <w:p w:rsidR="002E21A1" w:rsidRPr="00990718" w:rsidRDefault="002E21A1" w:rsidP="002E21A1">
      <w:pPr>
        <w:jc w:val="both"/>
        <w:rPr>
          <w:rFonts w:ascii="Arial" w:hAnsi="Arial" w:cs="Arial"/>
          <w:color w:val="000000"/>
          <w:sz w:val="24"/>
          <w:szCs w:val="24"/>
        </w:rPr>
      </w:pPr>
      <w:r w:rsidRPr="00990718">
        <w:rPr>
          <w:rFonts w:ascii="Arial" w:hAnsi="Arial" w:cs="Arial"/>
          <w:b/>
          <w:color w:val="000000"/>
          <w:sz w:val="24"/>
          <w:szCs w:val="24"/>
        </w:rPr>
        <w:t xml:space="preserve">I - </w:t>
      </w:r>
      <w:r w:rsidRPr="00990718">
        <w:rPr>
          <w:rFonts w:ascii="Arial" w:hAnsi="Arial" w:cs="Arial"/>
          <w:color w:val="000000"/>
          <w:sz w:val="24"/>
          <w:szCs w:val="24"/>
        </w:rPr>
        <w:t>Os</w:t>
      </w:r>
      <w:r w:rsidRPr="00990718">
        <w:rPr>
          <w:rFonts w:ascii="Arial" w:hAnsi="Arial" w:cs="Arial"/>
          <w:b/>
          <w:color w:val="000000"/>
          <w:sz w:val="24"/>
          <w:szCs w:val="24"/>
        </w:rPr>
        <w:t xml:space="preserve"> </w:t>
      </w:r>
      <w:r w:rsidRPr="00990718">
        <w:rPr>
          <w:rFonts w:ascii="Arial" w:hAnsi="Arial" w:cs="Arial"/>
          <w:color w:val="000000"/>
          <w:sz w:val="24"/>
          <w:szCs w:val="24"/>
        </w:rPr>
        <w:t>Motoristas Categoria "D", Operadores de Máquina Categoria "E" e Operador de Comboio farão jus ao adicional de 20% (vinte por cento) sobre o salário inicial da carreira;</w:t>
      </w:r>
    </w:p>
    <w:p w:rsidR="002E21A1" w:rsidRPr="00990718" w:rsidRDefault="002E21A1" w:rsidP="002E21A1">
      <w:pPr>
        <w:jc w:val="both"/>
        <w:rPr>
          <w:rFonts w:ascii="Arial" w:hAnsi="Arial" w:cs="Arial"/>
          <w:color w:val="000000"/>
          <w:sz w:val="24"/>
          <w:szCs w:val="24"/>
        </w:rPr>
      </w:pPr>
      <w:r w:rsidRPr="00990718">
        <w:rPr>
          <w:rFonts w:ascii="Arial" w:hAnsi="Arial" w:cs="Arial"/>
          <w:color w:val="000000"/>
          <w:sz w:val="24"/>
          <w:szCs w:val="24"/>
        </w:rPr>
        <w:t xml:space="preserve"> </w:t>
      </w:r>
    </w:p>
    <w:p w:rsidR="002E21A1" w:rsidRPr="00990718" w:rsidRDefault="002E21A1" w:rsidP="002E21A1">
      <w:pPr>
        <w:jc w:val="both"/>
        <w:rPr>
          <w:rFonts w:ascii="Arial" w:hAnsi="Arial" w:cs="Arial"/>
          <w:color w:val="000000"/>
          <w:sz w:val="24"/>
          <w:szCs w:val="24"/>
        </w:rPr>
      </w:pPr>
      <w:r w:rsidRPr="00990718">
        <w:rPr>
          <w:rFonts w:ascii="Arial" w:hAnsi="Arial" w:cs="Arial"/>
          <w:b/>
          <w:color w:val="000000"/>
          <w:sz w:val="24"/>
          <w:szCs w:val="24"/>
        </w:rPr>
        <w:t>II -</w:t>
      </w:r>
      <w:r w:rsidRPr="00990718">
        <w:rPr>
          <w:rFonts w:ascii="Arial" w:hAnsi="Arial" w:cs="Arial"/>
          <w:color w:val="000000"/>
          <w:sz w:val="24"/>
          <w:szCs w:val="24"/>
        </w:rPr>
        <w:t xml:space="preserve"> Os servidores que</w:t>
      </w:r>
      <w:r w:rsidRPr="00990718">
        <w:rPr>
          <w:rFonts w:ascii="Arial" w:hAnsi="Arial" w:cs="Arial"/>
          <w:b/>
          <w:color w:val="000000"/>
          <w:sz w:val="24"/>
          <w:szCs w:val="24"/>
        </w:rPr>
        <w:t xml:space="preserve"> </w:t>
      </w:r>
      <w:r w:rsidRPr="00990718">
        <w:rPr>
          <w:rFonts w:ascii="Arial" w:hAnsi="Arial" w:cs="Arial"/>
          <w:color w:val="000000"/>
          <w:sz w:val="24"/>
          <w:szCs w:val="24"/>
        </w:rPr>
        <w:t>estiverem lotados no Setor de Protocolo e Atendimento farão jus</w:t>
      </w:r>
      <w:r w:rsidRPr="00990718">
        <w:rPr>
          <w:rFonts w:ascii="Arial" w:hAnsi="Arial" w:cs="Arial"/>
          <w:b/>
          <w:color w:val="000000"/>
          <w:sz w:val="24"/>
          <w:szCs w:val="24"/>
        </w:rPr>
        <w:t xml:space="preserve"> </w:t>
      </w:r>
      <w:r w:rsidRPr="00990718">
        <w:rPr>
          <w:rFonts w:ascii="Arial" w:hAnsi="Arial" w:cs="Arial"/>
          <w:color w:val="000000"/>
          <w:sz w:val="24"/>
          <w:szCs w:val="24"/>
        </w:rPr>
        <w:t>ao adicional de 15% (quinze por cento) sobre o salário inicial da carreira;</w:t>
      </w:r>
    </w:p>
    <w:p w:rsidR="002E21A1" w:rsidRPr="00990718" w:rsidRDefault="002E21A1" w:rsidP="002E21A1">
      <w:pPr>
        <w:spacing w:before="120" w:after="120"/>
        <w:jc w:val="both"/>
        <w:rPr>
          <w:rFonts w:ascii="Arial" w:hAnsi="Arial" w:cs="Arial"/>
          <w:b/>
          <w:color w:val="000000"/>
          <w:sz w:val="24"/>
          <w:szCs w:val="24"/>
        </w:rPr>
      </w:pPr>
    </w:p>
    <w:p w:rsidR="002E21A1" w:rsidRPr="00990718" w:rsidRDefault="002E21A1" w:rsidP="002E21A1">
      <w:pPr>
        <w:spacing w:before="120" w:after="120"/>
        <w:jc w:val="both"/>
        <w:rPr>
          <w:rFonts w:ascii="Arial" w:hAnsi="Arial" w:cs="Arial"/>
          <w:color w:val="000000"/>
          <w:sz w:val="24"/>
          <w:szCs w:val="24"/>
        </w:rPr>
      </w:pPr>
      <w:r w:rsidRPr="00990718">
        <w:rPr>
          <w:rFonts w:ascii="Arial" w:hAnsi="Arial" w:cs="Arial"/>
          <w:b/>
          <w:color w:val="000000"/>
          <w:sz w:val="24"/>
          <w:szCs w:val="24"/>
        </w:rPr>
        <w:t>III</w:t>
      </w:r>
      <w:r w:rsidRPr="00990718">
        <w:rPr>
          <w:rFonts w:ascii="Arial" w:hAnsi="Arial" w:cs="Arial"/>
          <w:color w:val="000000"/>
          <w:sz w:val="24"/>
          <w:szCs w:val="24"/>
        </w:rPr>
        <w:t xml:space="preserve"> - Os Operadores de ETA e ETE lotados nas Estações cujo volume de água e esgoto sejam superior a 200 (duzentos) litros por segundo farão jus ao adicional de 20% (vinte por cento) sobre o salário inicial da carreira;</w:t>
      </w:r>
    </w:p>
    <w:p w:rsidR="002E21A1" w:rsidRPr="00990718" w:rsidRDefault="002E21A1" w:rsidP="002E21A1">
      <w:pPr>
        <w:jc w:val="both"/>
        <w:rPr>
          <w:rFonts w:ascii="Arial" w:hAnsi="Arial" w:cs="Arial"/>
          <w:color w:val="000000"/>
          <w:sz w:val="24"/>
          <w:szCs w:val="24"/>
        </w:rPr>
      </w:pPr>
    </w:p>
    <w:p w:rsidR="002E21A1" w:rsidRPr="00990718" w:rsidRDefault="002E21A1" w:rsidP="002E21A1">
      <w:pPr>
        <w:jc w:val="both"/>
        <w:rPr>
          <w:rFonts w:ascii="Arial" w:hAnsi="Arial" w:cs="Arial"/>
          <w:color w:val="000000"/>
          <w:sz w:val="24"/>
          <w:szCs w:val="24"/>
        </w:rPr>
      </w:pPr>
      <w:r w:rsidRPr="00990718">
        <w:rPr>
          <w:rFonts w:ascii="Arial" w:hAnsi="Arial" w:cs="Arial"/>
          <w:b/>
          <w:color w:val="000000"/>
          <w:sz w:val="24"/>
          <w:szCs w:val="24"/>
        </w:rPr>
        <w:t>IV</w:t>
      </w:r>
      <w:r w:rsidRPr="00990718">
        <w:rPr>
          <w:rFonts w:ascii="Arial" w:hAnsi="Arial" w:cs="Arial"/>
          <w:color w:val="000000"/>
          <w:sz w:val="24"/>
          <w:szCs w:val="24"/>
        </w:rPr>
        <w:t xml:space="preserve"> - Os Ajudantes de Serviços Gerais e os Encanadores Oficiais que conduzirem veículos oficiais até os locais de trabalho, limitando-se ao número máximo de 15 (quinze) beneficiados por mês, farão jus ao adicional de 20% (vinte por cento) sobre o salário inicial da carreira para aqueles.</w:t>
      </w:r>
    </w:p>
    <w:p w:rsidR="002E21A1" w:rsidRPr="00990718" w:rsidRDefault="002E21A1" w:rsidP="002E21A1">
      <w:pPr>
        <w:jc w:val="both"/>
        <w:rPr>
          <w:rFonts w:ascii="Arial" w:hAnsi="Arial" w:cs="Arial"/>
          <w:color w:val="000000"/>
          <w:sz w:val="24"/>
          <w:szCs w:val="24"/>
        </w:rPr>
      </w:pPr>
    </w:p>
    <w:p w:rsidR="002E21A1" w:rsidRPr="00990718" w:rsidRDefault="002E21A1" w:rsidP="002E21A1">
      <w:pPr>
        <w:jc w:val="both"/>
        <w:rPr>
          <w:rFonts w:ascii="Arial" w:hAnsi="Arial" w:cs="Arial"/>
          <w:color w:val="000000"/>
          <w:sz w:val="24"/>
          <w:szCs w:val="24"/>
        </w:rPr>
      </w:pPr>
    </w:p>
    <w:p w:rsidR="002E21A1" w:rsidRPr="00990718" w:rsidRDefault="002E21A1" w:rsidP="002E21A1">
      <w:pPr>
        <w:jc w:val="both"/>
        <w:rPr>
          <w:rFonts w:ascii="Arial" w:hAnsi="Arial" w:cs="Arial"/>
          <w:color w:val="000000"/>
          <w:sz w:val="24"/>
          <w:szCs w:val="24"/>
        </w:rPr>
      </w:pPr>
      <w:r w:rsidRPr="00990718">
        <w:rPr>
          <w:rFonts w:ascii="Arial" w:hAnsi="Arial" w:cs="Arial"/>
          <w:b/>
          <w:color w:val="000000"/>
          <w:sz w:val="24"/>
          <w:szCs w:val="24"/>
        </w:rPr>
        <w:t xml:space="preserve">Art. 34. </w:t>
      </w:r>
      <w:r w:rsidRPr="00990718">
        <w:rPr>
          <w:rFonts w:ascii="Arial" w:hAnsi="Arial" w:cs="Arial"/>
          <w:color w:val="000000"/>
          <w:sz w:val="24"/>
          <w:szCs w:val="24"/>
        </w:rPr>
        <w:t>Os adicionais previstos no artigo anterior possuem natureza jurídica de função gratificada e não se incorporam ao salário, sendo paga como parcela destacada em razão do desempenho de funções de maior complexidade que as do emprego de origem.</w:t>
      </w:r>
    </w:p>
    <w:p w:rsidR="002E21A1" w:rsidRPr="00990718" w:rsidRDefault="002E21A1" w:rsidP="002E21A1">
      <w:pPr>
        <w:jc w:val="both"/>
        <w:rPr>
          <w:rFonts w:ascii="Arial" w:hAnsi="Arial" w:cs="Arial"/>
          <w:b/>
          <w:color w:val="000000"/>
          <w:sz w:val="24"/>
          <w:szCs w:val="24"/>
        </w:rPr>
      </w:pPr>
    </w:p>
    <w:p w:rsidR="002E21A1" w:rsidRPr="00990718" w:rsidRDefault="002E21A1" w:rsidP="002E21A1">
      <w:pPr>
        <w:jc w:val="both"/>
        <w:rPr>
          <w:rFonts w:ascii="Arial" w:hAnsi="Arial" w:cs="Arial"/>
          <w:b/>
          <w:color w:val="000000"/>
          <w:sz w:val="24"/>
          <w:szCs w:val="24"/>
        </w:rPr>
      </w:pPr>
    </w:p>
    <w:p w:rsidR="002E21A1" w:rsidRPr="00990718" w:rsidRDefault="002E21A1" w:rsidP="002E21A1">
      <w:pPr>
        <w:jc w:val="both"/>
        <w:rPr>
          <w:rFonts w:ascii="Arial" w:hAnsi="Arial" w:cs="Arial"/>
          <w:color w:val="000000"/>
          <w:sz w:val="24"/>
          <w:szCs w:val="24"/>
        </w:rPr>
      </w:pPr>
      <w:r w:rsidRPr="00990718">
        <w:rPr>
          <w:rFonts w:ascii="Arial" w:hAnsi="Arial" w:cs="Arial"/>
          <w:b/>
          <w:color w:val="000000"/>
          <w:sz w:val="24"/>
          <w:szCs w:val="24"/>
        </w:rPr>
        <w:t xml:space="preserve">Art. 35. </w:t>
      </w:r>
      <w:r w:rsidRPr="00990718">
        <w:rPr>
          <w:rFonts w:ascii="Arial" w:hAnsi="Arial" w:cs="Arial"/>
          <w:color w:val="000000"/>
          <w:sz w:val="24"/>
          <w:szCs w:val="24"/>
        </w:rPr>
        <w:t xml:space="preserve">Os vencimentos e salários dos ocupantes de empregos públicos do DAE são irredutíveis, ressalvado o disposto nos incisos XI e XIV do art. 37 e nos arts. 39, § 4.º, 150, inciso II, 153, inciso III, e 153, § 2.º, inciso I da Constituição Federal. </w:t>
      </w:r>
    </w:p>
    <w:p w:rsidR="002E21A1" w:rsidRPr="00990718" w:rsidRDefault="002E21A1" w:rsidP="002E21A1">
      <w:pPr>
        <w:jc w:val="both"/>
        <w:rPr>
          <w:rFonts w:ascii="Arial" w:hAnsi="Arial" w:cs="Arial"/>
          <w:color w:val="000000"/>
          <w:sz w:val="24"/>
          <w:szCs w:val="24"/>
        </w:rPr>
      </w:pPr>
    </w:p>
    <w:p w:rsidR="002E21A1" w:rsidRPr="00990718" w:rsidRDefault="002E21A1" w:rsidP="002E21A1">
      <w:pPr>
        <w:jc w:val="both"/>
        <w:rPr>
          <w:rFonts w:ascii="Arial" w:hAnsi="Arial" w:cs="Arial"/>
          <w:color w:val="000000"/>
          <w:sz w:val="24"/>
          <w:szCs w:val="24"/>
        </w:rPr>
      </w:pPr>
    </w:p>
    <w:p w:rsidR="002E21A1" w:rsidRPr="00990718" w:rsidRDefault="002E21A1" w:rsidP="002E21A1">
      <w:pPr>
        <w:jc w:val="both"/>
        <w:rPr>
          <w:rFonts w:ascii="Arial" w:hAnsi="Arial" w:cs="Arial"/>
          <w:color w:val="000000"/>
          <w:sz w:val="24"/>
          <w:szCs w:val="24"/>
        </w:rPr>
      </w:pPr>
      <w:r w:rsidRPr="00990718">
        <w:rPr>
          <w:rFonts w:ascii="Arial" w:hAnsi="Arial" w:cs="Arial"/>
          <w:b/>
          <w:color w:val="000000"/>
          <w:sz w:val="24"/>
          <w:szCs w:val="24"/>
        </w:rPr>
        <w:t>Art. 36.</w:t>
      </w:r>
      <w:r w:rsidRPr="00990718">
        <w:rPr>
          <w:rFonts w:ascii="Arial" w:hAnsi="Arial" w:cs="Arial"/>
          <w:color w:val="000000"/>
          <w:sz w:val="24"/>
          <w:szCs w:val="24"/>
        </w:rPr>
        <w:t xml:space="preserve"> A Diretoria Administrativa-Financeira publicará, anualmente, os valores do subsídio e da remuneração dos empregos públicos do DAE.</w:t>
      </w:r>
    </w:p>
    <w:p w:rsidR="002E21A1" w:rsidRPr="00990718" w:rsidRDefault="002E21A1" w:rsidP="002E21A1">
      <w:pPr>
        <w:jc w:val="both"/>
        <w:rPr>
          <w:rFonts w:ascii="Arial" w:hAnsi="Arial" w:cs="Arial"/>
          <w:b/>
          <w:color w:val="000000"/>
          <w:sz w:val="24"/>
          <w:szCs w:val="24"/>
        </w:rPr>
      </w:pPr>
    </w:p>
    <w:p w:rsidR="002E21A1" w:rsidRPr="00990718" w:rsidRDefault="002E21A1" w:rsidP="002E21A1">
      <w:pPr>
        <w:jc w:val="both"/>
        <w:rPr>
          <w:rFonts w:ascii="Arial" w:hAnsi="Arial" w:cs="Arial"/>
          <w:b/>
          <w:color w:val="000000"/>
          <w:sz w:val="24"/>
          <w:szCs w:val="24"/>
        </w:rPr>
      </w:pPr>
    </w:p>
    <w:p w:rsidR="002E21A1" w:rsidRPr="00990718" w:rsidRDefault="002E21A1" w:rsidP="002E21A1">
      <w:pPr>
        <w:jc w:val="both"/>
        <w:rPr>
          <w:rFonts w:ascii="Arial" w:hAnsi="Arial" w:cs="Arial"/>
          <w:color w:val="000000"/>
          <w:sz w:val="24"/>
          <w:szCs w:val="24"/>
        </w:rPr>
      </w:pPr>
      <w:r w:rsidRPr="00990718">
        <w:rPr>
          <w:rFonts w:ascii="Arial" w:hAnsi="Arial" w:cs="Arial"/>
          <w:b/>
          <w:color w:val="000000"/>
          <w:sz w:val="24"/>
          <w:szCs w:val="24"/>
        </w:rPr>
        <w:t>Art. 37.</w:t>
      </w:r>
      <w:r w:rsidRPr="00990718">
        <w:rPr>
          <w:rFonts w:ascii="Arial" w:hAnsi="Arial" w:cs="Arial"/>
          <w:color w:val="000000"/>
          <w:sz w:val="24"/>
          <w:szCs w:val="24"/>
        </w:rPr>
        <w:t xml:space="preserve"> A remuneração dos servidores públicos do DAE organizados em carreira é fixada nos termos do art. 37, incisos X e XI e §§ 4.º e 8.º do art. 39 da Constituição Federal, respeitado o Plano de Avaliação de Desempenho previsto nesta Lei.</w:t>
      </w:r>
    </w:p>
    <w:p w:rsidR="002E21A1" w:rsidRPr="00990718" w:rsidRDefault="002E21A1" w:rsidP="002E21A1">
      <w:pPr>
        <w:jc w:val="both"/>
        <w:rPr>
          <w:rFonts w:ascii="Arial" w:hAnsi="Arial" w:cs="Arial"/>
          <w:b/>
          <w:color w:val="000000"/>
          <w:sz w:val="24"/>
          <w:szCs w:val="24"/>
        </w:rPr>
      </w:pPr>
    </w:p>
    <w:p w:rsidR="002E21A1" w:rsidRPr="00990718" w:rsidRDefault="002E21A1" w:rsidP="002E21A1">
      <w:pPr>
        <w:jc w:val="both"/>
        <w:rPr>
          <w:rFonts w:ascii="Arial" w:hAnsi="Arial" w:cs="Arial"/>
          <w:b/>
          <w:color w:val="000000"/>
          <w:sz w:val="24"/>
          <w:szCs w:val="24"/>
        </w:rPr>
      </w:pPr>
    </w:p>
    <w:p w:rsidR="002E21A1" w:rsidRPr="00990718" w:rsidRDefault="002E21A1" w:rsidP="002E21A1">
      <w:pPr>
        <w:jc w:val="both"/>
        <w:rPr>
          <w:rFonts w:ascii="Arial" w:hAnsi="Arial" w:cs="Arial"/>
          <w:color w:val="000000"/>
          <w:sz w:val="24"/>
          <w:szCs w:val="24"/>
        </w:rPr>
      </w:pPr>
      <w:r w:rsidRPr="00990718">
        <w:rPr>
          <w:rFonts w:ascii="Arial" w:hAnsi="Arial" w:cs="Arial"/>
          <w:b/>
          <w:color w:val="000000"/>
          <w:sz w:val="24"/>
          <w:szCs w:val="24"/>
        </w:rPr>
        <w:t xml:space="preserve">Art. 38. </w:t>
      </w:r>
      <w:r w:rsidRPr="00990718">
        <w:rPr>
          <w:rFonts w:ascii="Arial" w:hAnsi="Arial" w:cs="Arial"/>
          <w:color w:val="000000"/>
          <w:sz w:val="24"/>
          <w:szCs w:val="24"/>
        </w:rPr>
        <w:t>A despesa com pessoal não poderá exceder os limites estabelecidos na Lei Complementar Federal n.º 101 de 04 de maio de 2000 – Lei de Responsabilidade Fiscal.</w:t>
      </w:r>
    </w:p>
    <w:p w:rsidR="002E21A1" w:rsidRPr="00990718" w:rsidRDefault="002E21A1" w:rsidP="002E21A1">
      <w:pPr>
        <w:ind w:firstLine="1701"/>
        <w:jc w:val="both"/>
        <w:rPr>
          <w:rFonts w:ascii="Arial" w:hAnsi="Arial" w:cs="Arial"/>
          <w:color w:val="000000"/>
          <w:sz w:val="24"/>
          <w:szCs w:val="24"/>
        </w:rPr>
      </w:pPr>
    </w:p>
    <w:p w:rsidR="002E21A1" w:rsidRPr="00990718" w:rsidRDefault="002E21A1" w:rsidP="002E21A1">
      <w:pPr>
        <w:pStyle w:val="Corpodetexto"/>
        <w:rPr>
          <w:rFonts w:cs="Arial"/>
          <w:color w:val="000000"/>
          <w:sz w:val="24"/>
          <w:szCs w:val="24"/>
        </w:rPr>
      </w:pPr>
      <w:r w:rsidRPr="00990718">
        <w:rPr>
          <w:rFonts w:cs="Arial"/>
          <w:b/>
          <w:color w:val="000000"/>
          <w:sz w:val="24"/>
          <w:szCs w:val="24"/>
        </w:rPr>
        <w:t>§ 1.º</w:t>
      </w:r>
      <w:r w:rsidRPr="00990718">
        <w:rPr>
          <w:rFonts w:cs="Arial"/>
          <w:color w:val="000000"/>
          <w:sz w:val="24"/>
          <w:szCs w:val="24"/>
        </w:rPr>
        <w:t xml:space="preserve"> A concessão de qualquer vantagem ou aumento de remuneração, a criação de empregos ou funções, bem como a admissão ou contratação de pessoal, a qualquer título, pelo DAE, só poderá ser feita:</w:t>
      </w:r>
    </w:p>
    <w:p w:rsidR="002E21A1" w:rsidRPr="00990718" w:rsidRDefault="002E21A1" w:rsidP="002E21A1">
      <w:pPr>
        <w:tabs>
          <w:tab w:val="left" w:pos="2268"/>
        </w:tabs>
        <w:ind w:left="2268" w:hanging="567"/>
        <w:jc w:val="both"/>
        <w:rPr>
          <w:rFonts w:ascii="Arial" w:hAnsi="Arial" w:cs="Arial"/>
          <w:color w:val="000000"/>
          <w:sz w:val="24"/>
          <w:szCs w:val="24"/>
        </w:rPr>
      </w:pPr>
    </w:p>
    <w:p w:rsidR="002E21A1" w:rsidRPr="00990718" w:rsidRDefault="002E21A1" w:rsidP="002E21A1">
      <w:pPr>
        <w:numPr>
          <w:ilvl w:val="0"/>
          <w:numId w:val="3"/>
        </w:numPr>
        <w:tabs>
          <w:tab w:val="clear" w:pos="720"/>
          <w:tab w:val="left" w:pos="709"/>
        </w:tabs>
        <w:ind w:left="709" w:hanging="709"/>
        <w:jc w:val="both"/>
        <w:rPr>
          <w:rFonts w:ascii="Arial" w:hAnsi="Arial" w:cs="Arial"/>
          <w:color w:val="000000"/>
          <w:sz w:val="24"/>
          <w:szCs w:val="24"/>
        </w:rPr>
      </w:pPr>
      <w:r w:rsidRPr="00990718">
        <w:rPr>
          <w:rFonts w:ascii="Arial" w:hAnsi="Arial" w:cs="Arial"/>
          <w:color w:val="000000"/>
          <w:sz w:val="24"/>
          <w:szCs w:val="24"/>
        </w:rPr>
        <w:t>se houver prévia dotação orçamentária suficiente para atender às projeções de despesa de pessoal e aos acréscimos dela decorrentes;</w:t>
      </w:r>
    </w:p>
    <w:p w:rsidR="002E21A1" w:rsidRPr="00990718" w:rsidRDefault="002E21A1" w:rsidP="002E21A1">
      <w:pPr>
        <w:tabs>
          <w:tab w:val="left" w:pos="709"/>
        </w:tabs>
        <w:ind w:left="709" w:hanging="709"/>
        <w:jc w:val="both"/>
        <w:rPr>
          <w:rFonts w:ascii="Arial" w:hAnsi="Arial" w:cs="Arial"/>
          <w:color w:val="000000"/>
          <w:sz w:val="24"/>
          <w:szCs w:val="24"/>
        </w:rPr>
      </w:pPr>
    </w:p>
    <w:p w:rsidR="002E21A1" w:rsidRPr="00990718" w:rsidRDefault="002E21A1" w:rsidP="002E21A1">
      <w:pPr>
        <w:numPr>
          <w:ilvl w:val="0"/>
          <w:numId w:val="3"/>
        </w:numPr>
        <w:tabs>
          <w:tab w:val="clear" w:pos="720"/>
          <w:tab w:val="left" w:pos="709"/>
        </w:tabs>
        <w:ind w:left="709" w:hanging="709"/>
        <w:jc w:val="both"/>
        <w:rPr>
          <w:rFonts w:ascii="Arial" w:hAnsi="Arial" w:cs="Arial"/>
          <w:color w:val="000000"/>
          <w:sz w:val="24"/>
          <w:szCs w:val="24"/>
        </w:rPr>
      </w:pPr>
      <w:r w:rsidRPr="00990718">
        <w:rPr>
          <w:rFonts w:ascii="Arial" w:hAnsi="Arial" w:cs="Arial"/>
          <w:color w:val="000000"/>
          <w:sz w:val="24"/>
          <w:szCs w:val="24"/>
        </w:rPr>
        <w:t>se houver autorização específica na lei de diretrizes orçamentárias.</w:t>
      </w:r>
    </w:p>
    <w:p w:rsidR="002E21A1" w:rsidRPr="00990718" w:rsidRDefault="002E21A1" w:rsidP="002E21A1">
      <w:pPr>
        <w:jc w:val="both"/>
        <w:rPr>
          <w:rFonts w:ascii="Arial" w:hAnsi="Arial" w:cs="Arial"/>
          <w:color w:val="000000"/>
          <w:sz w:val="24"/>
          <w:szCs w:val="24"/>
        </w:rPr>
      </w:pPr>
    </w:p>
    <w:p w:rsidR="002E21A1" w:rsidRPr="00990718" w:rsidRDefault="002E21A1" w:rsidP="002E21A1">
      <w:pPr>
        <w:jc w:val="both"/>
        <w:rPr>
          <w:rFonts w:ascii="Arial" w:hAnsi="Arial" w:cs="Arial"/>
          <w:color w:val="000000"/>
          <w:sz w:val="24"/>
          <w:szCs w:val="24"/>
        </w:rPr>
      </w:pPr>
      <w:r w:rsidRPr="00990718">
        <w:rPr>
          <w:rFonts w:ascii="Arial" w:hAnsi="Arial" w:cs="Arial"/>
          <w:b/>
          <w:color w:val="000000"/>
          <w:sz w:val="24"/>
          <w:szCs w:val="24"/>
        </w:rPr>
        <w:t>§ 2.º</w:t>
      </w:r>
      <w:r w:rsidRPr="00990718">
        <w:rPr>
          <w:rFonts w:ascii="Arial" w:hAnsi="Arial" w:cs="Arial"/>
          <w:color w:val="000000"/>
          <w:sz w:val="24"/>
          <w:szCs w:val="24"/>
        </w:rPr>
        <w:t xml:space="preserve"> Para o cumprimento dos limites estabelecidos com base neste artigo, o DAE adotará se necessário, as seguintes providências:</w:t>
      </w:r>
    </w:p>
    <w:p w:rsidR="002E21A1" w:rsidRPr="00990718" w:rsidRDefault="002E21A1" w:rsidP="002E21A1">
      <w:pPr>
        <w:jc w:val="both"/>
        <w:rPr>
          <w:rFonts w:ascii="Arial" w:hAnsi="Arial" w:cs="Arial"/>
          <w:color w:val="000000"/>
          <w:sz w:val="24"/>
          <w:szCs w:val="24"/>
        </w:rPr>
      </w:pPr>
    </w:p>
    <w:p w:rsidR="002E21A1" w:rsidRPr="00990718" w:rsidRDefault="002E21A1" w:rsidP="002E21A1">
      <w:pPr>
        <w:numPr>
          <w:ilvl w:val="0"/>
          <w:numId w:val="4"/>
        </w:numPr>
        <w:ind w:left="709" w:hanging="709"/>
        <w:jc w:val="both"/>
        <w:rPr>
          <w:rFonts w:ascii="Arial" w:hAnsi="Arial" w:cs="Arial"/>
          <w:color w:val="000000"/>
          <w:sz w:val="24"/>
          <w:szCs w:val="24"/>
        </w:rPr>
      </w:pPr>
      <w:r w:rsidRPr="00990718">
        <w:rPr>
          <w:rFonts w:ascii="Arial" w:hAnsi="Arial" w:cs="Arial"/>
          <w:color w:val="000000"/>
          <w:sz w:val="24"/>
          <w:szCs w:val="24"/>
        </w:rPr>
        <w:t>redução em pelo menos vinte 20% (vinte por cento) das despesas com empregos em comissão e funções de confiança;</w:t>
      </w:r>
    </w:p>
    <w:p w:rsidR="002E21A1" w:rsidRPr="00990718" w:rsidRDefault="002E21A1" w:rsidP="002E21A1">
      <w:pPr>
        <w:ind w:left="709"/>
        <w:jc w:val="both"/>
        <w:rPr>
          <w:rFonts w:ascii="Arial" w:hAnsi="Arial" w:cs="Arial"/>
          <w:color w:val="000000"/>
          <w:sz w:val="24"/>
          <w:szCs w:val="24"/>
        </w:rPr>
      </w:pPr>
    </w:p>
    <w:p w:rsidR="002E21A1" w:rsidRPr="00990718" w:rsidRDefault="002E21A1" w:rsidP="002E21A1">
      <w:pPr>
        <w:numPr>
          <w:ilvl w:val="0"/>
          <w:numId w:val="4"/>
        </w:numPr>
        <w:ind w:left="709" w:hanging="709"/>
        <w:jc w:val="both"/>
        <w:rPr>
          <w:rFonts w:ascii="Arial" w:hAnsi="Arial" w:cs="Arial"/>
          <w:color w:val="000000"/>
          <w:sz w:val="24"/>
          <w:szCs w:val="24"/>
        </w:rPr>
      </w:pPr>
      <w:r w:rsidRPr="00990718">
        <w:rPr>
          <w:rFonts w:ascii="Arial" w:hAnsi="Arial" w:cs="Arial"/>
          <w:color w:val="000000"/>
          <w:sz w:val="24"/>
          <w:szCs w:val="24"/>
        </w:rPr>
        <w:t>exoneração dos servidores não estáveis na forma da Lei Federal n.º 9.801, de 14 de junho de 1999.</w:t>
      </w:r>
    </w:p>
    <w:p w:rsidR="002E21A1" w:rsidRPr="00990718" w:rsidRDefault="002E21A1" w:rsidP="002E21A1">
      <w:pPr>
        <w:pStyle w:val="Ttulo1"/>
        <w:rPr>
          <w:rFonts w:cs="Arial"/>
          <w:color w:val="000000"/>
          <w:sz w:val="24"/>
          <w:szCs w:val="24"/>
        </w:rPr>
      </w:pPr>
    </w:p>
    <w:p w:rsidR="002E21A1" w:rsidRPr="00990718" w:rsidRDefault="002E21A1" w:rsidP="002E21A1">
      <w:pPr>
        <w:rPr>
          <w:rFonts w:ascii="Arial" w:hAnsi="Arial" w:cs="Arial"/>
          <w:sz w:val="24"/>
          <w:szCs w:val="24"/>
        </w:rPr>
      </w:pPr>
    </w:p>
    <w:p w:rsidR="002E21A1" w:rsidRPr="00990718" w:rsidRDefault="002E21A1" w:rsidP="002E21A1">
      <w:pPr>
        <w:rPr>
          <w:rFonts w:ascii="Arial" w:hAnsi="Arial" w:cs="Arial"/>
          <w:sz w:val="24"/>
          <w:szCs w:val="24"/>
        </w:rPr>
      </w:pPr>
    </w:p>
    <w:p w:rsidR="002E21A1" w:rsidRPr="00990718" w:rsidRDefault="002E21A1" w:rsidP="002E21A1">
      <w:pPr>
        <w:pStyle w:val="Ttulo1"/>
        <w:rPr>
          <w:rFonts w:cs="Arial"/>
          <w:color w:val="000000"/>
          <w:sz w:val="24"/>
          <w:szCs w:val="24"/>
        </w:rPr>
      </w:pPr>
      <w:r w:rsidRPr="00990718">
        <w:rPr>
          <w:rFonts w:cs="Arial"/>
          <w:color w:val="000000"/>
          <w:sz w:val="24"/>
          <w:szCs w:val="24"/>
        </w:rPr>
        <w:t>CAPÍTULO V</w:t>
      </w:r>
    </w:p>
    <w:p w:rsidR="002E21A1" w:rsidRPr="00990718" w:rsidRDefault="002E21A1" w:rsidP="002E21A1">
      <w:pPr>
        <w:jc w:val="center"/>
        <w:rPr>
          <w:rFonts w:ascii="Arial" w:hAnsi="Arial" w:cs="Arial"/>
          <w:b/>
          <w:color w:val="000000"/>
          <w:sz w:val="24"/>
          <w:szCs w:val="24"/>
        </w:rPr>
      </w:pPr>
      <w:r w:rsidRPr="00990718">
        <w:rPr>
          <w:rFonts w:ascii="Arial" w:hAnsi="Arial" w:cs="Arial"/>
          <w:b/>
          <w:color w:val="000000"/>
          <w:sz w:val="24"/>
          <w:szCs w:val="24"/>
        </w:rPr>
        <w:t>DAS SUBSTITUIÇÕES</w:t>
      </w:r>
    </w:p>
    <w:p w:rsidR="002E21A1" w:rsidRPr="00990718" w:rsidRDefault="002E21A1" w:rsidP="002E21A1">
      <w:pPr>
        <w:jc w:val="center"/>
        <w:rPr>
          <w:rFonts w:ascii="Arial" w:hAnsi="Arial" w:cs="Arial"/>
          <w:b/>
          <w:color w:val="000000"/>
          <w:sz w:val="24"/>
          <w:szCs w:val="24"/>
        </w:rPr>
      </w:pPr>
    </w:p>
    <w:p w:rsidR="002E21A1" w:rsidRPr="00990718" w:rsidRDefault="002E21A1" w:rsidP="002E21A1">
      <w:pPr>
        <w:jc w:val="both"/>
        <w:rPr>
          <w:rFonts w:ascii="Arial" w:hAnsi="Arial" w:cs="Arial"/>
          <w:color w:val="000000"/>
          <w:sz w:val="24"/>
          <w:szCs w:val="24"/>
        </w:rPr>
      </w:pPr>
      <w:r w:rsidRPr="00990718">
        <w:rPr>
          <w:rFonts w:ascii="Arial" w:hAnsi="Arial" w:cs="Arial"/>
          <w:b/>
          <w:color w:val="000000"/>
          <w:sz w:val="24"/>
          <w:szCs w:val="24"/>
        </w:rPr>
        <w:t>Art. 39.</w:t>
      </w:r>
      <w:r w:rsidRPr="00990718">
        <w:rPr>
          <w:rFonts w:ascii="Arial" w:hAnsi="Arial" w:cs="Arial"/>
          <w:color w:val="000000"/>
          <w:sz w:val="24"/>
          <w:szCs w:val="24"/>
        </w:rPr>
        <w:t xml:space="preserve"> Haverá substituição no impedimento legal, temporário e férias do ocupante de emprego em comissão, por período igual ou superior a 15 (quinze) dias consecutivos.</w:t>
      </w:r>
    </w:p>
    <w:p w:rsidR="002E21A1" w:rsidRPr="00990718" w:rsidRDefault="002E21A1" w:rsidP="002E21A1">
      <w:pPr>
        <w:ind w:firstLine="1701"/>
        <w:jc w:val="both"/>
        <w:rPr>
          <w:rFonts w:ascii="Arial" w:hAnsi="Arial" w:cs="Arial"/>
          <w:color w:val="000000"/>
          <w:sz w:val="24"/>
          <w:szCs w:val="24"/>
        </w:rPr>
      </w:pPr>
    </w:p>
    <w:p w:rsidR="002E21A1" w:rsidRPr="00990718" w:rsidRDefault="002E21A1" w:rsidP="002E21A1">
      <w:pPr>
        <w:ind w:firstLine="1701"/>
        <w:jc w:val="both"/>
        <w:rPr>
          <w:rFonts w:ascii="Arial" w:hAnsi="Arial" w:cs="Arial"/>
          <w:color w:val="000000"/>
          <w:sz w:val="24"/>
          <w:szCs w:val="24"/>
        </w:rPr>
      </w:pPr>
    </w:p>
    <w:p w:rsidR="002E21A1" w:rsidRPr="00990718" w:rsidRDefault="002E21A1" w:rsidP="002E21A1">
      <w:pPr>
        <w:jc w:val="both"/>
        <w:rPr>
          <w:rFonts w:ascii="Arial" w:hAnsi="Arial" w:cs="Arial"/>
          <w:color w:val="000000"/>
          <w:sz w:val="24"/>
          <w:szCs w:val="24"/>
        </w:rPr>
      </w:pPr>
      <w:r w:rsidRPr="00990718">
        <w:rPr>
          <w:rFonts w:ascii="Arial" w:hAnsi="Arial" w:cs="Arial"/>
          <w:b/>
          <w:color w:val="000000"/>
          <w:sz w:val="24"/>
          <w:szCs w:val="24"/>
        </w:rPr>
        <w:t>§ 1.º</w:t>
      </w:r>
      <w:r w:rsidRPr="00990718">
        <w:rPr>
          <w:rFonts w:ascii="Arial" w:hAnsi="Arial" w:cs="Arial"/>
          <w:color w:val="000000"/>
          <w:sz w:val="24"/>
          <w:szCs w:val="24"/>
        </w:rPr>
        <w:t xml:space="preserve"> O substituto fará jus aos vencimentos do emprego que vier ocupar, enquanto durar a substituição, vedada a redução de seus vencimentos originais.</w:t>
      </w:r>
    </w:p>
    <w:p w:rsidR="002E21A1" w:rsidRPr="00990718" w:rsidRDefault="002E21A1" w:rsidP="002E21A1">
      <w:pPr>
        <w:jc w:val="both"/>
        <w:rPr>
          <w:rFonts w:ascii="Arial" w:hAnsi="Arial" w:cs="Arial"/>
          <w:color w:val="000000"/>
          <w:sz w:val="24"/>
          <w:szCs w:val="24"/>
        </w:rPr>
      </w:pPr>
    </w:p>
    <w:p w:rsidR="002E21A1" w:rsidRPr="00990718" w:rsidRDefault="002E21A1" w:rsidP="002E21A1">
      <w:pPr>
        <w:jc w:val="both"/>
        <w:rPr>
          <w:rFonts w:ascii="Arial" w:hAnsi="Arial" w:cs="Arial"/>
          <w:color w:val="000000"/>
          <w:sz w:val="24"/>
          <w:szCs w:val="24"/>
        </w:rPr>
      </w:pPr>
      <w:r w:rsidRPr="00990718">
        <w:rPr>
          <w:rFonts w:ascii="Arial" w:hAnsi="Arial" w:cs="Arial"/>
          <w:b/>
          <w:color w:val="000000"/>
          <w:sz w:val="24"/>
          <w:szCs w:val="24"/>
        </w:rPr>
        <w:t>§ 2.º</w:t>
      </w:r>
      <w:r w:rsidRPr="00990718">
        <w:rPr>
          <w:rFonts w:ascii="Arial" w:hAnsi="Arial" w:cs="Arial"/>
          <w:color w:val="000000"/>
          <w:sz w:val="24"/>
          <w:szCs w:val="24"/>
        </w:rPr>
        <w:t xml:space="preserve"> Findo o período de substituição o substituto retornará ao seu emprego de origem com seu vencimento anterior.</w:t>
      </w:r>
    </w:p>
    <w:p w:rsidR="002E21A1" w:rsidRPr="00990718" w:rsidRDefault="002E21A1" w:rsidP="002E21A1">
      <w:pPr>
        <w:tabs>
          <w:tab w:val="left" w:pos="0"/>
        </w:tabs>
        <w:jc w:val="both"/>
        <w:rPr>
          <w:rFonts w:ascii="Arial" w:hAnsi="Arial" w:cs="Arial"/>
          <w:color w:val="000000"/>
          <w:sz w:val="24"/>
          <w:szCs w:val="24"/>
        </w:rPr>
      </w:pPr>
    </w:p>
    <w:p w:rsidR="002E21A1" w:rsidRPr="00990718" w:rsidRDefault="002E21A1" w:rsidP="002E21A1">
      <w:pPr>
        <w:tabs>
          <w:tab w:val="left" w:pos="0"/>
        </w:tabs>
        <w:jc w:val="both"/>
        <w:rPr>
          <w:rFonts w:ascii="Arial" w:hAnsi="Arial" w:cs="Arial"/>
          <w:color w:val="000000"/>
          <w:sz w:val="24"/>
          <w:szCs w:val="24"/>
        </w:rPr>
      </w:pPr>
    </w:p>
    <w:p w:rsidR="002E21A1" w:rsidRPr="00990718" w:rsidRDefault="002E21A1" w:rsidP="002E21A1">
      <w:pPr>
        <w:tabs>
          <w:tab w:val="left" w:pos="0"/>
        </w:tabs>
        <w:jc w:val="both"/>
        <w:rPr>
          <w:rFonts w:ascii="Arial" w:hAnsi="Arial" w:cs="Arial"/>
          <w:color w:val="000000"/>
          <w:sz w:val="24"/>
          <w:szCs w:val="24"/>
        </w:rPr>
      </w:pPr>
    </w:p>
    <w:p w:rsidR="002E21A1" w:rsidRPr="00990718" w:rsidRDefault="002E21A1" w:rsidP="002E21A1">
      <w:pPr>
        <w:pStyle w:val="Ttulo1"/>
        <w:rPr>
          <w:rFonts w:cs="Arial"/>
          <w:color w:val="000000"/>
          <w:sz w:val="24"/>
          <w:szCs w:val="24"/>
        </w:rPr>
      </w:pPr>
      <w:r w:rsidRPr="00990718">
        <w:rPr>
          <w:rFonts w:cs="Arial"/>
          <w:color w:val="000000"/>
          <w:sz w:val="24"/>
          <w:szCs w:val="24"/>
        </w:rPr>
        <w:t>CAPÍTULO VI</w:t>
      </w:r>
    </w:p>
    <w:p w:rsidR="002E21A1" w:rsidRPr="00990718" w:rsidRDefault="002E21A1" w:rsidP="002E21A1">
      <w:pPr>
        <w:pStyle w:val="Ttulo1"/>
        <w:rPr>
          <w:rFonts w:cs="Arial"/>
          <w:color w:val="000000"/>
          <w:sz w:val="24"/>
          <w:szCs w:val="24"/>
        </w:rPr>
      </w:pPr>
      <w:r w:rsidRPr="00990718">
        <w:rPr>
          <w:rFonts w:cs="Arial"/>
          <w:color w:val="000000"/>
          <w:sz w:val="24"/>
          <w:szCs w:val="24"/>
        </w:rPr>
        <w:t>DOS DIREITOS E VANTAGENS</w:t>
      </w:r>
    </w:p>
    <w:p w:rsidR="002E21A1" w:rsidRPr="00990718" w:rsidRDefault="002E21A1" w:rsidP="002E21A1">
      <w:pPr>
        <w:jc w:val="both"/>
        <w:rPr>
          <w:rFonts w:ascii="Arial" w:hAnsi="Arial" w:cs="Arial"/>
          <w:color w:val="000000"/>
          <w:sz w:val="24"/>
          <w:szCs w:val="24"/>
        </w:rPr>
      </w:pPr>
    </w:p>
    <w:p w:rsidR="002E21A1" w:rsidRPr="00990718" w:rsidRDefault="002E21A1" w:rsidP="002E21A1">
      <w:pPr>
        <w:jc w:val="both"/>
        <w:rPr>
          <w:rFonts w:ascii="Arial" w:hAnsi="Arial" w:cs="Arial"/>
          <w:color w:val="000000"/>
          <w:sz w:val="24"/>
          <w:szCs w:val="24"/>
        </w:rPr>
      </w:pPr>
    </w:p>
    <w:p w:rsidR="002E21A1" w:rsidRPr="00990718" w:rsidRDefault="002E21A1" w:rsidP="002E21A1">
      <w:pPr>
        <w:tabs>
          <w:tab w:val="left" w:pos="0"/>
        </w:tabs>
        <w:jc w:val="both"/>
        <w:rPr>
          <w:rFonts w:ascii="Arial" w:hAnsi="Arial" w:cs="Arial"/>
          <w:color w:val="000000"/>
          <w:sz w:val="24"/>
          <w:szCs w:val="24"/>
        </w:rPr>
      </w:pPr>
      <w:r w:rsidRPr="00990718">
        <w:rPr>
          <w:rFonts w:ascii="Arial" w:hAnsi="Arial" w:cs="Arial"/>
          <w:b/>
          <w:color w:val="000000"/>
          <w:sz w:val="24"/>
          <w:szCs w:val="24"/>
        </w:rPr>
        <w:t>Art. 40.</w:t>
      </w:r>
      <w:r w:rsidRPr="00990718">
        <w:rPr>
          <w:rFonts w:ascii="Arial" w:hAnsi="Arial" w:cs="Arial"/>
          <w:color w:val="000000"/>
          <w:sz w:val="24"/>
          <w:szCs w:val="24"/>
        </w:rPr>
        <w:t xml:space="preserve"> Consideram-se direitos e vantagens pessoais aos servidores públicos do DAE:</w:t>
      </w:r>
    </w:p>
    <w:p w:rsidR="002E21A1" w:rsidRPr="00990718" w:rsidRDefault="002E21A1" w:rsidP="002E21A1">
      <w:pPr>
        <w:tabs>
          <w:tab w:val="left" w:pos="0"/>
        </w:tabs>
        <w:jc w:val="both"/>
        <w:rPr>
          <w:rFonts w:ascii="Arial" w:hAnsi="Arial" w:cs="Arial"/>
          <w:color w:val="000000"/>
          <w:sz w:val="24"/>
          <w:szCs w:val="24"/>
        </w:rPr>
      </w:pPr>
    </w:p>
    <w:p w:rsidR="002E21A1" w:rsidRPr="00990718" w:rsidRDefault="002E21A1" w:rsidP="002E21A1">
      <w:pPr>
        <w:tabs>
          <w:tab w:val="left" w:pos="0"/>
        </w:tabs>
        <w:jc w:val="both"/>
        <w:rPr>
          <w:rFonts w:ascii="Arial" w:hAnsi="Arial" w:cs="Arial"/>
          <w:color w:val="000000"/>
          <w:sz w:val="24"/>
          <w:szCs w:val="24"/>
        </w:rPr>
      </w:pPr>
      <w:r w:rsidRPr="00990718">
        <w:rPr>
          <w:rFonts w:ascii="Arial" w:hAnsi="Arial" w:cs="Arial"/>
          <w:color w:val="000000"/>
          <w:sz w:val="24"/>
          <w:szCs w:val="24"/>
        </w:rPr>
        <w:t>I. adicional de insalubridade e de periculosidade, decorrente do exercício de atividades insalubres e/ou perigosas, que serão pagos de acordo com a legislação federal em vigor, após emissão de laudo pericial pelo órgão competente.</w:t>
      </w:r>
    </w:p>
    <w:p w:rsidR="002E21A1" w:rsidRPr="00990718" w:rsidRDefault="002E21A1" w:rsidP="002E21A1">
      <w:pPr>
        <w:tabs>
          <w:tab w:val="left" w:pos="0"/>
        </w:tabs>
        <w:jc w:val="both"/>
        <w:rPr>
          <w:rFonts w:ascii="Arial" w:hAnsi="Arial" w:cs="Arial"/>
          <w:color w:val="000000"/>
          <w:sz w:val="24"/>
          <w:szCs w:val="24"/>
        </w:rPr>
      </w:pPr>
    </w:p>
    <w:p w:rsidR="002E21A1" w:rsidRPr="00990718" w:rsidRDefault="002E21A1" w:rsidP="002E21A1">
      <w:pPr>
        <w:tabs>
          <w:tab w:val="left" w:pos="0"/>
        </w:tabs>
        <w:jc w:val="both"/>
        <w:rPr>
          <w:rFonts w:ascii="Arial" w:hAnsi="Arial" w:cs="Arial"/>
          <w:sz w:val="24"/>
          <w:szCs w:val="24"/>
        </w:rPr>
      </w:pPr>
      <w:r w:rsidRPr="00990718">
        <w:rPr>
          <w:rFonts w:ascii="Arial" w:hAnsi="Arial" w:cs="Arial"/>
          <w:sz w:val="24"/>
          <w:szCs w:val="24"/>
        </w:rPr>
        <w:t>II. adicional noturno compreendido entre as 22 (vinte e duas) horas até às 5 (cinco) horas;</w:t>
      </w:r>
    </w:p>
    <w:p w:rsidR="002E21A1" w:rsidRPr="00990718" w:rsidRDefault="002E21A1" w:rsidP="002E21A1">
      <w:pPr>
        <w:tabs>
          <w:tab w:val="left" w:pos="0"/>
        </w:tabs>
        <w:jc w:val="both"/>
        <w:rPr>
          <w:rFonts w:ascii="Arial" w:hAnsi="Arial" w:cs="Arial"/>
          <w:sz w:val="24"/>
          <w:szCs w:val="24"/>
        </w:rPr>
      </w:pPr>
    </w:p>
    <w:p w:rsidR="002E21A1" w:rsidRPr="00990718" w:rsidRDefault="002E21A1" w:rsidP="002E21A1">
      <w:pPr>
        <w:tabs>
          <w:tab w:val="left" w:pos="0"/>
        </w:tabs>
        <w:jc w:val="both"/>
        <w:rPr>
          <w:rFonts w:ascii="Arial" w:hAnsi="Arial" w:cs="Arial"/>
          <w:sz w:val="24"/>
          <w:szCs w:val="24"/>
        </w:rPr>
      </w:pPr>
      <w:r w:rsidRPr="00990718">
        <w:rPr>
          <w:rFonts w:ascii="Arial" w:hAnsi="Arial" w:cs="Arial"/>
          <w:sz w:val="24"/>
          <w:szCs w:val="24"/>
        </w:rPr>
        <w:t>III – hora extraordinária, nos termos da legislação vigente;</w:t>
      </w:r>
    </w:p>
    <w:p w:rsidR="002E21A1" w:rsidRPr="00990718" w:rsidRDefault="002E21A1" w:rsidP="002E21A1">
      <w:pPr>
        <w:tabs>
          <w:tab w:val="left" w:pos="0"/>
        </w:tabs>
        <w:jc w:val="both"/>
        <w:rPr>
          <w:rFonts w:ascii="Arial" w:hAnsi="Arial" w:cs="Arial"/>
          <w:sz w:val="24"/>
          <w:szCs w:val="24"/>
        </w:rPr>
      </w:pPr>
      <w:r w:rsidRPr="00990718">
        <w:rPr>
          <w:rFonts w:ascii="Arial" w:hAnsi="Arial" w:cs="Arial"/>
          <w:sz w:val="24"/>
          <w:szCs w:val="24"/>
        </w:rPr>
        <w:t xml:space="preserve"> </w:t>
      </w:r>
    </w:p>
    <w:p w:rsidR="002E21A1" w:rsidRPr="00990718" w:rsidRDefault="002E21A1" w:rsidP="002E21A1">
      <w:pPr>
        <w:jc w:val="both"/>
        <w:rPr>
          <w:rFonts w:ascii="Arial" w:hAnsi="Arial" w:cs="Arial"/>
          <w:sz w:val="24"/>
          <w:szCs w:val="24"/>
        </w:rPr>
      </w:pPr>
      <w:r w:rsidRPr="00990718">
        <w:rPr>
          <w:rFonts w:ascii="Arial" w:hAnsi="Arial" w:cs="Arial"/>
          <w:color w:val="000000"/>
          <w:sz w:val="24"/>
          <w:szCs w:val="24"/>
        </w:rPr>
        <w:t>IV. sexta parte</w:t>
      </w:r>
      <w:r>
        <w:rPr>
          <w:rFonts w:ascii="Arial" w:hAnsi="Arial" w:cs="Arial"/>
          <w:color w:val="000000"/>
          <w:sz w:val="24"/>
          <w:szCs w:val="24"/>
        </w:rPr>
        <w:t xml:space="preserve"> – adicional de 1/6 (um sexto) no salário base do servidor que completar 25 (vinte e cinco) anos de carreira no DAE;</w:t>
      </w:r>
    </w:p>
    <w:p w:rsidR="002E21A1" w:rsidRPr="00990718" w:rsidRDefault="002E21A1" w:rsidP="002E21A1">
      <w:pPr>
        <w:tabs>
          <w:tab w:val="left" w:pos="0"/>
        </w:tabs>
        <w:jc w:val="both"/>
        <w:rPr>
          <w:rFonts w:ascii="Arial" w:hAnsi="Arial" w:cs="Arial"/>
          <w:color w:val="000000"/>
          <w:sz w:val="24"/>
          <w:szCs w:val="24"/>
        </w:rPr>
      </w:pPr>
    </w:p>
    <w:p w:rsidR="002E21A1" w:rsidRPr="00990718" w:rsidRDefault="002E21A1" w:rsidP="002E21A1">
      <w:pPr>
        <w:pStyle w:val="Ttulo1"/>
        <w:jc w:val="both"/>
        <w:rPr>
          <w:rFonts w:cs="Arial"/>
          <w:b w:val="0"/>
          <w:color w:val="000000"/>
          <w:sz w:val="24"/>
          <w:szCs w:val="24"/>
        </w:rPr>
      </w:pPr>
      <w:r w:rsidRPr="00990718">
        <w:rPr>
          <w:rFonts w:cs="Arial"/>
          <w:b w:val="0"/>
          <w:color w:val="000000"/>
          <w:sz w:val="24"/>
          <w:szCs w:val="24"/>
        </w:rPr>
        <w:t xml:space="preserve">V. salário família, calculado nos termos da legislação vigente; </w:t>
      </w:r>
    </w:p>
    <w:p w:rsidR="002E21A1" w:rsidRPr="00990718" w:rsidRDefault="002E21A1" w:rsidP="002E21A1">
      <w:pPr>
        <w:tabs>
          <w:tab w:val="left" w:pos="0"/>
        </w:tabs>
        <w:jc w:val="both"/>
        <w:rPr>
          <w:rFonts w:ascii="Arial" w:hAnsi="Arial" w:cs="Arial"/>
          <w:color w:val="000000"/>
          <w:sz w:val="24"/>
          <w:szCs w:val="24"/>
        </w:rPr>
      </w:pPr>
    </w:p>
    <w:p w:rsidR="002E21A1" w:rsidRPr="00990718" w:rsidRDefault="002E21A1" w:rsidP="002E21A1">
      <w:pPr>
        <w:tabs>
          <w:tab w:val="left" w:pos="0"/>
        </w:tabs>
        <w:jc w:val="both"/>
        <w:rPr>
          <w:rFonts w:ascii="Arial" w:hAnsi="Arial" w:cs="Arial"/>
          <w:color w:val="000000"/>
          <w:sz w:val="24"/>
          <w:szCs w:val="24"/>
        </w:rPr>
      </w:pPr>
    </w:p>
    <w:p w:rsidR="002E21A1" w:rsidRPr="00990718" w:rsidRDefault="002E21A1" w:rsidP="002E21A1">
      <w:pPr>
        <w:jc w:val="both"/>
        <w:rPr>
          <w:rFonts w:ascii="Arial" w:hAnsi="Arial" w:cs="Arial"/>
          <w:color w:val="000000"/>
          <w:sz w:val="24"/>
          <w:szCs w:val="24"/>
        </w:rPr>
      </w:pPr>
      <w:r w:rsidRPr="00990718">
        <w:rPr>
          <w:rFonts w:ascii="Arial" w:hAnsi="Arial" w:cs="Arial"/>
          <w:b/>
          <w:color w:val="000000"/>
          <w:sz w:val="24"/>
          <w:szCs w:val="24"/>
        </w:rPr>
        <w:t xml:space="preserve">Art. 41. </w:t>
      </w:r>
      <w:r w:rsidRPr="00990718">
        <w:rPr>
          <w:rFonts w:ascii="Arial" w:hAnsi="Arial" w:cs="Arial"/>
          <w:color w:val="000000"/>
          <w:sz w:val="24"/>
          <w:szCs w:val="24"/>
        </w:rPr>
        <w:t>Será concedido vale transporte nos termos da legislação vigente, desde que não se enquadre nas seguintes ocorrências:</w:t>
      </w:r>
    </w:p>
    <w:p w:rsidR="002E21A1" w:rsidRPr="00990718" w:rsidRDefault="002E21A1" w:rsidP="002E21A1">
      <w:pPr>
        <w:jc w:val="both"/>
        <w:rPr>
          <w:rFonts w:ascii="Arial" w:hAnsi="Arial" w:cs="Arial"/>
          <w:color w:val="000000"/>
          <w:sz w:val="24"/>
          <w:szCs w:val="24"/>
        </w:rPr>
      </w:pPr>
    </w:p>
    <w:p w:rsidR="002E21A1" w:rsidRPr="00990718" w:rsidRDefault="002E21A1" w:rsidP="002E21A1">
      <w:pPr>
        <w:numPr>
          <w:ilvl w:val="0"/>
          <w:numId w:val="20"/>
        </w:numPr>
        <w:tabs>
          <w:tab w:val="clear" w:pos="1080"/>
          <w:tab w:val="num" w:pos="567"/>
        </w:tabs>
        <w:ind w:left="567" w:hanging="567"/>
        <w:jc w:val="both"/>
        <w:rPr>
          <w:rFonts w:ascii="Arial" w:hAnsi="Arial" w:cs="Arial"/>
          <w:color w:val="000000"/>
          <w:sz w:val="24"/>
          <w:szCs w:val="24"/>
        </w:rPr>
      </w:pPr>
      <w:r w:rsidRPr="00990718">
        <w:rPr>
          <w:rFonts w:ascii="Arial" w:hAnsi="Arial" w:cs="Arial"/>
          <w:color w:val="000000"/>
          <w:sz w:val="24"/>
          <w:szCs w:val="24"/>
        </w:rPr>
        <w:t>estar afastado junto ao INSS;</w:t>
      </w:r>
    </w:p>
    <w:p w:rsidR="002E21A1" w:rsidRPr="00990718" w:rsidRDefault="002E21A1" w:rsidP="002E21A1">
      <w:pPr>
        <w:tabs>
          <w:tab w:val="num" w:pos="567"/>
        </w:tabs>
        <w:ind w:left="567" w:hanging="567"/>
        <w:jc w:val="both"/>
        <w:rPr>
          <w:rFonts w:ascii="Arial" w:hAnsi="Arial" w:cs="Arial"/>
          <w:color w:val="000000"/>
          <w:sz w:val="24"/>
          <w:szCs w:val="24"/>
        </w:rPr>
      </w:pPr>
    </w:p>
    <w:p w:rsidR="002E21A1" w:rsidRPr="00990718" w:rsidRDefault="002E21A1" w:rsidP="002E21A1">
      <w:pPr>
        <w:numPr>
          <w:ilvl w:val="0"/>
          <w:numId w:val="20"/>
        </w:numPr>
        <w:tabs>
          <w:tab w:val="clear" w:pos="1080"/>
          <w:tab w:val="num" w:pos="567"/>
        </w:tabs>
        <w:ind w:left="567" w:hanging="567"/>
        <w:jc w:val="both"/>
        <w:rPr>
          <w:rFonts w:ascii="Arial" w:hAnsi="Arial" w:cs="Arial"/>
          <w:color w:val="000000"/>
          <w:sz w:val="24"/>
          <w:szCs w:val="24"/>
        </w:rPr>
      </w:pPr>
      <w:r w:rsidRPr="00990718">
        <w:rPr>
          <w:rFonts w:ascii="Arial" w:hAnsi="Arial" w:cs="Arial"/>
          <w:color w:val="000000"/>
          <w:sz w:val="24"/>
          <w:szCs w:val="24"/>
        </w:rPr>
        <w:t>estar em gozo de férias;</w:t>
      </w:r>
    </w:p>
    <w:p w:rsidR="002E21A1" w:rsidRPr="00990718" w:rsidRDefault="002E21A1" w:rsidP="002E21A1">
      <w:pPr>
        <w:tabs>
          <w:tab w:val="num" w:pos="567"/>
        </w:tabs>
        <w:ind w:left="567" w:hanging="567"/>
        <w:jc w:val="both"/>
        <w:rPr>
          <w:rFonts w:ascii="Arial" w:hAnsi="Arial" w:cs="Arial"/>
          <w:color w:val="000000"/>
          <w:sz w:val="24"/>
          <w:szCs w:val="24"/>
        </w:rPr>
      </w:pPr>
    </w:p>
    <w:p w:rsidR="002E21A1" w:rsidRPr="00990718" w:rsidRDefault="002E21A1" w:rsidP="002E21A1">
      <w:pPr>
        <w:numPr>
          <w:ilvl w:val="0"/>
          <w:numId w:val="20"/>
        </w:numPr>
        <w:tabs>
          <w:tab w:val="clear" w:pos="1080"/>
          <w:tab w:val="num" w:pos="567"/>
        </w:tabs>
        <w:ind w:left="567" w:hanging="567"/>
        <w:jc w:val="both"/>
        <w:rPr>
          <w:rFonts w:ascii="Arial" w:hAnsi="Arial" w:cs="Arial"/>
          <w:color w:val="000000"/>
          <w:sz w:val="24"/>
          <w:szCs w:val="24"/>
        </w:rPr>
      </w:pPr>
      <w:r w:rsidRPr="00990718">
        <w:rPr>
          <w:rFonts w:ascii="Arial" w:hAnsi="Arial" w:cs="Arial"/>
          <w:color w:val="000000"/>
          <w:sz w:val="24"/>
          <w:szCs w:val="24"/>
        </w:rPr>
        <w:t>estar em licença maternidade.</w:t>
      </w:r>
    </w:p>
    <w:p w:rsidR="002E21A1" w:rsidRPr="00990718" w:rsidRDefault="002E21A1" w:rsidP="002E21A1">
      <w:pPr>
        <w:jc w:val="both"/>
        <w:rPr>
          <w:rFonts w:ascii="Arial" w:hAnsi="Arial" w:cs="Arial"/>
          <w:color w:val="000000"/>
          <w:sz w:val="24"/>
          <w:szCs w:val="24"/>
        </w:rPr>
      </w:pPr>
    </w:p>
    <w:p w:rsidR="002E21A1" w:rsidRPr="00990718" w:rsidRDefault="002E21A1" w:rsidP="002E21A1">
      <w:pPr>
        <w:pStyle w:val="Ttulo1"/>
        <w:rPr>
          <w:rFonts w:cs="Arial"/>
          <w:color w:val="000000"/>
          <w:sz w:val="24"/>
          <w:szCs w:val="24"/>
        </w:rPr>
      </w:pPr>
    </w:p>
    <w:p w:rsidR="002E21A1" w:rsidRPr="00990718" w:rsidRDefault="002E21A1" w:rsidP="002E21A1">
      <w:pPr>
        <w:rPr>
          <w:rFonts w:ascii="Arial" w:hAnsi="Arial" w:cs="Arial"/>
          <w:sz w:val="24"/>
          <w:szCs w:val="24"/>
        </w:rPr>
      </w:pPr>
    </w:p>
    <w:p w:rsidR="002E21A1" w:rsidRPr="00990718" w:rsidRDefault="002E21A1" w:rsidP="002E21A1">
      <w:pPr>
        <w:pStyle w:val="Ttulo1"/>
        <w:rPr>
          <w:rFonts w:cs="Arial"/>
          <w:color w:val="000000"/>
          <w:sz w:val="24"/>
          <w:szCs w:val="24"/>
        </w:rPr>
      </w:pPr>
      <w:r w:rsidRPr="00990718">
        <w:rPr>
          <w:rFonts w:cs="Arial"/>
          <w:color w:val="000000"/>
          <w:sz w:val="24"/>
          <w:szCs w:val="24"/>
        </w:rPr>
        <w:t>CAPÍTULO VII</w:t>
      </w:r>
    </w:p>
    <w:p w:rsidR="002E21A1" w:rsidRPr="00990718" w:rsidRDefault="002E21A1" w:rsidP="002E21A1">
      <w:pPr>
        <w:jc w:val="center"/>
        <w:rPr>
          <w:rFonts w:ascii="Arial" w:hAnsi="Arial" w:cs="Arial"/>
          <w:b/>
          <w:sz w:val="24"/>
          <w:szCs w:val="24"/>
        </w:rPr>
      </w:pPr>
      <w:r w:rsidRPr="00990718">
        <w:rPr>
          <w:rFonts w:ascii="Arial" w:hAnsi="Arial" w:cs="Arial"/>
          <w:b/>
          <w:sz w:val="24"/>
          <w:szCs w:val="24"/>
        </w:rPr>
        <w:t>DO TEMPO DE SERVIÇO</w:t>
      </w:r>
    </w:p>
    <w:p w:rsidR="002E21A1" w:rsidRPr="00990718" w:rsidRDefault="002E21A1" w:rsidP="002E21A1">
      <w:pPr>
        <w:rPr>
          <w:rFonts w:ascii="Arial" w:hAnsi="Arial" w:cs="Arial"/>
          <w:sz w:val="24"/>
          <w:szCs w:val="24"/>
        </w:rPr>
      </w:pPr>
    </w:p>
    <w:p w:rsidR="002E21A1" w:rsidRPr="00990718" w:rsidRDefault="002E21A1" w:rsidP="002E21A1">
      <w:pPr>
        <w:jc w:val="both"/>
        <w:rPr>
          <w:rFonts w:ascii="Arial" w:hAnsi="Arial" w:cs="Arial"/>
          <w:color w:val="000000"/>
          <w:sz w:val="24"/>
          <w:szCs w:val="24"/>
        </w:rPr>
      </w:pPr>
      <w:r w:rsidRPr="00990718">
        <w:rPr>
          <w:rFonts w:ascii="Arial" w:hAnsi="Arial" w:cs="Arial"/>
          <w:b/>
          <w:color w:val="000000"/>
          <w:sz w:val="24"/>
          <w:szCs w:val="24"/>
        </w:rPr>
        <w:t>Art. 42.</w:t>
      </w:r>
      <w:r w:rsidRPr="00990718">
        <w:rPr>
          <w:rFonts w:ascii="Arial" w:hAnsi="Arial" w:cs="Arial"/>
          <w:color w:val="000000"/>
          <w:sz w:val="24"/>
          <w:szCs w:val="24"/>
        </w:rPr>
        <w:t xml:space="preserve"> Serão considerados para efeito de tempo de serviço:</w:t>
      </w:r>
    </w:p>
    <w:p w:rsidR="002E21A1" w:rsidRPr="00990718" w:rsidRDefault="002E21A1" w:rsidP="002E21A1">
      <w:pPr>
        <w:jc w:val="both"/>
        <w:rPr>
          <w:rFonts w:ascii="Arial" w:hAnsi="Arial" w:cs="Arial"/>
          <w:color w:val="000000"/>
          <w:sz w:val="24"/>
          <w:szCs w:val="24"/>
        </w:rPr>
      </w:pPr>
    </w:p>
    <w:p w:rsidR="002E21A1" w:rsidRPr="00990718" w:rsidRDefault="002E21A1" w:rsidP="002E21A1">
      <w:pPr>
        <w:numPr>
          <w:ilvl w:val="1"/>
          <w:numId w:val="13"/>
        </w:numPr>
        <w:tabs>
          <w:tab w:val="clear" w:pos="1800"/>
          <w:tab w:val="num" w:pos="426"/>
        </w:tabs>
        <w:ind w:hanging="1800"/>
        <w:jc w:val="both"/>
        <w:rPr>
          <w:rFonts w:ascii="Arial" w:hAnsi="Arial" w:cs="Arial"/>
          <w:sz w:val="24"/>
          <w:szCs w:val="24"/>
        </w:rPr>
      </w:pPr>
      <w:r w:rsidRPr="00990718">
        <w:rPr>
          <w:rFonts w:ascii="Arial" w:hAnsi="Arial" w:cs="Arial"/>
          <w:sz w:val="24"/>
          <w:szCs w:val="24"/>
        </w:rPr>
        <w:t>as férias;</w:t>
      </w:r>
    </w:p>
    <w:p w:rsidR="002E21A1" w:rsidRPr="00990718" w:rsidRDefault="002E21A1" w:rsidP="002E21A1">
      <w:pPr>
        <w:jc w:val="both"/>
        <w:rPr>
          <w:rFonts w:ascii="Arial" w:hAnsi="Arial" w:cs="Arial"/>
          <w:sz w:val="24"/>
          <w:szCs w:val="24"/>
        </w:rPr>
      </w:pPr>
    </w:p>
    <w:p w:rsidR="002E21A1" w:rsidRPr="00990718" w:rsidRDefault="002E21A1" w:rsidP="002E21A1">
      <w:pPr>
        <w:numPr>
          <w:ilvl w:val="1"/>
          <w:numId w:val="13"/>
        </w:numPr>
        <w:tabs>
          <w:tab w:val="clear" w:pos="1800"/>
          <w:tab w:val="num" w:pos="426"/>
        </w:tabs>
        <w:ind w:left="0" w:firstLine="0"/>
        <w:jc w:val="both"/>
        <w:rPr>
          <w:rFonts w:ascii="Arial" w:hAnsi="Arial" w:cs="Arial"/>
          <w:sz w:val="24"/>
          <w:szCs w:val="24"/>
        </w:rPr>
      </w:pPr>
      <w:r w:rsidRPr="00990718">
        <w:rPr>
          <w:rFonts w:ascii="Arial" w:hAnsi="Arial" w:cs="Arial"/>
          <w:sz w:val="24"/>
          <w:szCs w:val="24"/>
        </w:rPr>
        <w:t>exercício de cargo em comissão, em órgão ou entidade dos poderes da União, dos Estados, Municípios e Distrito Federal;</w:t>
      </w:r>
    </w:p>
    <w:p w:rsidR="002E21A1" w:rsidRPr="00990718" w:rsidRDefault="002E21A1" w:rsidP="002E21A1">
      <w:pPr>
        <w:jc w:val="both"/>
        <w:rPr>
          <w:rFonts w:ascii="Arial" w:hAnsi="Arial" w:cs="Arial"/>
          <w:sz w:val="24"/>
          <w:szCs w:val="24"/>
        </w:rPr>
      </w:pPr>
    </w:p>
    <w:p w:rsidR="002E21A1" w:rsidRPr="00990718" w:rsidRDefault="002E21A1" w:rsidP="002E21A1">
      <w:pPr>
        <w:numPr>
          <w:ilvl w:val="1"/>
          <w:numId w:val="13"/>
        </w:numPr>
        <w:tabs>
          <w:tab w:val="clear" w:pos="1800"/>
          <w:tab w:val="num" w:pos="426"/>
        </w:tabs>
        <w:ind w:left="0" w:firstLine="0"/>
        <w:jc w:val="both"/>
        <w:rPr>
          <w:rFonts w:ascii="Arial" w:hAnsi="Arial" w:cs="Arial"/>
          <w:sz w:val="24"/>
          <w:szCs w:val="24"/>
        </w:rPr>
      </w:pPr>
      <w:r w:rsidRPr="00990718">
        <w:rPr>
          <w:rFonts w:ascii="Arial" w:hAnsi="Arial" w:cs="Arial"/>
          <w:sz w:val="24"/>
          <w:szCs w:val="24"/>
        </w:rPr>
        <w:t>desempenho de mandato eletivo federal, estadual e municipal;</w:t>
      </w:r>
    </w:p>
    <w:p w:rsidR="002E21A1" w:rsidRPr="00990718" w:rsidRDefault="002E21A1" w:rsidP="002E21A1">
      <w:pPr>
        <w:jc w:val="both"/>
        <w:rPr>
          <w:rFonts w:ascii="Arial" w:hAnsi="Arial" w:cs="Arial"/>
          <w:color w:val="000000"/>
          <w:sz w:val="24"/>
          <w:szCs w:val="24"/>
        </w:rPr>
      </w:pPr>
    </w:p>
    <w:p w:rsidR="002E21A1" w:rsidRPr="00990718" w:rsidRDefault="002E21A1" w:rsidP="002E21A1">
      <w:pPr>
        <w:numPr>
          <w:ilvl w:val="1"/>
          <w:numId w:val="13"/>
        </w:numPr>
        <w:tabs>
          <w:tab w:val="clear" w:pos="1800"/>
          <w:tab w:val="num" w:pos="426"/>
        </w:tabs>
        <w:ind w:hanging="1800"/>
        <w:jc w:val="both"/>
        <w:rPr>
          <w:rFonts w:ascii="Arial" w:hAnsi="Arial" w:cs="Arial"/>
          <w:color w:val="000000"/>
          <w:sz w:val="24"/>
          <w:szCs w:val="24"/>
        </w:rPr>
      </w:pPr>
      <w:r w:rsidRPr="00990718">
        <w:rPr>
          <w:rFonts w:ascii="Arial" w:hAnsi="Arial" w:cs="Arial"/>
          <w:color w:val="000000"/>
          <w:sz w:val="24"/>
          <w:szCs w:val="24"/>
        </w:rPr>
        <w:t>licença;</w:t>
      </w:r>
    </w:p>
    <w:p w:rsidR="002E21A1" w:rsidRPr="00990718" w:rsidRDefault="002E21A1" w:rsidP="002E21A1">
      <w:pPr>
        <w:jc w:val="both"/>
        <w:rPr>
          <w:rFonts w:ascii="Arial" w:hAnsi="Arial" w:cs="Arial"/>
          <w:color w:val="000000"/>
          <w:sz w:val="24"/>
          <w:szCs w:val="24"/>
        </w:rPr>
      </w:pPr>
    </w:p>
    <w:p w:rsidR="002E21A1" w:rsidRPr="00990718" w:rsidRDefault="002E21A1" w:rsidP="002E21A1">
      <w:pPr>
        <w:numPr>
          <w:ilvl w:val="0"/>
          <w:numId w:val="34"/>
        </w:numPr>
        <w:jc w:val="both"/>
        <w:rPr>
          <w:rFonts w:ascii="Arial" w:hAnsi="Arial" w:cs="Arial"/>
          <w:color w:val="000000"/>
          <w:sz w:val="24"/>
          <w:szCs w:val="24"/>
        </w:rPr>
      </w:pPr>
      <w:r w:rsidRPr="00990718">
        <w:rPr>
          <w:rFonts w:ascii="Arial" w:hAnsi="Arial" w:cs="Arial"/>
          <w:color w:val="000000"/>
          <w:sz w:val="24"/>
          <w:szCs w:val="24"/>
        </w:rPr>
        <w:t>a gestantes, a adotantes e paternidade;</w:t>
      </w:r>
    </w:p>
    <w:p w:rsidR="002E21A1" w:rsidRPr="00990718" w:rsidRDefault="002E21A1" w:rsidP="002E21A1">
      <w:pPr>
        <w:numPr>
          <w:ilvl w:val="0"/>
          <w:numId w:val="34"/>
        </w:numPr>
        <w:jc w:val="both"/>
        <w:rPr>
          <w:rFonts w:ascii="Arial" w:hAnsi="Arial" w:cs="Arial"/>
          <w:color w:val="000000"/>
          <w:sz w:val="24"/>
          <w:szCs w:val="24"/>
        </w:rPr>
      </w:pPr>
      <w:r w:rsidRPr="00990718">
        <w:rPr>
          <w:rFonts w:ascii="Arial" w:hAnsi="Arial" w:cs="Arial"/>
          <w:color w:val="000000"/>
          <w:sz w:val="24"/>
          <w:szCs w:val="24"/>
        </w:rPr>
        <w:t>para desempenho de mandato classista;</w:t>
      </w:r>
    </w:p>
    <w:p w:rsidR="002E21A1" w:rsidRPr="00990718" w:rsidRDefault="002E21A1" w:rsidP="002E21A1">
      <w:pPr>
        <w:numPr>
          <w:ilvl w:val="0"/>
          <w:numId w:val="34"/>
        </w:numPr>
        <w:jc w:val="both"/>
        <w:rPr>
          <w:rFonts w:ascii="Arial" w:hAnsi="Arial" w:cs="Arial"/>
          <w:color w:val="000000"/>
          <w:sz w:val="24"/>
          <w:szCs w:val="24"/>
        </w:rPr>
      </w:pPr>
      <w:r w:rsidRPr="00990718">
        <w:rPr>
          <w:rFonts w:ascii="Arial" w:hAnsi="Arial" w:cs="Arial"/>
          <w:color w:val="000000"/>
          <w:sz w:val="24"/>
          <w:szCs w:val="24"/>
        </w:rPr>
        <w:t>por motivo de acidente em serviço ou doença profissional;</w:t>
      </w:r>
    </w:p>
    <w:p w:rsidR="002E21A1" w:rsidRPr="00990718" w:rsidRDefault="002E21A1" w:rsidP="002E21A1">
      <w:pPr>
        <w:ind w:left="360"/>
        <w:jc w:val="both"/>
        <w:rPr>
          <w:rFonts w:ascii="Arial" w:hAnsi="Arial" w:cs="Arial"/>
          <w:color w:val="000000"/>
          <w:sz w:val="24"/>
          <w:szCs w:val="24"/>
        </w:rPr>
      </w:pPr>
    </w:p>
    <w:p w:rsidR="002E21A1" w:rsidRPr="00990718" w:rsidRDefault="002E21A1" w:rsidP="002E21A1">
      <w:pPr>
        <w:numPr>
          <w:ilvl w:val="1"/>
          <w:numId w:val="13"/>
        </w:numPr>
        <w:tabs>
          <w:tab w:val="clear" w:pos="1800"/>
          <w:tab w:val="num" w:pos="426"/>
        </w:tabs>
        <w:ind w:left="1797" w:hanging="1797"/>
        <w:jc w:val="both"/>
        <w:rPr>
          <w:rFonts w:ascii="Arial" w:hAnsi="Arial" w:cs="Arial"/>
          <w:color w:val="000000"/>
          <w:sz w:val="24"/>
          <w:szCs w:val="24"/>
        </w:rPr>
      </w:pPr>
      <w:r w:rsidRPr="00990718">
        <w:rPr>
          <w:rFonts w:ascii="Arial" w:hAnsi="Arial" w:cs="Arial"/>
          <w:color w:val="000000"/>
          <w:sz w:val="24"/>
          <w:szCs w:val="24"/>
        </w:rPr>
        <w:t>as licenças de nojo ou gala.</w:t>
      </w:r>
    </w:p>
    <w:p w:rsidR="002E21A1" w:rsidRPr="00990718" w:rsidRDefault="002E21A1" w:rsidP="002E21A1">
      <w:pPr>
        <w:jc w:val="both"/>
        <w:rPr>
          <w:rFonts w:ascii="Arial" w:hAnsi="Arial" w:cs="Arial"/>
          <w:color w:val="000000"/>
          <w:sz w:val="24"/>
          <w:szCs w:val="24"/>
        </w:rPr>
      </w:pPr>
    </w:p>
    <w:p w:rsidR="002E21A1" w:rsidRPr="00990718" w:rsidRDefault="002E21A1" w:rsidP="002E21A1">
      <w:pPr>
        <w:jc w:val="both"/>
        <w:rPr>
          <w:rFonts w:ascii="Arial" w:hAnsi="Arial" w:cs="Arial"/>
          <w:color w:val="000000"/>
          <w:sz w:val="24"/>
          <w:szCs w:val="24"/>
        </w:rPr>
      </w:pPr>
    </w:p>
    <w:p w:rsidR="002E21A1" w:rsidRPr="00990718" w:rsidRDefault="002E21A1" w:rsidP="002E21A1">
      <w:pPr>
        <w:jc w:val="both"/>
        <w:rPr>
          <w:rFonts w:ascii="Arial" w:hAnsi="Arial" w:cs="Arial"/>
          <w:color w:val="000000"/>
          <w:sz w:val="24"/>
          <w:szCs w:val="24"/>
        </w:rPr>
      </w:pPr>
      <w:r w:rsidRPr="00990718">
        <w:rPr>
          <w:rFonts w:ascii="Arial" w:hAnsi="Arial" w:cs="Arial"/>
          <w:b/>
          <w:color w:val="000000"/>
          <w:sz w:val="24"/>
          <w:szCs w:val="24"/>
        </w:rPr>
        <w:t>Art. 43.</w:t>
      </w:r>
      <w:r w:rsidRPr="00990718">
        <w:rPr>
          <w:rFonts w:ascii="Arial" w:hAnsi="Arial" w:cs="Arial"/>
          <w:color w:val="000000"/>
          <w:sz w:val="24"/>
          <w:szCs w:val="24"/>
        </w:rPr>
        <w:t xml:space="preserve"> Não serão computados como tempo de serviço:</w:t>
      </w:r>
    </w:p>
    <w:p w:rsidR="002E21A1" w:rsidRPr="00990718" w:rsidRDefault="002E21A1" w:rsidP="002E21A1">
      <w:pPr>
        <w:tabs>
          <w:tab w:val="num" w:pos="426"/>
        </w:tabs>
        <w:ind w:hanging="1080"/>
        <w:jc w:val="both"/>
        <w:rPr>
          <w:rFonts w:ascii="Arial" w:hAnsi="Arial" w:cs="Arial"/>
          <w:color w:val="000000"/>
          <w:sz w:val="24"/>
          <w:szCs w:val="24"/>
        </w:rPr>
      </w:pPr>
    </w:p>
    <w:p w:rsidR="002E21A1" w:rsidRPr="00990718" w:rsidRDefault="002E21A1" w:rsidP="002E21A1">
      <w:pPr>
        <w:numPr>
          <w:ilvl w:val="0"/>
          <w:numId w:val="14"/>
        </w:numPr>
        <w:tabs>
          <w:tab w:val="clear" w:pos="1080"/>
          <w:tab w:val="num" w:pos="426"/>
        </w:tabs>
        <w:ind w:hanging="1080"/>
        <w:jc w:val="both"/>
        <w:rPr>
          <w:rFonts w:ascii="Arial" w:hAnsi="Arial" w:cs="Arial"/>
          <w:color w:val="000000"/>
          <w:sz w:val="24"/>
          <w:szCs w:val="24"/>
        </w:rPr>
      </w:pPr>
      <w:r w:rsidRPr="00990718">
        <w:rPr>
          <w:rFonts w:ascii="Arial" w:hAnsi="Arial" w:cs="Arial"/>
          <w:color w:val="000000"/>
          <w:sz w:val="24"/>
          <w:szCs w:val="24"/>
        </w:rPr>
        <w:t>suspensão disciplinar;</w:t>
      </w:r>
    </w:p>
    <w:p w:rsidR="002E21A1" w:rsidRPr="00990718" w:rsidRDefault="002E21A1" w:rsidP="002E21A1">
      <w:pPr>
        <w:tabs>
          <w:tab w:val="num" w:pos="426"/>
        </w:tabs>
        <w:ind w:hanging="1080"/>
        <w:jc w:val="both"/>
        <w:rPr>
          <w:rFonts w:ascii="Arial" w:hAnsi="Arial" w:cs="Arial"/>
          <w:color w:val="000000"/>
          <w:sz w:val="24"/>
          <w:szCs w:val="24"/>
        </w:rPr>
      </w:pPr>
    </w:p>
    <w:p w:rsidR="002E21A1" w:rsidRPr="00990718" w:rsidRDefault="002E21A1" w:rsidP="002E21A1">
      <w:pPr>
        <w:numPr>
          <w:ilvl w:val="0"/>
          <w:numId w:val="14"/>
        </w:numPr>
        <w:tabs>
          <w:tab w:val="clear" w:pos="1080"/>
          <w:tab w:val="num" w:pos="426"/>
        </w:tabs>
        <w:ind w:hanging="1080"/>
        <w:jc w:val="both"/>
        <w:rPr>
          <w:rFonts w:ascii="Arial" w:hAnsi="Arial" w:cs="Arial"/>
          <w:color w:val="000000"/>
          <w:sz w:val="24"/>
          <w:szCs w:val="24"/>
        </w:rPr>
      </w:pPr>
      <w:r w:rsidRPr="00990718">
        <w:rPr>
          <w:rFonts w:ascii="Arial" w:hAnsi="Arial" w:cs="Arial"/>
          <w:color w:val="000000"/>
          <w:sz w:val="24"/>
          <w:szCs w:val="24"/>
        </w:rPr>
        <w:t>as faltas injustificadas.</w:t>
      </w:r>
    </w:p>
    <w:p w:rsidR="002E21A1" w:rsidRPr="00990718" w:rsidRDefault="002E21A1" w:rsidP="002E21A1">
      <w:pPr>
        <w:pStyle w:val="Ttulo1"/>
        <w:rPr>
          <w:rFonts w:cs="Arial"/>
          <w:color w:val="000000"/>
          <w:sz w:val="24"/>
          <w:szCs w:val="24"/>
        </w:rPr>
      </w:pPr>
    </w:p>
    <w:p w:rsidR="002E21A1" w:rsidRPr="00990718" w:rsidRDefault="002E21A1" w:rsidP="002E21A1">
      <w:pPr>
        <w:rPr>
          <w:rFonts w:ascii="Arial" w:hAnsi="Arial" w:cs="Arial"/>
          <w:sz w:val="24"/>
          <w:szCs w:val="24"/>
        </w:rPr>
      </w:pPr>
    </w:p>
    <w:p w:rsidR="002E21A1" w:rsidRPr="00990718" w:rsidRDefault="002E21A1" w:rsidP="002E21A1">
      <w:pPr>
        <w:rPr>
          <w:rFonts w:ascii="Arial" w:hAnsi="Arial" w:cs="Arial"/>
          <w:sz w:val="24"/>
          <w:szCs w:val="24"/>
        </w:rPr>
      </w:pPr>
    </w:p>
    <w:p w:rsidR="002E21A1" w:rsidRPr="00990718" w:rsidRDefault="002E21A1" w:rsidP="002E21A1">
      <w:pPr>
        <w:rPr>
          <w:rFonts w:ascii="Arial" w:hAnsi="Arial" w:cs="Arial"/>
          <w:sz w:val="24"/>
          <w:szCs w:val="24"/>
        </w:rPr>
      </w:pPr>
    </w:p>
    <w:p w:rsidR="002E21A1" w:rsidRPr="00990718" w:rsidRDefault="002E21A1" w:rsidP="002E21A1">
      <w:pPr>
        <w:pStyle w:val="Ttulo1"/>
        <w:rPr>
          <w:rFonts w:cs="Arial"/>
          <w:sz w:val="24"/>
          <w:szCs w:val="24"/>
        </w:rPr>
      </w:pPr>
      <w:r w:rsidRPr="00990718">
        <w:rPr>
          <w:rFonts w:cs="Arial"/>
          <w:sz w:val="24"/>
          <w:szCs w:val="24"/>
        </w:rPr>
        <w:t>TÍTULO II</w:t>
      </w:r>
    </w:p>
    <w:p w:rsidR="002E21A1" w:rsidRPr="00990718" w:rsidRDefault="002E21A1" w:rsidP="002E21A1">
      <w:pPr>
        <w:pStyle w:val="Ttulo1"/>
        <w:rPr>
          <w:rFonts w:cs="Arial"/>
          <w:color w:val="000000"/>
          <w:sz w:val="24"/>
          <w:szCs w:val="24"/>
        </w:rPr>
      </w:pPr>
      <w:r w:rsidRPr="00990718">
        <w:rPr>
          <w:rFonts w:cs="Arial"/>
          <w:color w:val="000000"/>
          <w:sz w:val="24"/>
          <w:szCs w:val="24"/>
        </w:rPr>
        <w:t>DA ESTRUTURA DO PLANO DE EMPREGOS, CARREIRA E AVALIAÇÃO DE DESEMPENHO</w:t>
      </w:r>
    </w:p>
    <w:p w:rsidR="002E21A1" w:rsidRPr="00990718" w:rsidRDefault="002E21A1" w:rsidP="002E21A1">
      <w:pPr>
        <w:rPr>
          <w:rFonts w:ascii="Arial" w:hAnsi="Arial" w:cs="Arial"/>
          <w:sz w:val="24"/>
          <w:szCs w:val="24"/>
        </w:rPr>
      </w:pPr>
    </w:p>
    <w:p w:rsidR="002E21A1" w:rsidRPr="00990718" w:rsidRDefault="002E21A1" w:rsidP="002E21A1">
      <w:pPr>
        <w:jc w:val="center"/>
        <w:rPr>
          <w:rFonts w:ascii="Arial" w:hAnsi="Arial" w:cs="Arial"/>
          <w:b/>
          <w:sz w:val="24"/>
          <w:szCs w:val="24"/>
        </w:rPr>
      </w:pPr>
    </w:p>
    <w:p w:rsidR="002E21A1" w:rsidRPr="00990718" w:rsidRDefault="002E21A1" w:rsidP="002E21A1">
      <w:pPr>
        <w:jc w:val="center"/>
        <w:rPr>
          <w:rFonts w:ascii="Arial" w:hAnsi="Arial" w:cs="Arial"/>
          <w:b/>
          <w:sz w:val="24"/>
          <w:szCs w:val="24"/>
        </w:rPr>
      </w:pPr>
      <w:r w:rsidRPr="00990718">
        <w:rPr>
          <w:rFonts w:ascii="Arial" w:hAnsi="Arial" w:cs="Arial"/>
          <w:b/>
          <w:sz w:val="24"/>
          <w:szCs w:val="24"/>
        </w:rPr>
        <w:t>CAPÍTULO I</w:t>
      </w:r>
    </w:p>
    <w:p w:rsidR="002E21A1" w:rsidRPr="00990718" w:rsidRDefault="002E21A1" w:rsidP="002E21A1">
      <w:pPr>
        <w:jc w:val="center"/>
        <w:rPr>
          <w:rFonts w:ascii="Arial" w:hAnsi="Arial" w:cs="Arial"/>
          <w:b/>
          <w:sz w:val="24"/>
          <w:szCs w:val="24"/>
        </w:rPr>
      </w:pPr>
    </w:p>
    <w:p w:rsidR="002E21A1" w:rsidRPr="00990718" w:rsidRDefault="002E21A1" w:rsidP="002E21A1">
      <w:pPr>
        <w:jc w:val="center"/>
        <w:rPr>
          <w:rFonts w:ascii="Arial" w:hAnsi="Arial" w:cs="Arial"/>
          <w:b/>
          <w:sz w:val="24"/>
          <w:szCs w:val="24"/>
        </w:rPr>
      </w:pPr>
      <w:r w:rsidRPr="00990718">
        <w:rPr>
          <w:rFonts w:ascii="Arial" w:hAnsi="Arial" w:cs="Arial"/>
          <w:b/>
          <w:sz w:val="24"/>
          <w:szCs w:val="24"/>
        </w:rPr>
        <w:t>SEÇÃO I</w:t>
      </w:r>
    </w:p>
    <w:p w:rsidR="002E21A1" w:rsidRPr="00990718" w:rsidRDefault="002E21A1" w:rsidP="002E21A1">
      <w:pPr>
        <w:jc w:val="center"/>
        <w:rPr>
          <w:rFonts w:ascii="Arial" w:hAnsi="Arial" w:cs="Arial"/>
          <w:b/>
          <w:sz w:val="24"/>
          <w:szCs w:val="24"/>
        </w:rPr>
      </w:pPr>
      <w:r w:rsidRPr="00990718">
        <w:rPr>
          <w:rFonts w:ascii="Arial" w:hAnsi="Arial" w:cs="Arial"/>
          <w:b/>
          <w:sz w:val="24"/>
          <w:szCs w:val="24"/>
        </w:rPr>
        <w:t>DAS DISPOSIÇÕES PRELIMINARES</w:t>
      </w:r>
    </w:p>
    <w:p w:rsidR="002E21A1" w:rsidRPr="00990718" w:rsidRDefault="002E21A1" w:rsidP="002E21A1">
      <w:pPr>
        <w:jc w:val="both"/>
        <w:rPr>
          <w:rFonts w:ascii="Arial" w:hAnsi="Arial" w:cs="Arial"/>
          <w:sz w:val="24"/>
          <w:szCs w:val="24"/>
        </w:rPr>
      </w:pPr>
    </w:p>
    <w:p w:rsidR="002E21A1" w:rsidRPr="00990718" w:rsidRDefault="002E21A1" w:rsidP="002E21A1">
      <w:pPr>
        <w:jc w:val="both"/>
        <w:rPr>
          <w:rFonts w:ascii="Arial" w:hAnsi="Arial" w:cs="Arial"/>
          <w:sz w:val="24"/>
          <w:szCs w:val="24"/>
        </w:rPr>
      </w:pPr>
    </w:p>
    <w:p w:rsidR="002E21A1" w:rsidRPr="00990718" w:rsidRDefault="002E21A1" w:rsidP="002E21A1">
      <w:pPr>
        <w:jc w:val="both"/>
        <w:rPr>
          <w:rFonts w:ascii="Arial" w:hAnsi="Arial" w:cs="Arial"/>
          <w:color w:val="000000"/>
          <w:sz w:val="24"/>
          <w:szCs w:val="24"/>
        </w:rPr>
      </w:pPr>
      <w:r w:rsidRPr="00990718">
        <w:rPr>
          <w:rFonts w:ascii="Arial" w:hAnsi="Arial" w:cs="Arial"/>
          <w:b/>
          <w:color w:val="000000"/>
          <w:sz w:val="24"/>
          <w:szCs w:val="24"/>
        </w:rPr>
        <w:t>Art. 44.</w:t>
      </w:r>
      <w:r w:rsidRPr="00990718">
        <w:rPr>
          <w:rFonts w:ascii="Arial" w:hAnsi="Arial" w:cs="Arial"/>
          <w:color w:val="000000"/>
          <w:sz w:val="24"/>
          <w:szCs w:val="24"/>
        </w:rPr>
        <w:t xml:space="preserve"> O Plano de Carreira e Avaliação de Desempenho aplicado ao Plano de Empregos e Salários do DAE de Santa Barbara d’Oeste, bem como sua política de remuneração e de evolução salarial seguem as seguintes definições:</w:t>
      </w:r>
    </w:p>
    <w:p w:rsidR="002E21A1" w:rsidRPr="00990718" w:rsidRDefault="002E21A1" w:rsidP="002E21A1">
      <w:pPr>
        <w:jc w:val="both"/>
        <w:rPr>
          <w:rFonts w:ascii="Arial" w:hAnsi="Arial" w:cs="Arial"/>
          <w:color w:val="000000"/>
          <w:sz w:val="24"/>
          <w:szCs w:val="24"/>
        </w:rPr>
      </w:pPr>
    </w:p>
    <w:p w:rsidR="002E21A1" w:rsidRPr="00990718" w:rsidRDefault="002E21A1" w:rsidP="002E21A1">
      <w:pPr>
        <w:numPr>
          <w:ilvl w:val="0"/>
          <w:numId w:val="21"/>
        </w:numPr>
        <w:tabs>
          <w:tab w:val="clear" w:pos="720"/>
          <w:tab w:val="num" w:pos="426"/>
        </w:tabs>
        <w:ind w:left="426" w:hanging="426"/>
        <w:jc w:val="both"/>
        <w:rPr>
          <w:rFonts w:ascii="Arial" w:hAnsi="Arial" w:cs="Arial"/>
          <w:color w:val="000000"/>
          <w:sz w:val="24"/>
          <w:szCs w:val="24"/>
        </w:rPr>
      </w:pPr>
      <w:r w:rsidRPr="00990718">
        <w:rPr>
          <w:rFonts w:ascii="Arial" w:hAnsi="Arial" w:cs="Arial"/>
          <w:b/>
          <w:color w:val="000000"/>
          <w:sz w:val="24"/>
          <w:szCs w:val="24"/>
        </w:rPr>
        <w:t>Estágio Probatório</w:t>
      </w:r>
      <w:r w:rsidRPr="00990718">
        <w:rPr>
          <w:rFonts w:ascii="Arial" w:hAnsi="Arial" w:cs="Arial"/>
          <w:color w:val="000000"/>
          <w:sz w:val="24"/>
          <w:szCs w:val="24"/>
        </w:rPr>
        <w:t xml:space="preserve"> é o período de 3 (três) anos de exercício do servidor, a partir de sua nomeação em caráter efetivo, durante o qual a sua aptidão e capacidade serão objeto de avaliações para desempenho de suas funções, segundo sua iniciativa e eficiência no trabalho; </w:t>
      </w:r>
    </w:p>
    <w:p w:rsidR="002E21A1" w:rsidRPr="00990718" w:rsidRDefault="002E21A1" w:rsidP="002E21A1">
      <w:pPr>
        <w:tabs>
          <w:tab w:val="num" w:pos="426"/>
        </w:tabs>
        <w:ind w:left="426" w:hanging="426"/>
        <w:jc w:val="both"/>
        <w:rPr>
          <w:rFonts w:ascii="Arial" w:hAnsi="Arial" w:cs="Arial"/>
          <w:color w:val="000000"/>
          <w:sz w:val="24"/>
          <w:szCs w:val="24"/>
        </w:rPr>
      </w:pPr>
    </w:p>
    <w:p w:rsidR="002E21A1" w:rsidRPr="00990718" w:rsidRDefault="002E21A1" w:rsidP="002E21A1">
      <w:pPr>
        <w:numPr>
          <w:ilvl w:val="0"/>
          <w:numId w:val="21"/>
        </w:numPr>
        <w:tabs>
          <w:tab w:val="clear" w:pos="720"/>
          <w:tab w:val="num" w:pos="426"/>
        </w:tabs>
        <w:ind w:left="426" w:hanging="426"/>
        <w:jc w:val="both"/>
        <w:rPr>
          <w:rFonts w:ascii="Arial" w:hAnsi="Arial" w:cs="Arial"/>
          <w:color w:val="000000"/>
          <w:sz w:val="24"/>
          <w:szCs w:val="24"/>
        </w:rPr>
      </w:pPr>
      <w:r w:rsidRPr="00990718">
        <w:rPr>
          <w:rFonts w:ascii="Arial" w:hAnsi="Arial" w:cs="Arial"/>
          <w:b/>
          <w:color w:val="000000"/>
          <w:sz w:val="24"/>
          <w:szCs w:val="24"/>
        </w:rPr>
        <w:t>Avaliação Funcional</w:t>
      </w:r>
      <w:r w:rsidRPr="00990718">
        <w:rPr>
          <w:rFonts w:ascii="Arial" w:hAnsi="Arial" w:cs="Arial"/>
          <w:color w:val="000000"/>
          <w:sz w:val="24"/>
          <w:szCs w:val="24"/>
        </w:rPr>
        <w:t xml:space="preserve"> é o processo pelo qual todo servidor é submetido à avaliação de desempenho para sua permanência no serviço público e progressão na carreira;</w:t>
      </w:r>
    </w:p>
    <w:p w:rsidR="002E21A1" w:rsidRPr="00990718" w:rsidRDefault="002E21A1" w:rsidP="002E21A1">
      <w:pPr>
        <w:jc w:val="both"/>
        <w:rPr>
          <w:rFonts w:ascii="Arial" w:hAnsi="Arial" w:cs="Arial"/>
          <w:color w:val="000000"/>
          <w:sz w:val="24"/>
          <w:szCs w:val="24"/>
        </w:rPr>
      </w:pPr>
    </w:p>
    <w:p w:rsidR="002E21A1" w:rsidRPr="00990718" w:rsidRDefault="002E21A1" w:rsidP="002E21A1">
      <w:pPr>
        <w:numPr>
          <w:ilvl w:val="0"/>
          <w:numId w:val="21"/>
        </w:numPr>
        <w:tabs>
          <w:tab w:val="clear" w:pos="720"/>
          <w:tab w:val="num" w:pos="426"/>
        </w:tabs>
        <w:ind w:left="426" w:hanging="426"/>
        <w:jc w:val="both"/>
        <w:rPr>
          <w:rFonts w:ascii="Arial" w:hAnsi="Arial" w:cs="Arial"/>
          <w:color w:val="000000"/>
          <w:sz w:val="24"/>
          <w:szCs w:val="24"/>
        </w:rPr>
      </w:pPr>
      <w:r w:rsidRPr="00990718">
        <w:rPr>
          <w:rFonts w:ascii="Arial" w:hAnsi="Arial" w:cs="Arial"/>
          <w:b/>
          <w:color w:val="000000"/>
          <w:sz w:val="24"/>
          <w:szCs w:val="24"/>
        </w:rPr>
        <w:t>Estimativa de Potencial</w:t>
      </w:r>
      <w:r w:rsidRPr="00990718">
        <w:rPr>
          <w:rFonts w:ascii="Arial" w:hAnsi="Arial" w:cs="Arial"/>
          <w:color w:val="000000"/>
          <w:sz w:val="24"/>
          <w:szCs w:val="24"/>
        </w:rPr>
        <w:t xml:space="preserve"> é uma inferência que se faz sobre as possibilidades de realização de uma pessoa a partir do que se conhece dos seus recursos pessoais e profissionais;</w:t>
      </w:r>
    </w:p>
    <w:p w:rsidR="002E21A1" w:rsidRPr="00990718" w:rsidRDefault="002E21A1" w:rsidP="002E21A1">
      <w:pPr>
        <w:tabs>
          <w:tab w:val="num" w:pos="426"/>
        </w:tabs>
        <w:ind w:left="426" w:hanging="426"/>
        <w:jc w:val="both"/>
        <w:rPr>
          <w:rFonts w:ascii="Arial" w:hAnsi="Arial" w:cs="Arial"/>
          <w:color w:val="000000"/>
          <w:sz w:val="24"/>
          <w:szCs w:val="24"/>
        </w:rPr>
      </w:pPr>
    </w:p>
    <w:p w:rsidR="002E21A1" w:rsidRPr="00990718" w:rsidRDefault="002E21A1" w:rsidP="002E21A1">
      <w:pPr>
        <w:numPr>
          <w:ilvl w:val="0"/>
          <w:numId w:val="21"/>
        </w:numPr>
        <w:tabs>
          <w:tab w:val="clear" w:pos="720"/>
          <w:tab w:val="num" w:pos="426"/>
        </w:tabs>
        <w:ind w:left="426" w:hanging="426"/>
        <w:jc w:val="both"/>
        <w:rPr>
          <w:rFonts w:ascii="Arial" w:hAnsi="Arial" w:cs="Arial"/>
          <w:color w:val="000000"/>
          <w:sz w:val="24"/>
          <w:szCs w:val="24"/>
        </w:rPr>
      </w:pPr>
      <w:r w:rsidRPr="00990718">
        <w:rPr>
          <w:rFonts w:ascii="Arial" w:hAnsi="Arial" w:cs="Arial"/>
          <w:b/>
          <w:color w:val="000000"/>
          <w:sz w:val="24"/>
          <w:szCs w:val="24"/>
        </w:rPr>
        <w:t>Interstício</w:t>
      </w:r>
      <w:r w:rsidRPr="00990718">
        <w:rPr>
          <w:rFonts w:ascii="Arial" w:hAnsi="Arial" w:cs="Arial"/>
          <w:color w:val="000000"/>
          <w:sz w:val="24"/>
          <w:szCs w:val="24"/>
        </w:rPr>
        <w:t xml:space="preserve"> é o lapso de tempo estabelecido como mínimo necessário para que o servidor se habilite à progressão; </w:t>
      </w:r>
    </w:p>
    <w:p w:rsidR="002E21A1" w:rsidRPr="00990718" w:rsidRDefault="002E21A1" w:rsidP="002E21A1">
      <w:pPr>
        <w:tabs>
          <w:tab w:val="num" w:pos="426"/>
        </w:tabs>
        <w:ind w:left="426" w:hanging="426"/>
        <w:jc w:val="both"/>
        <w:rPr>
          <w:rFonts w:ascii="Arial" w:hAnsi="Arial" w:cs="Arial"/>
          <w:color w:val="000000"/>
          <w:sz w:val="24"/>
          <w:szCs w:val="24"/>
        </w:rPr>
      </w:pPr>
    </w:p>
    <w:p w:rsidR="002E21A1" w:rsidRPr="00990718" w:rsidRDefault="002E21A1" w:rsidP="002E21A1">
      <w:pPr>
        <w:numPr>
          <w:ilvl w:val="0"/>
          <w:numId w:val="21"/>
        </w:numPr>
        <w:tabs>
          <w:tab w:val="clear" w:pos="720"/>
          <w:tab w:val="num" w:pos="426"/>
        </w:tabs>
        <w:ind w:left="426" w:hanging="426"/>
        <w:jc w:val="both"/>
        <w:rPr>
          <w:rFonts w:ascii="Arial" w:hAnsi="Arial" w:cs="Arial"/>
          <w:sz w:val="24"/>
          <w:szCs w:val="24"/>
        </w:rPr>
      </w:pPr>
      <w:r w:rsidRPr="00990718">
        <w:rPr>
          <w:rFonts w:ascii="Arial" w:hAnsi="Arial" w:cs="Arial"/>
          <w:b/>
          <w:sz w:val="24"/>
          <w:szCs w:val="24"/>
        </w:rPr>
        <w:t>Progressão</w:t>
      </w:r>
      <w:r w:rsidRPr="00990718">
        <w:rPr>
          <w:rFonts w:ascii="Arial" w:hAnsi="Arial" w:cs="Arial"/>
          <w:sz w:val="24"/>
          <w:szCs w:val="24"/>
        </w:rPr>
        <w:t xml:space="preserve"> </w:t>
      </w:r>
      <w:r w:rsidRPr="00990718">
        <w:rPr>
          <w:rFonts w:ascii="Arial" w:hAnsi="Arial" w:cs="Arial"/>
          <w:b/>
          <w:sz w:val="24"/>
          <w:szCs w:val="24"/>
        </w:rPr>
        <w:t>Vertical</w:t>
      </w:r>
      <w:r w:rsidRPr="00990718">
        <w:rPr>
          <w:rFonts w:ascii="Arial" w:hAnsi="Arial" w:cs="Arial"/>
          <w:sz w:val="24"/>
          <w:szCs w:val="24"/>
        </w:rPr>
        <w:t xml:space="preserve"> é a passagem do servidor de um Nível para outro imediatamente superior na tabela salarial, atendidos os critérios de escolaridade nos termos estabelecidos nesta Lei; e</w:t>
      </w:r>
    </w:p>
    <w:p w:rsidR="002E21A1" w:rsidRPr="00990718" w:rsidRDefault="002E21A1" w:rsidP="002E21A1">
      <w:pPr>
        <w:pStyle w:val="PargrafodaLista"/>
        <w:rPr>
          <w:rFonts w:ascii="Arial" w:hAnsi="Arial" w:cs="Arial"/>
          <w:sz w:val="24"/>
          <w:szCs w:val="24"/>
        </w:rPr>
      </w:pPr>
    </w:p>
    <w:p w:rsidR="002E21A1" w:rsidRPr="00990718" w:rsidRDefault="002E21A1" w:rsidP="002E21A1">
      <w:pPr>
        <w:numPr>
          <w:ilvl w:val="0"/>
          <w:numId w:val="21"/>
        </w:numPr>
        <w:tabs>
          <w:tab w:val="clear" w:pos="720"/>
          <w:tab w:val="num" w:pos="426"/>
        </w:tabs>
        <w:ind w:left="426" w:hanging="426"/>
        <w:jc w:val="both"/>
        <w:rPr>
          <w:rFonts w:ascii="Arial" w:hAnsi="Arial" w:cs="Arial"/>
          <w:sz w:val="24"/>
          <w:szCs w:val="24"/>
        </w:rPr>
      </w:pPr>
      <w:r w:rsidRPr="00990718">
        <w:rPr>
          <w:rFonts w:ascii="Arial" w:hAnsi="Arial" w:cs="Arial"/>
          <w:b/>
          <w:sz w:val="24"/>
          <w:szCs w:val="24"/>
        </w:rPr>
        <w:t xml:space="preserve">Progressão Horizontal </w:t>
      </w:r>
      <w:r w:rsidRPr="00990718">
        <w:rPr>
          <w:rFonts w:ascii="Arial" w:hAnsi="Arial" w:cs="Arial"/>
          <w:sz w:val="24"/>
          <w:szCs w:val="24"/>
        </w:rPr>
        <w:t>é a passagem do servidor de um Grau para outro imediatamente superior na Tabela Salarial, atendidos os critérios da Antiguidade e Avaliação de Desempenho, nos termos estabelecidos nesta Lei.</w:t>
      </w:r>
    </w:p>
    <w:p w:rsidR="002E21A1" w:rsidRPr="00990718" w:rsidRDefault="002E21A1" w:rsidP="002E21A1">
      <w:pPr>
        <w:jc w:val="both"/>
        <w:rPr>
          <w:rFonts w:ascii="Arial" w:hAnsi="Arial" w:cs="Arial"/>
          <w:sz w:val="24"/>
          <w:szCs w:val="24"/>
        </w:rPr>
      </w:pPr>
    </w:p>
    <w:p w:rsidR="002E21A1" w:rsidRPr="00990718" w:rsidRDefault="002E21A1" w:rsidP="002E21A1">
      <w:pPr>
        <w:jc w:val="center"/>
        <w:rPr>
          <w:rFonts w:ascii="Arial" w:hAnsi="Arial" w:cs="Arial"/>
          <w:b/>
          <w:sz w:val="24"/>
          <w:szCs w:val="24"/>
        </w:rPr>
      </w:pPr>
    </w:p>
    <w:p w:rsidR="002E21A1" w:rsidRPr="00990718" w:rsidRDefault="002E21A1" w:rsidP="002E21A1">
      <w:pPr>
        <w:jc w:val="center"/>
        <w:rPr>
          <w:rFonts w:ascii="Arial" w:hAnsi="Arial" w:cs="Arial"/>
          <w:b/>
          <w:sz w:val="24"/>
          <w:szCs w:val="24"/>
        </w:rPr>
      </w:pPr>
    </w:p>
    <w:p w:rsidR="002E21A1" w:rsidRPr="00990718" w:rsidRDefault="002E21A1" w:rsidP="002E21A1">
      <w:pPr>
        <w:jc w:val="center"/>
        <w:rPr>
          <w:rFonts w:ascii="Arial" w:hAnsi="Arial" w:cs="Arial"/>
          <w:b/>
          <w:sz w:val="24"/>
          <w:szCs w:val="24"/>
        </w:rPr>
      </w:pPr>
      <w:r w:rsidRPr="00990718">
        <w:rPr>
          <w:rFonts w:ascii="Arial" w:hAnsi="Arial" w:cs="Arial"/>
          <w:b/>
          <w:sz w:val="24"/>
          <w:szCs w:val="24"/>
        </w:rPr>
        <w:t>SEÇÃO II</w:t>
      </w:r>
    </w:p>
    <w:p w:rsidR="002E21A1" w:rsidRPr="00990718" w:rsidRDefault="002E21A1" w:rsidP="002E21A1">
      <w:pPr>
        <w:jc w:val="center"/>
        <w:rPr>
          <w:rFonts w:ascii="Arial" w:hAnsi="Arial" w:cs="Arial"/>
          <w:b/>
          <w:sz w:val="24"/>
          <w:szCs w:val="24"/>
        </w:rPr>
      </w:pPr>
      <w:r w:rsidRPr="00990718">
        <w:rPr>
          <w:rFonts w:ascii="Arial" w:hAnsi="Arial" w:cs="Arial"/>
          <w:b/>
          <w:sz w:val="24"/>
          <w:szCs w:val="24"/>
        </w:rPr>
        <w:t>DO ESTÁGIO PROBATÓRIO</w:t>
      </w:r>
    </w:p>
    <w:p w:rsidR="002E21A1" w:rsidRPr="00990718" w:rsidRDefault="002E21A1" w:rsidP="002E21A1">
      <w:pPr>
        <w:jc w:val="center"/>
        <w:rPr>
          <w:rFonts w:ascii="Arial" w:hAnsi="Arial" w:cs="Arial"/>
          <w:b/>
          <w:sz w:val="24"/>
          <w:szCs w:val="24"/>
        </w:rPr>
      </w:pPr>
    </w:p>
    <w:p w:rsidR="002E21A1" w:rsidRPr="00990718" w:rsidRDefault="002E21A1" w:rsidP="002E21A1">
      <w:pPr>
        <w:jc w:val="both"/>
        <w:rPr>
          <w:rFonts w:ascii="Arial" w:hAnsi="Arial" w:cs="Arial"/>
          <w:color w:val="000000"/>
          <w:sz w:val="24"/>
          <w:szCs w:val="24"/>
        </w:rPr>
      </w:pPr>
      <w:r w:rsidRPr="00990718">
        <w:rPr>
          <w:rFonts w:ascii="Arial" w:hAnsi="Arial" w:cs="Arial"/>
          <w:b/>
          <w:color w:val="000000"/>
          <w:sz w:val="24"/>
          <w:szCs w:val="24"/>
        </w:rPr>
        <w:t>Art. 45.</w:t>
      </w:r>
      <w:r w:rsidRPr="00990718">
        <w:rPr>
          <w:rFonts w:ascii="Arial" w:hAnsi="Arial" w:cs="Arial"/>
          <w:color w:val="000000"/>
          <w:sz w:val="24"/>
          <w:szCs w:val="24"/>
        </w:rPr>
        <w:t xml:space="preserve"> São considerados para efeito de Avaliação de Desempenho no Estágio Probatório o período de 3 (três) anos, durante o qual o servidor nomeado para o emprego efetivo é avaliado.</w:t>
      </w:r>
    </w:p>
    <w:p w:rsidR="002E21A1" w:rsidRPr="00990718" w:rsidRDefault="002E21A1" w:rsidP="002E21A1">
      <w:pPr>
        <w:jc w:val="both"/>
        <w:rPr>
          <w:rFonts w:ascii="Arial" w:hAnsi="Arial" w:cs="Arial"/>
          <w:color w:val="000000"/>
          <w:sz w:val="24"/>
          <w:szCs w:val="24"/>
        </w:rPr>
      </w:pPr>
    </w:p>
    <w:p w:rsidR="002E21A1" w:rsidRPr="00990718" w:rsidRDefault="002E21A1" w:rsidP="002E21A1">
      <w:pPr>
        <w:jc w:val="both"/>
        <w:rPr>
          <w:rFonts w:ascii="Arial" w:hAnsi="Arial" w:cs="Arial"/>
          <w:color w:val="000000"/>
          <w:sz w:val="24"/>
          <w:szCs w:val="24"/>
        </w:rPr>
      </w:pPr>
    </w:p>
    <w:p w:rsidR="002E21A1" w:rsidRPr="00990718" w:rsidRDefault="002E21A1" w:rsidP="002E21A1">
      <w:pPr>
        <w:jc w:val="both"/>
        <w:rPr>
          <w:rFonts w:ascii="Arial" w:hAnsi="Arial" w:cs="Arial"/>
          <w:sz w:val="24"/>
          <w:szCs w:val="24"/>
        </w:rPr>
      </w:pPr>
      <w:r w:rsidRPr="00990718">
        <w:rPr>
          <w:rFonts w:ascii="Arial" w:hAnsi="Arial" w:cs="Arial"/>
          <w:b/>
          <w:color w:val="000000"/>
          <w:sz w:val="24"/>
          <w:szCs w:val="24"/>
        </w:rPr>
        <w:t>Art. 46.</w:t>
      </w:r>
      <w:r w:rsidRPr="00990718">
        <w:rPr>
          <w:rFonts w:ascii="Arial" w:hAnsi="Arial" w:cs="Arial"/>
          <w:color w:val="000000"/>
          <w:sz w:val="24"/>
          <w:szCs w:val="24"/>
        </w:rPr>
        <w:t xml:space="preserve"> </w:t>
      </w:r>
      <w:r w:rsidRPr="00990718">
        <w:rPr>
          <w:rFonts w:ascii="Arial" w:hAnsi="Arial" w:cs="Arial"/>
          <w:sz w:val="24"/>
          <w:szCs w:val="24"/>
        </w:rPr>
        <w:t>A Avaliação de Desempenho no Estágio Probatório será realizada a cada 3 (três) meses durante o período de avaliação parcial, mediante a observância dos seguintes fatores:</w:t>
      </w:r>
    </w:p>
    <w:p w:rsidR="002E21A1" w:rsidRPr="00990718" w:rsidRDefault="002E21A1" w:rsidP="002E21A1">
      <w:pPr>
        <w:jc w:val="both"/>
        <w:rPr>
          <w:rFonts w:ascii="Arial" w:hAnsi="Arial" w:cs="Arial"/>
          <w:sz w:val="24"/>
          <w:szCs w:val="24"/>
        </w:rPr>
      </w:pPr>
    </w:p>
    <w:p w:rsidR="002E21A1" w:rsidRPr="00990718" w:rsidRDefault="002E21A1" w:rsidP="002E21A1">
      <w:pPr>
        <w:numPr>
          <w:ilvl w:val="0"/>
          <w:numId w:val="24"/>
        </w:numPr>
        <w:tabs>
          <w:tab w:val="clear" w:pos="1080"/>
          <w:tab w:val="num" w:pos="426"/>
        </w:tabs>
        <w:ind w:left="426" w:hanging="426"/>
        <w:jc w:val="both"/>
        <w:rPr>
          <w:rFonts w:ascii="Arial" w:hAnsi="Arial" w:cs="Arial"/>
          <w:sz w:val="24"/>
          <w:szCs w:val="24"/>
        </w:rPr>
      </w:pPr>
      <w:r w:rsidRPr="00990718">
        <w:rPr>
          <w:rFonts w:ascii="Arial" w:hAnsi="Arial" w:cs="Arial"/>
          <w:sz w:val="24"/>
          <w:szCs w:val="24"/>
        </w:rPr>
        <w:t>idoneidade moral;</w:t>
      </w:r>
    </w:p>
    <w:p w:rsidR="002E21A1" w:rsidRPr="00990718" w:rsidRDefault="002E21A1" w:rsidP="002E21A1">
      <w:pPr>
        <w:tabs>
          <w:tab w:val="num" w:pos="426"/>
        </w:tabs>
        <w:ind w:left="426" w:hanging="426"/>
        <w:jc w:val="both"/>
        <w:rPr>
          <w:rFonts w:ascii="Arial" w:hAnsi="Arial" w:cs="Arial"/>
          <w:sz w:val="24"/>
          <w:szCs w:val="24"/>
        </w:rPr>
      </w:pPr>
    </w:p>
    <w:p w:rsidR="002E21A1" w:rsidRPr="00990718" w:rsidRDefault="002E21A1" w:rsidP="002E21A1">
      <w:pPr>
        <w:numPr>
          <w:ilvl w:val="0"/>
          <w:numId w:val="24"/>
        </w:numPr>
        <w:tabs>
          <w:tab w:val="clear" w:pos="1080"/>
          <w:tab w:val="num" w:pos="426"/>
        </w:tabs>
        <w:ind w:left="426" w:hanging="426"/>
        <w:jc w:val="both"/>
        <w:rPr>
          <w:rFonts w:ascii="Arial" w:hAnsi="Arial" w:cs="Arial"/>
          <w:sz w:val="24"/>
          <w:szCs w:val="24"/>
        </w:rPr>
      </w:pPr>
      <w:r w:rsidRPr="00990718">
        <w:rPr>
          <w:rFonts w:ascii="Arial" w:hAnsi="Arial" w:cs="Arial"/>
          <w:sz w:val="24"/>
          <w:szCs w:val="24"/>
        </w:rPr>
        <w:t>disciplina;</w:t>
      </w:r>
    </w:p>
    <w:p w:rsidR="002E21A1" w:rsidRPr="00990718" w:rsidRDefault="002E21A1" w:rsidP="002E21A1">
      <w:pPr>
        <w:tabs>
          <w:tab w:val="num" w:pos="426"/>
        </w:tabs>
        <w:ind w:left="426" w:hanging="426"/>
        <w:jc w:val="both"/>
        <w:rPr>
          <w:rFonts w:ascii="Arial" w:hAnsi="Arial" w:cs="Arial"/>
          <w:sz w:val="24"/>
          <w:szCs w:val="24"/>
        </w:rPr>
      </w:pPr>
    </w:p>
    <w:p w:rsidR="002E21A1" w:rsidRPr="00990718" w:rsidRDefault="002E21A1" w:rsidP="002E21A1">
      <w:pPr>
        <w:numPr>
          <w:ilvl w:val="0"/>
          <w:numId w:val="24"/>
        </w:numPr>
        <w:tabs>
          <w:tab w:val="clear" w:pos="1080"/>
          <w:tab w:val="num" w:pos="426"/>
        </w:tabs>
        <w:ind w:left="426" w:hanging="426"/>
        <w:jc w:val="both"/>
        <w:rPr>
          <w:rFonts w:ascii="Arial" w:hAnsi="Arial" w:cs="Arial"/>
          <w:sz w:val="24"/>
          <w:szCs w:val="24"/>
        </w:rPr>
      </w:pPr>
      <w:r w:rsidRPr="00990718">
        <w:rPr>
          <w:rFonts w:ascii="Arial" w:hAnsi="Arial" w:cs="Arial"/>
          <w:sz w:val="24"/>
          <w:szCs w:val="24"/>
        </w:rPr>
        <w:t>assiduidade;</w:t>
      </w:r>
    </w:p>
    <w:p w:rsidR="002E21A1" w:rsidRPr="00990718" w:rsidRDefault="002E21A1" w:rsidP="002E21A1">
      <w:pPr>
        <w:tabs>
          <w:tab w:val="num" w:pos="426"/>
        </w:tabs>
        <w:ind w:left="426" w:hanging="426"/>
        <w:jc w:val="both"/>
        <w:rPr>
          <w:rFonts w:ascii="Arial" w:hAnsi="Arial" w:cs="Arial"/>
          <w:sz w:val="24"/>
          <w:szCs w:val="24"/>
        </w:rPr>
      </w:pPr>
    </w:p>
    <w:p w:rsidR="002E21A1" w:rsidRPr="00990718" w:rsidRDefault="002E21A1" w:rsidP="002E21A1">
      <w:pPr>
        <w:numPr>
          <w:ilvl w:val="0"/>
          <w:numId w:val="24"/>
        </w:numPr>
        <w:tabs>
          <w:tab w:val="clear" w:pos="1080"/>
          <w:tab w:val="num" w:pos="426"/>
        </w:tabs>
        <w:ind w:left="426" w:hanging="426"/>
        <w:jc w:val="both"/>
        <w:rPr>
          <w:rFonts w:ascii="Arial" w:hAnsi="Arial" w:cs="Arial"/>
          <w:sz w:val="24"/>
          <w:szCs w:val="24"/>
        </w:rPr>
      </w:pPr>
      <w:r w:rsidRPr="00990718">
        <w:rPr>
          <w:rFonts w:ascii="Arial" w:hAnsi="Arial" w:cs="Arial"/>
          <w:sz w:val="24"/>
          <w:szCs w:val="24"/>
        </w:rPr>
        <w:t>dedicação ao serviço; e</w:t>
      </w:r>
    </w:p>
    <w:p w:rsidR="002E21A1" w:rsidRPr="00990718" w:rsidRDefault="002E21A1" w:rsidP="002E21A1">
      <w:pPr>
        <w:tabs>
          <w:tab w:val="num" w:pos="426"/>
        </w:tabs>
        <w:ind w:left="426" w:hanging="426"/>
        <w:jc w:val="both"/>
        <w:rPr>
          <w:rFonts w:ascii="Arial" w:hAnsi="Arial" w:cs="Arial"/>
          <w:sz w:val="24"/>
          <w:szCs w:val="24"/>
        </w:rPr>
      </w:pPr>
    </w:p>
    <w:p w:rsidR="002E21A1" w:rsidRPr="00990718" w:rsidRDefault="002E21A1" w:rsidP="002E21A1">
      <w:pPr>
        <w:numPr>
          <w:ilvl w:val="0"/>
          <w:numId w:val="24"/>
        </w:numPr>
        <w:tabs>
          <w:tab w:val="clear" w:pos="1080"/>
          <w:tab w:val="num" w:pos="426"/>
        </w:tabs>
        <w:ind w:left="426" w:hanging="426"/>
        <w:jc w:val="both"/>
        <w:rPr>
          <w:rFonts w:ascii="Arial" w:hAnsi="Arial" w:cs="Arial"/>
          <w:sz w:val="24"/>
          <w:szCs w:val="24"/>
        </w:rPr>
      </w:pPr>
      <w:r w:rsidRPr="00990718">
        <w:rPr>
          <w:rFonts w:ascii="Arial" w:hAnsi="Arial" w:cs="Arial"/>
          <w:sz w:val="24"/>
          <w:szCs w:val="24"/>
        </w:rPr>
        <w:t>eficiência.</w:t>
      </w:r>
    </w:p>
    <w:p w:rsidR="002E21A1" w:rsidRPr="00990718" w:rsidRDefault="002E21A1" w:rsidP="002E21A1">
      <w:pPr>
        <w:jc w:val="both"/>
        <w:rPr>
          <w:rFonts w:ascii="Arial" w:hAnsi="Arial" w:cs="Arial"/>
          <w:sz w:val="24"/>
          <w:szCs w:val="24"/>
        </w:rPr>
      </w:pPr>
    </w:p>
    <w:p w:rsidR="002E21A1" w:rsidRPr="00990718" w:rsidRDefault="002E21A1" w:rsidP="002E21A1">
      <w:pPr>
        <w:tabs>
          <w:tab w:val="left" w:pos="9072"/>
        </w:tabs>
        <w:ind w:right="56"/>
        <w:jc w:val="both"/>
        <w:rPr>
          <w:rFonts w:ascii="Arial" w:hAnsi="Arial" w:cs="Arial"/>
          <w:sz w:val="24"/>
          <w:szCs w:val="24"/>
        </w:rPr>
      </w:pPr>
      <w:r w:rsidRPr="00990718">
        <w:rPr>
          <w:rFonts w:ascii="Arial" w:hAnsi="Arial" w:cs="Arial"/>
          <w:b/>
          <w:sz w:val="24"/>
          <w:szCs w:val="24"/>
        </w:rPr>
        <w:t>§ 1.</w:t>
      </w:r>
      <w:r w:rsidRPr="00990718">
        <w:rPr>
          <w:rFonts w:ascii="Arial" w:hAnsi="Arial" w:cs="Arial"/>
          <w:b/>
          <w:sz w:val="24"/>
          <w:szCs w:val="24"/>
        </w:rPr>
        <w:sym w:font="Symbol" w:char="F0B0"/>
      </w:r>
      <w:r w:rsidRPr="00990718">
        <w:rPr>
          <w:rFonts w:ascii="Arial" w:hAnsi="Arial" w:cs="Arial"/>
          <w:sz w:val="24"/>
          <w:szCs w:val="24"/>
        </w:rPr>
        <w:t xml:space="preserve"> A avaliação parcial de desempenho será realizada pela Comissão de Avaliação de Estágio Probatório constituída por 3 (três) membros a saber:</w:t>
      </w:r>
    </w:p>
    <w:p w:rsidR="002E21A1" w:rsidRPr="00990718" w:rsidRDefault="002E21A1" w:rsidP="002E21A1">
      <w:pPr>
        <w:tabs>
          <w:tab w:val="left" w:pos="9072"/>
        </w:tabs>
        <w:ind w:right="56"/>
        <w:jc w:val="both"/>
        <w:rPr>
          <w:rFonts w:ascii="Arial" w:hAnsi="Arial" w:cs="Arial"/>
          <w:sz w:val="24"/>
          <w:szCs w:val="24"/>
        </w:rPr>
      </w:pPr>
    </w:p>
    <w:p w:rsidR="002E21A1" w:rsidRPr="00990718" w:rsidRDefault="002E21A1" w:rsidP="002E21A1">
      <w:pPr>
        <w:numPr>
          <w:ilvl w:val="0"/>
          <w:numId w:val="22"/>
        </w:numPr>
        <w:tabs>
          <w:tab w:val="clear" w:pos="720"/>
          <w:tab w:val="left" w:pos="0"/>
          <w:tab w:val="num" w:pos="426"/>
        </w:tabs>
        <w:ind w:left="426" w:right="56" w:hanging="426"/>
        <w:jc w:val="both"/>
        <w:rPr>
          <w:rFonts w:ascii="Arial" w:hAnsi="Arial" w:cs="Arial"/>
          <w:sz w:val="24"/>
          <w:szCs w:val="24"/>
        </w:rPr>
      </w:pPr>
      <w:r w:rsidRPr="00990718">
        <w:rPr>
          <w:rFonts w:ascii="Arial" w:hAnsi="Arial" w:cs="Arial"/>
          <w:sz w:val="24"/>
          <w:szCs w:val="24"/>
        </w:rPr>
        <w:t>1 (um) membro do Departamento de Recursos Humanos;</w:t>
      </w:r>
    </w:p>
    <w:p w:rsidR="002E21A1" w:rsidRPr="00990718" w:rsidRDefault="002E21A1" w:rsidP="002E21A1">
      <w:pPr>
        <w:numPr>
          <w:ilvl w:val="0"/>
          <w:numId w:val="22"/>
        </w:numPr>
        <w:tabs>
          <w:tab w:val="clear" w:pos="720"/>
          <w:tab w:val="left" w:pos="0"/>
          <w:tab w:val="num" w:pos="426"/>
        </w:tabs>
        <w:ind w:left="426" w:right="56" w:hanging="426"/>
        <w:jc w:val="both"/>
        <w:rPr>
          <w:rFonts w:ascii="Arial" w:hAnsi="Arial" w:cs="Arial"/>
          <w:sz w:val="24"/>
          <w:szCs w:val="24"/>
        </w:rPr>
      </w:pPr>
      <w:r w:rsidRPr="00990718">
        <w:rPr>
          <w:rFonts w:ascii="Arial" w:hAnsi="Arial" w:cs="Arial"/>
          <w:sz w:val="24"/>
          <w:szCs w:val="24"/>
        </w:rPr>
        <w:t>1 (um) membro do Departamento Jurídico;</w:t>
      </w:r>
    </w:p>
    <w:p w:rsidR="002E21A1" w:rsidRPr="00990718" w:rsidRDefault="002E21A1" w:rsidP="002E21A1">
      <w:pPr>
        <w:numPr>
          <w:ilvl w:val="0"/>
          <w:numId w:val="22"/>
        </w:numPr>
        <w:tabs>
          <w:tab w:val="clear" w:pos="720"/>
          <w:tab w:val="left" w:pos="0"/>
          <w:tab w:val="num" w:pos="426"/>
        </w:tabs>
        <w:ind w:left="426" w:right="56" w:hanging="426"/>
        <w:jc w:val="both"/>
        <w:rPr>
          <w:rFonts w:ascii="Arial" w:hAnsi="Arial" w:cs="Arial"/>
          <w:sz w:val="24"/>
          <w:szCs w:val="24"/>
        </w:rPr>
      </w:pPr>
      <w:r w:rsidRPr="00990718">
        <w:rPr>
          <w:rFonts w:ascii="Arial" w:hAnsi="Arial" w:cs="Arial"/>
          <w:sz w:val="24"/>
          <w:szCs w:val="24"/>
        </w:rPr>
        <w:t xml:space="preserve">o Chefe imediato do servidor que está sendo avaliado. </w:t>
      </w:r>
    </w:p>
    <w:p w:rsidR="002E21A1" w:rsidRPr="00990718" w:rsidRDefault="002E21A1" w:rsidP="002E21A1">
      <w:pPr>
        <w:tabs>
          <w:tab w:val="left" w:pos="9072"/>
        </w:tabs>
        <w:ind w:right="56"/>
        <w:jc w:val="both"/>
        <w:rPr>
          <w:rFonts w:ascii="Arial" w:hAnsi="Arial" w:cs="Arial"/>
          <w:sz w:val="24"/>
          <w:szCs w:val="24"/>
        </w:rPr>
      </w:pPr>
    </w:p>
    <w:p w:rsidR="002E21A1" w:rsidRPr="00990718" w:rsidRDefault="002E21A1" w:rsidP="002E21A1">
      <w:pPr>
        <w:tabs>
          <w:tab w:val="left" w:pos="9072"/>
        </w:tabs>
        <w:ind w:right="56"/>
        <w:jc w:val="both"/>
        <w:rPr>
          <w:rFonts w:ascii="Arial" w:hAnsi="Arial" w:cs="Arial"/>
          <w:sz w:val="24"/>
          <w:szCs w:val="24"/>
        </w:rPr>
      </w:pPr>
      <w:r w:rsidRPr="00990718">
        <w:rPr>
          <w:rFonts w:ascii="Arial" w:hAnsi="Arial" w:cs="Arial"/>
          <w:b/>
          <w:sz w:val="24"/>
          <w:szCs w:val="24"/>
        </w:rPr>
        <w:t>§ 2.</w:t>
      </w:r>
      <w:r w:rsidRPr="00990718">
        <w:rPr>
          <w:rFonts w:ascii="Arial" w:hAnsi="Arial" w:cs="Arial"/>
          <w:b/>
          <w:sz w:val="24"/>
          <w:szCs w:val="24"/>
        </w:rPr>
        <w:sym w:font="Symbol" w:char="F0B0"/>
      </w:r>
      <w:r w:rsidRPr="00990718">
        <w:rPr>
          <w:rFonts w:ascii="Arial" w:hAnsi="Arial" w:cs="Arial"/>
          <w:sz w:val="24"/>
          <w:szCs w:val="24"/>
        </w:rPr>
        <w:t xml:space="preserve"> O Chefe do Departamento de Recursos Humanos será o presidente da Comissão de Avaliação de Estágio Probatório.</w:t>
      </w:r>
    </w:p>
    <w:p w:rsidR="002E21A1" w:rsidRPr="00990718" w:rsidRDefault="002E21A1" w:rsidP="002E21A1">
      <w:pPr>
        <w:tabs>
          <w:tab w:val="left" w:pos="9072"/>
        </w:tabs>
        <w:ind w:right="56"/>
        <w:jc w:val="both"/>
        <w:rPr>
          <w:rFonts w:ascii="Arial" w:hAnsi="Arial" w:cs="Arial"/>
          <w:sz w:val="24"/>
          <w:szCs w:val="24"/>
        </w:rPr>
      </w:pPr>
    </w:p>
    <w:p w:rsidR="002E21A1" w:rsidRPr="00990718" w:rsidRDefault="002E21A1" w:rsidP="002E21A1">
      <w:pPr>
        <w:tabs>
          <w:tab w:val="left" w:pos="9072"/>
        </w:tabs>
        <w:ind w:right="56"/>
        <w:jc w:val="both"/>
        <w:rPr>
          <w:rFonts w:ascii="Arial" w:hAnsi="Arial" w:cs="Arial"/>
          <w:sz w:val="24"/>
          <w:szCs w:val="24"/>
        </w:rPr>
      </w:pPr>
      <w:r w:rsidRPr="00990718">
        <w:rPr>
          <w:rFonts w:ascii="Arial" w:hAnsi="Arial" w:cs="Arial"/>
          <w:b/>
          <w:sz w:val="24"/>
          <w:szCs w:val="24"/>
        </w:rPr>
        <w:t>§ 3.</w:t>
      </w:r>
      <w:r w:rsidRPr="00990718">
        <w:rPr>
          <w:rFonts w:ascii="Arial" w:hAnsi="Arial" w:cs="Arial"/>
          <w:b/>
          <w:sz w:val="24"/>
          <w:szCs w:val="24"/>
        </w:rPr>
        <w:sym w:font="Symbol" w:char="F0B0"/>
      </w:r>
      <w:r w:rsidRPr="00990718">
        <w:rPr>
          <w:rFonts w:ascii="Arial" w:hAnsi="Arial" w:cs="Arial"/>
          <w:sz w:val="24"/>
          <w:szCs w:val="24"/>
        </w:rPr>
        <w:t xml:space="preserve"> Não poderá participar da Comissão cônjuge, convivente ou parente do empregado em estágio probatório, consanguíneo ou afim, em linha reta ou colateral, até o segundo grau e amigo ou inimigo notório.</w:t>
      </w:r>
    </w:p>
    <w:p w:rsidR="002E21A1" w:rsidRPr="00990718" w:rsidRDefault="002E21A1" w:rsidP="002E21A1">
      <w:pPr>
        <w:tabs>
          <w:tab w:val="left" w:pos="9072"/>
        </w:tabs>
        <w:ind w:right="56"/>
        <w:jc w:val="both"/>
        <w:rPr>
          <w:rFonts w:ascii="Arial" w:hAnsi="Arial" w:cs="Arial"/>
          <w:sz w:val="24"/>
          <w:szCs w:val="24"/>
        </w:rPr>
      </w:pPr>
    </w:p>
    <w:p w:rsidR="002E21A1" w:rsidRPr="00990718" w:rsidRDefault="002E21A1" w:rsidP="002E21A1">
      <w:pPr>
        <w:tabs>
          <w:tab w:val="left" w:pos="9072"/>
        </w:tabs>
        <w:ind w:right="56"/>
        <w:jc w:val="both"/>
        <w:rPr>
          <w:rFonts w:ascii="Arial" w:hAnsi="Arial" w:cs="Arial"/>
          <w:sz w:val="24"/>
          <w:szCs w:val="24"/>
        </w:rPr>
      </w:pPr>
      <w:r w:rsidRPr="00990718">
        <w:rPr>
          <w:rFonts w:ascii="Arial" w:hAnsi="Arial" w:cs="Arial"/>
          <w:b/>
          <w:sz w:val="24"/>
          <w:szCs w:val="24"/>
        </w:rPr>
        <w:t>§ 4.</w:t>
      </w:r>
      <w:r w:rsidRPr="00990718">
        <w:rPr>
          <w:rFonts w:ascii="Arial" w:hAnsi="Arial" w:cs="Arial"/>
          <w:b/>
          <w:sz w:val="24"/>
          <w:szCs w:val="24"/>
        </w:rPr>
        <w:sym w:font="Symbol" w:char="F0B0"/>
      </w:r>
      <w:r w:rsidRPr="00990718">
        <w:rPr>
          <w:rFonts w:ascii="Arial" w:hAnsi="Arial" w:cs="Arial"/>
          <w:sz w:val="24"/>
          <w:szCs w:val="24"/>
        </w:rPr>
        <w:t xml:space="preserve"> Os conceitos de avaliação parcial de desempenho serão conferidos com base na aferição dos critérios previstos no artigo 47 e mencionados no formulário do Anexo III desta Lei.</w:t>
      </w:r>
    </w:p>
    <w:p w:rsidR="002E21A1" w:rsidRPr="00990718" w:rsidRDefault="002E21A1" w:rsidP="002E21A1">
      <w:pPr>
        <w:tabs>
          <w:tab w:val="left" w:pos="9072"/>
        </w:tabs>
        <w:ind w:right="56"/>
        <w:jc w:val="both"/>
        <w:rPr>
          <w:rFonts w:ascii="Arial" w:hAnsi="Arial" w:cs="Arial"/>
          <w:sz w:val="24"/>
          <w:szCs w:val="24"/>
        </w:rPr>
      </w:pPr>
    </w:p>
    <w:p w:rsidR="002E21A1" w:rsidRPr="00990718" w:rsidRDefault="002E21A1" w:rsidP="002E21A1">
      <w:pPr>
        <w:tabs>
          <w:tab w:val="left" w:pos="9072"/>
        </w:tabs>
        <w:ind w:right="56"/>
        <w:jc w:val="both"/>
        <w:rPr>
          <w:rFonts w:ascii="Arial" w:hAnsi="Arial" w:cs="Arial"/>
          <w:sz w:val="24"/>
          <w:szCs w:val="24"/>
        </w:rPr>
      </w:pPr>
      <w:r w:rsidRPr="00990718">
        <w:rPr>
          <w:rFonts w:ascii="Arial" w:hAnsi="Arial" w:cs="Arial"/>
          <w:b/>
          <w:sz w:val="24"/>
          <w:szCs w:val="24"/>
        </w:rPr>
        <w:t>§ 5.</w:t>
      </w:r>
      <w:r w:rsidRPr="00990718">
        <w:rPr>
          <w:rFonts w:ascii="Arial" w:hAnsi="Arial" w:cs="Arial"/>
          <w:b/>
          <w:sz w:val="24"/>
          <w:szCs w:val="24"/>
        </w:rPr>
        <w:sym w:font="Symbol" w:char="F0B0"/>
      </w:r>
      <w:r w:rsidRPr="00990718">
        <w:rPr>
          <w:rFonts w:ascii="Arial" w:hAnsi="Arial" w:cs="Arial"/>
          <w:sz w:val="24"/>
          <w:szCs w:val="24"/>
        </w:rPr>
        <w:t xml:space="preserve"> O resultado da avaliação será afixado no mural do DAE, de forma resumida, com menção apenas ao emprego, número de matrícula e lotação do servidor, no prazo de 20 (vinte) dias, a contar do término da avaliação de desempenho.</w:t>
      </w:r>
    </w:p>
    <w:p w:rsidR="002E21A1" w:rsidRPr="00990718" w:rsidRDefault="002E21A1" w:rsidP="002E21A1">
      <w:pPr>
        <w:tabs>
          <w:tab w:val="left" w:pos="9072"/>
        </w:tabs>
        <w:ind w:right="56"/>
        <w:jc w:val="both"/>
        <w:rPr>
          <w:rFonts w:ascii="Arial" w:hAnsi="Arial" w:cs="Arial"/>
          <w:sz w:val="24"/>
          <w:szCs w:val="24"/>
        </w:rPr>
      </w:pPr>
    </w:p>
    <w:p w:rsidR="002E21A1" w:rsidRPr="00990718" w:rsidRDefault="002E21A1" w:rsidP="002E21A1">
      <w:pPr>
        <w:tabs>
          <w:tab w:val="left" w:pos="9072"/>
        </w:tabs>
        <w:ind w:right="56"/>
        <w:jc w:val="both"/>
        <w:rPr>
          <w:rFonts w:ascii="Arial" w:hAnsi="Arial" w:cs="Arial"/>
          <w:sz w:val="24"/>
          <w:szCs w:val="24"/>
        </w:rPr>
      </w:pPr>
      <w:r w:rsidRPr="00990718">
        <w:rPr>
          <w:rFonts w:ascii="Arial" w:hAnsi="Arial" w:cs="Arial"/>
          <w:b/>
          <w:sz w:val="24"/>
          <w:szCs w:val="24"/>
        </w:rPr>
        <w:t>§ 6.º</w:t>
      </w:r>
      <w:r w:rsidRPr="00990718">
        <w:rPr>
          <w:rFonts w:ascii="Arial" w:hAnsi="Arial" w:cs="Arial"/>
          <w:sz w:val="24"/>
          <w:szCs w:val="24"/>
        </w:rPr>
        <w:t xml:space="preserve"> O empregado poderá requerer, ao Presidente da respectiva Comissão de Avaliação de Estágio Probatório, reconsideração do resultado da avaliação, no prazo de 10 (dez) dias, com igual prazo para a decisão.</w:t>
      </w:r>
    </w:p>
    <w:p w:rsidR="002E21A1" w:rsidRPr="00990718" w:rsidRDefault="002E21A1" w:rsidP="002E21A1">
      <w:pPr>
        <w:tabs>
          <w:tab w:val="left" w:pos="9072"/>
        </w:tabs>
        <w:ind w:right="56"/>
        <w:jc w:val="both"/>
        <w:rPr>
          <w:rFonts w:ascii="Arial" w:hAnsi="Arial" w:cs="Arial"/>
          <w:sz w:val="24"/>
          <w:szCs w:val="24"/>
        </w:rPr>
      </w:pPr>
    </w:p>
    <w:p w:rsidR="002E21A1" w:rsidRPr="00990718" w:rsidRDefault="002E21A1" w:rsidP="002E21A1">
      <w:pPr>
        <w:pStyle w:val="Corpodetexto3"/>
        <w:jc w:val="both"/>
        <w:rPr>
          <w:rFonts w:cs="Arial"/>
          <w:b w:val="0"/>
          <w:sz w:val="24"/>
          <w:szCs w:val="24"/>
        </w:rPr>
      </w:pPr>
      <w:r w:rsidRPr="00990718">
        <w:rPr>
          <w:rFonts w:cs="Arial"/>
          <w:sz w:val="24"/>
          <w:szCs w:val="24"/>
        </w:rPr>
        <w:t>§ 7.º</w:t>
      </w:r>
      <w:r w:rsidRPr="00990718">
        <w:rPr>
          <w:rFonts w:cs="Arial"/>
          <w:b w:val="0"/>
          <w:sz w:val="24"/>
          <w:szCs w:val="24"/>
        </w:rPr>
        <w:t xml:space="preserve"> Contra a decisão sobre o pedido de reconsideração caberá recurso ao Diretor Superintendente, no prazo de 10 (dez) dias.</w:t>
      </w:r>
    </w:p>
    <w:p w:rsidR="002E21A1" w:rsidRPr="00990718" w:rsidRDefault="002E21A1" w:rsidP="002E21A1">
      <w:pPr>
        <w:tabs>
          <w:tab w:val="left" w:pos="9072"/>
        </w:tabs>
        <w:ind w:right="56"/>
        <w:jc w:val="both"/>
        <w:rPr>
          <w:rFonts w:ascii="Arial" w:hAnsi="Arial" w:cs="Arial"/>
          <w:sz w:val="24"/>
          <w:szCs w:val="24"/>
        </w:rPr>
      </w:pPr>
    </w:p>
    <w:p w:rsidR="002E21A1" w:rsidRPr="00990718" w:rsidRDefault="002E21A1" w:rsidP="002E21A1">
      <w:pPr>
        <w:tabs>
          <w:tab w:val="left" w:pos="9072"/>
        </w:tabs>
        <w:ind w:right="56"/>
        <w:jc w:val="both"/>
        <w:rPr>
          <w:rFonts w:ascii="Arial" w:hAnsi="Arial" w:cs="Arial"/>
          <w:sz w:val="24"/>
          <w:szCs w:val="24"/>
        </w:rPr>
      </w:pPr>
      <w:r w:rsidRPr="00990718">
        <w:rPr>
          <w:rFonts w:ascii="Arial" w:hAnsi="Arial" w:cs="Arial"/>
          <w:b/>
          <w:sz w:val="24"/>
          <w:szCs w:val="24"/>
        </w:rPr>
        <w:t>§ 8.º</w:t>
      </w:r>
      <w:r w:rsidRPr="00990718">
        <w:rPr>
          <w:rFonts w:ascii="Arial" w:hAnsi="Arial" w:cs="Arial"/>
          <w:sz w:val="24"/>
          <w:szCs w:val="24"/>
        </w:rPr>
        <w:t xml:space="preserve"> É assegurado ao empregado o direito de acompanhar todos os atos de instrução do processo que tenha por objeto a avaliação de seu desempenho.</w:t>
      </w:r>
    </w:p>
    <w:p w:rsidR="002E21A1" w:rsidRPr="00990718" w:rsidRDefault="002E21A1" w:rsidP="002E21A1">
      <w:pPr>
        <w:tabs>
          <w:tab w:val="left" w:pos="9072"/>
        </w:tabs>
        <w:ind w:right="56"/>
        <w:jc w:val="both"/>
        <w:rPr>
          <w:rFonts w:ascii="Arial" w:hAnsi="Arial" w:cs="Arial"/>
          <w:sz w:val="24"/>
          <w:szCs w:val="24"/>
        </w:rPr>
      </w:pPr>
    </w:p>
    <w:p w:rsidR="002E21A1" w:rsidRPr="00990718" w:rsidRDefault="002E21A1" w:rsidP="002E21A1">
      <w:pPr>
        <w:tabs>
          <w:tab w:val="left" w:pos="9072"/>
        </w:tabs>
        <w:ind w:right="56"/>
        <w:jc w:val="both"/>
        <w:rPr>
          <w:rFonts w:ascii="Arial" w:hAnsi="Arial" w:cs="Arial"/>
          <w:sz w:val="24"/>
          <w:szCs w:val="24"/>
        </w:rPr>
      </w:pPr>
    </w:p>
    <w:p w:rsidR="002E21A1" w:rsidRPr="00990718" w:rsidRDefault="002E21A1" w:rsidP="002E21A1">
      <w:pPr>
        <w:tabs>
          <w:tab w:val="left" w:pos="9072"/>
        </w:tabs>
        <w:ind w:right="56"/>
        <w:jc w:val="both"/>
        <w:rPr>
          <w:rFonts w:ascii="Arial" w:hAnsi="Arial" w:cs="Arial"/>
          <w:sz w:val="24"/>
          <w:szCs w:val="24"/>
        </w:rPr>
      </w:pPr>
      <w:r w:rsidRPr="00990718">
        <w:rPr>
          <w:rFonts w:ascii="Arial" w:hAnsi="Arial" w:cs="Arial"/>
          <w:b/>
          <w:color w:val="000000"/>
          <w:sz w:val="24"/>
          <w:szCs w:val="24"/>
        </w:rPr>
        <w:t>Art. 47.</w:t>
      </w:r>
      <w:r w:rsidRPr="00990718">
        <w:rPr>
          <w:rFonts w:ascii="Arial" w:hAnsi="Arial" w:cs="Arial"/>
          <w:color w:val="000000"/>
          <w:sz w:val="24"/>
          <w:szCs w:val="24"/>
        </w:rPr>
        <w:t xml:space="preserve"> </w:t>
      </w:r>
      <w:r w:rsidRPr="00990718">
        <w:rPr>
          <w:rFonts w:ascii="Arial" w:hAnsi="Arial" w:cs="Arial"/>
          <w:sz w:val="24"/>
          <w:szCs w:val="24"/>
        </w:rPr>
        <w:t>Os critérios de avaliação dos fatores de desempenho mencionados no art. 46, desta Lei, serão considerados seguindo os 4 (quatro) conceitos com variações progressivas:</w:t>
      </w:r>
    </w:p>
    <w:p w:rsidR="002E21A1" w:rsidRPr="00990718" w:rsidRDefault="002E21A1" w:rsidP="002E21A1">
      <w:pPr>
        <w:tabs>
          <w:tab w:val="left" w:pos="9072"/>
        </w:tabs>
        <w:ind w:right="56"/>
        <w:jc w:val="both"/>
        <w:rPr>
          <w:rFonts w:ascii="Arial" w:hAnsi="Arial" w:cs="Arial"/>
          <w:sz w:val="24"/>
          <w:szCs w:val="24"/>
        </w:rPr>
      </w:pPr>
    </w:p>
    <w:p w:rsidR="002E21A1" w:rsidRPr="00990718" w:rsidRDefault="002E21A1" w:rsidP="002E21A1">
      <w:pPr>
        <w:numPr>
          <w:ilvl w:val="0"/>
          <w:numId w:val="23"/>
        </w:numPr>
        <w:tabs>
          <w:tab w:val="clear" w:pos="1080"/>
          <w:tab w:val="num" w:pos="567"/>
          <w:tab w:val="left" w:pos="9072"/>
        </w:tabs>
        <w:ind w:left="567" w:right="56" w:hanging="567"/>
        <w:jc w:val="both"/>
        <w:rPr>
          <w:rFonts w:ascii="Arial" w:hAnsi="Arial" w:cs="Arial"/>
          <w:sz w:val="24"/>
          <w:szCs w:val="24"/>
        </w:rPr>
      </w:pPr>
      <w:r w:rsidRPr="00990718">
        <w:rPr>
          <w:rFonts w:ascii="Arial" w:hAnsi="Arial" w:cs="Arial"/>
          <w:sz w:val="24"/>
          <w:szCs w:val="24"/>
        </w:rPr>
        <w:t>deficiente (D);</w:t>
      </w:r>
    </w:p>
    <w:p w:rsidR="002E21A1" w:rsidRPr="00990718" w:rsidRDefault="002E21A1" w:rsidP="002E21A1">
      <w:pPr>
        <w:tabs>
          <w:tab w:val="num" w:pos="567"/>
          <w:tab w:val="left" w:pos="9072"/>
        </w:tabs>
        <w:ind w:left="567" w:right="56" w:hanging="567"/>
        <w:jc w:val="both"/>
        <w:rPr>
          <w:rFonts w:ascii="Arial" w:hAnsi="Arial" w:cs="Arial"/>
          <w:sz w:val="24"/>
          <w:szCs w:val="24"/>
        </w:rPr>
      </w:pPr>
    </w:p>
    <w:p w:rsidR="002E21A1" w:rsidRPr="00990718" w:rsidRDefault="002E21A1" w:rsidP="002E21A1">
      <w:pPr>
        <w:numPr>
          <w:ilvl w:val="0"/>
          <w:numId w:val="23"/>
        </w:numPr>
        <w:tabs>
          <w:tab w:val="clear" w:pos="1080"/>
          <w:tab w:val="num" w:pos="567"/>
          <w:tab w:val="left" w:pos="9072"/>
        </w:tabs>
        <w:ind w:left="567" w:right="56" w:hanging="567"/>
        <w:jc w:val="both"/>
        <w:rPr>
          <w:rFonts w:ascii="Arial" w:hAnsi="Arial" w:cs="Arial"/>
          <w:sz w:val="24"/>
          <w:szCs w:val="24"/>
        </w:rPr>
      </w:pPr>
      <w:r w:rsidRPr="00990718">
        <w:rPr>
          <w:rFonts w:ascii="Arial" w:hAnsi="Arial" w:cs="Arial"/>
          <w:sz w:val="24"/>
          <w:szCs w:val="24"/>
        </w:rPr>
        <w:t>regular (R);</w:t>
      </w:r>
    </w:p>
    <w:p w:rsidR="002E21A1" w:rsidRPr="00990718" w:rsidRDefault="002E21A1" w:rsidP="002E21A1">
      <w:pPr>
        <w:tabs>
          <w:tab w:val="num" w:pos="567"/>
          <w:tab w:val="left" w:pos="9072"/>
        </w:tabs>
        <w:ind w:left="567" w:right="56" w:hanging="567"/>
        <w:jc w:val="both"/>
        <w:rPr>
          <w:rFonts w:ascii="Arial" w:hAnsi="Arial" w:cs="Arial"/>
          <w:sz w:val="24"/>
          <w:szCs w:val="24"/>
        </w:rPr>
      </w:pPr>
    </w:p>
    <w:p w:rsidR="002E21A1" w:rsidRPr="00990718" w:rsidRDefault="002E21A1" w:rsidP="002E21A1">
      <w:pPr>
        <w:numPr>
          <w:ilvl w:val="0"/>
          <w:numId w:val="23"/>
        </w:numPr>
        <w:tabs>
          <w:tab w:val="clear" w:pos="1080"/>
          <w:tab w:val="num" w:pos="567"/>
          <w:tab w:val="left" w:pos="9072"/>
        </w:tabs>
        <w:ind w:left="567" w:right="56" w:hanging="567"/>
        <w:jc w:val="both"/>
        <w:rPr>
          <w:rFonts w:ascii="Arial" w:hAnsi="Arial" w:cs="Arial"/>
          <w:sz w:val="24"/>
          <w:szCs w:val="24"/>
        </w:rPr>
      </w:pPr>
      <w:r w:rsidRPr="00990718">
        <w:rPr>
          <w:rFonts w:ascii="Arial" w:hAnsi="Arial" w:cs="Arial"/>
          <w:sz w:val="24"/>
          <w:szCs w:val="24"/>
        </w:rPr>
        <w:t>bom (B);</w:t>
      </w:r>
    </w:p>
    <w:p w:rsidR="002E21A1" w:rsidRPr="00990718" w:rsidRDefault="002E21A1" w:rsidP="002E21A1">
      <w:pPr>
        <w:tabs>
          <w:tab w:val="num" w:pos="567"/>
          <w:tab w:val="left" w:pos="9072"/>
        </w:tabs>
        <w:ind w:left="567" w:right="56" w:hanging="567"/>
        <w:jc w:val="both"/>
        <w:rPr>
          <w:rFonts w:ascii="Arial" w:hAnsi="Arial" w:cs="Arial"/>
          <w:sz w:val="24"/>
          <w:szCs w:val="24"/>
        </w:rPr>
      </w:pPr>
    </w:p>
    <w:p w:rsidR="002E21A1" w:rsidRPr="00990718" w:rsidRDefault="002E21A1" w:rsidP="002E21A1">
      <w:pPr>
        <w:numPr>
          <w:ilvl w:val="0"/>
          <w:numId w:val="23"/>
        </w:numPr>
        <w:tabs>
          <w:tab w:val="clear" w:pos="1080"/>
          <w:tab w:val="num" w:pos="567"/>
          <w:tab w:val="left" w:pos="9072"/>
        </w:tabs>
        <w:ind w:left="567" w:right="56" w:hanging="567"/>
        <w:jc w:val="both"/>
        <w:rPr>
          <w:rFonts w:ascii="Arial" w:hAnsi="Arial" w:cs="Arial"/>
          <w:sz w:val="24"/>
          <w:szCs w:val="24"/>
        </w:rPr>
      </w:pPr>
      <w:r w:rsidRPr="00990718">
        <w:rPr>
          <w:rFonts w:ascii="Arial" w:hAnsi="Arial" w:cs="Arial"/>
          <w:sz w:val="24"/>
          <w:szCs w:val="24"/>
        </w:rPr>
        <w:t>ótimo (O).</w:t>
      </w:r>
    </w:p>
    <w:p w:rsidR="002E21A1" w:rsidRPr="00990718" w:rsidRDefault="002E21A1" w:rsidP="002E21A1">
      <w:pPr>
        <w:tabs>
          <w:tab w:val="num" w:pos="567"/>
          <w:tab w:val="left" w:pos="9072"/>
        </w:tabs>
        <w:ind w:right="56"/>
        <w:jc w:val="both"/>
        <w:rPr>
          <w:rFonts w:ascii="Arial" w:hAnsi="Arial" w:cs="Arial"/>
          <w:sz w:val="24"/>
          <w:szCs w:val="24"/>
        </w:rPr>
      </w:pPr>
    </w:p>
    <w:p w:rsidR="002E21A1" w:rsidRPr="00990718" w:rsidRDefault="002E21A1" w:rsidP="002E21A1">
      <w:pPr>
        <w:tabs>
          <w:tab w:val="left" w:pos="9072"/>
        </w:tabs>
        <w:ind w:right="56"/>
        <w:jc w:val="both"/>
        <w:rPr>
          <w:rFonts w:ascii="Arial" w:hAnsi="Arial" w:cs="Arial"/>
          <w:sz w:val="24"/>
          <w:szCs w:val="24"/>
        </w:rPr>
      </w:pPr>
      <w:r w:rsidRPr="00990718">
        <w:rPr>
          <w:rFonts w:ascii="Arial" w:hAnsi="Arial" w:cs="Arial"/>
          <w:b/>
          <w:sz w:val="24"/>
          <w:szCs w:val="24"/>
        </w:rPr>
        <w:t>§ 1.</w:t>
      </w:r>
      <w:r w:rsidRPr="00990718">
        <w:rPr>
          <w:rFonts w:ascii="Arial" w:hAnsi="Arial" w:cs="Arial"/>
          <w:b/>
          <w:sz w:val="24"/>
          <w:szCs w:val="24"/>
        </w:rPr>
        <w:sym w:font="Symbol" w:char="F0B0"/>
      </w:r>
      <w:r w:rsidRPr="00990718">
        <w:rPr>
          <w:rFonts w:ascii="Arial" w:hAnsi="Arial" w:cs="Arial"/>
          <w:sz w:val="24"/>
          <w:szCs w:val="24"/>
        </w:rPr>
        <w:t xml:space="preserve"> Os conceitos/fatores de avaliação de desempenho serão ponderados, percentualmente, de acordo com sua importância para o DAE em conformidade com o Anexo IV, desta Lei, estabelecendo-se o peso a ser atribuído a cada um deles.</w:t>
      </w:r>
    </w:p>
    <w:p w:rsidR="002E21A1" w:rsidRPr="00990718" w:rsidRDefault="002E21A1" w:rsidP="002E21A1">
      <w:pPr>
        <w:tabs>
          <w:tab w:val="left" w:pos="9072"/>
        </w:tabs>
        <w:ind w:right="56"/>
        <w:jc w:val="both"/>
        <w:rPr>
          <w:rFonts w:ascii="Arial" w:hAnsi="Arial" w:cs="Arial"/>
          <w:sz w:val="24"/>
          <w:szCs w:val="24"/>
        </w:rPr>
      </w:pPr>
    </w:p>
    <w:p w:rsidR="002E21A1" w:rsidRPr="00990718" w:rsidRDefault="002E21A1" w:rsidP="002E21A1">
      <w:pPr>
        <w:tabs>
          <w:tab w:val="left" w:pos="9072"/>
        </w:tabs>
        <w:ind w:right="56"/>
        <w:jc w:val="both"/>
        <w:rPr>
          <w:rFonts w:ascii="Arial" w:hAnsi="Arial" w:cs="Arial"/>
          <w:sz w:val="24"/>
          <w:szCs w:val="24"/>
        </w:rPr>
      </w:pPr>
      <w:r w:rsidRPr="00990718">
        <w:rPr>
          <w:rFonts w:ascii="Arial" w:hAnsi="Arial" w:cs="Arial"/>
          <w:b/>
          <w:sz w:val="24"/>
          <w:szCs w:val="24"/>
        </w:rPr>
        <w:t>§ 2.</w:t>
      </w:r>
      <w:r w:rsidRPr="00990718">
        <w:rPr>
          <w:rFonts w:ascii="Arial" w:hAnsi="Arial" w:cs="Arial"/>
          <w:b/>
          <w:sz w:val="24"/>
          <w:szCs w:val="24"/>
        </w:rPr>
        <w:sym w:font="Symbol" w:char="F0B0"/>
      </w:r>
      <w:r w:rsidRPr="00990718">
        <w:rPr>
          <w:rFonts w:ascii="Arial" w:hAnsi="Arial" w:cs="Arial"/>
          <w:sz w:val="24"/>
          <w:szCs w:val="24"/>
        </w:rPr>
        <w:t xml:space="preserve"> A cada uma das situações distintas de desempenho mencionadas nos incisos I a V do artigo 46 é atribuída uma pontuação em conformidade com o disposto no Anexo IV, desta Lei.</w:t>
      </w:r>
    </w:p>
    <w:p w:rsidR="002E21A1" w:rsidRPr="00990718" w:rsidRDefault="002E21A1" w:rsidP="002E21A1">
      <w:pPr>
        <w:tabs>
          <w:tab w:val="left" w:pos="9072"/>
        </w:tabs>
        <w:ind w:right="56"/>
        <w:jc w:val="both"/>
        <w:rPr>
          <w:rFonts w:ascii="Arial" w:hAnsi="Arial" w:cs="Arial"/>
          <w:sz w:val="24"/>
          <w:szCs w:val="24"/>
        </w:rPr>
      </w:pPr>
    </w:p>
    <w:p w:rsidR="002E21A1" w:rsidRPr="00990718" w:rsidRDefault="002E21A1" w:rsidP="002E21A1">
      <w:pPr>
        <w:tabs>
          <w:tab w:val="left" w:pos="9072"/>
        </w:tabs>
        <w:ind w:right="56"/>
        <w:jc w:val="both"/>
        <w:rPr>
          <w:rFonts w:ascii="Arial" w:hAnsi="Arial" w:cs="Arial"/>
          <w:sz w:val="24"/>
          <w:szCs w:val="24"/>
        </w:rPr>
      </w:pPr>
      <w:r w:rsidRPr="00990718">
        <w:rPr>
          <w:rFonts w:ascii="Arial" w:hAnsi="Arial" w:cs="Arial"/>
          <w:b/>
          <w:sz w:val="24"/>
          <w:szCs w:val="24"/>
        </w:rPr>
        <w:t>§ 3.</w:t>
      </w:r>
      <w:r w:rsidRPr="00990718">
        <w:rPr>
          <w:rFonts w:ascii="Arial" w:hAnsi="Arial" w:cs="Arial"/>
          <w:b/>
          <w:sz w:val="24"/>
          <w:szCs w:val="24"/>
        </w:rPr>
        <w:sym w:font="Symbol" w:char="F0B0"/>
      </w:r>
      <w:r w:rsidRPr="00990718">
        <w:rPr>
          <w:rFonts w:ascii="Arial" w:hAnsi="Arial" w:cs="Arial"/>
          <w:sz w:val="24"/>
          <w:szCs w:val="24"/>
        </w:rPr>
        <w:t xml:space="preserve"> O conceito final de avaliação será determinado quando a pontuação total dos fatores de desempenho mencionados no Anexo V corresponder com o total de pontos das colunas “D”, “R”, “B” e “O” desta Lei, da seguinte forma:</w:t>
      </w:r>
    </w:p>
    <w:p w:rsidR="002E21A1" w:rsidRPr="00990718" w:rsidRDefault="002E21A1" w:rsidP="002E21A1">
      <w:pPr>
        <w:tabs>
          <w:tab w:val="left" w:pos="9072"/>
        </w:tabs>
        <w:ind w:right="56"/>
        <w:jc w:val="both"/>
        <w:rPr>
          <w:rFonts w:ascii="Arial" w:hAnsi="Arial" w:cs="Arial"/>
          <w:sz w:val="24"/>
          <w:szCs w:val="24"/>
        </w:rPr>
      </w:pPr>
    </w:p>
    <w:p w:rsidR="002E21A1" w:rsidRPr="00990718" w:rsidRDefault="002E21A1" w:rsidP="002E21A1">
      <w:pPr>
        <w:numPr>
          <w:ilvl w:val="1"/>
          <w:numId w:val="16"/>
        </w:numPr>
        <w:tabs>
          <w:tab w:val="clear" w:pos="1800"/>
          <w:tab w:val="num" w:pos="567"/>
          <w:tab w:val="left" w:pos="9072"/>
        </w:tabs>
        <w:ind w:left="567" w:right="56" w:hanging="567"/>
        <w:jc w:val="both"/>
        <w:rPr>
          <w:rFonts w:ascii="Arial" w:hAnsi="Arial" w:cs="Arial"/>
          <w:sz w:val="24"/>
          <w:szCs w:val="24"/>
        </w:rPr>
      </w:pPr>
      <w:r w:rsidRPr="00990718">
        <w:rPr>
          <w:rFonts w:ascii="Arial" w:hAnsi="Arial" w:cs="Arial"/>
          <w:sz w:val="24"/>
          <w:szCs w:val="24"/>
        </w:rPr>
        <w:t>deficiente (D), quando o total de pontos alcançar até a pontuação da coluna “D”;</w:t>
      </w:r>
    </w:p>
    <w:p w:rsidR="002E21A1" w:rsidRPr="00990718" w:rsidRDefault="002E21A1" w:rsidP="002E21A1">
      <w:pPr>
        <w:tabs>
          <w:tab w:val="left" w:pos="9072"/>
        </w:tabs>
        <w:ind w:right="56"/>
        <w:jc w:val="both"/>
        <w:rPr>
          <w:rFonts w:ascii="Arial" w:hAnsi="Arial" w:cs="Arial"/>
          <w:sz w:val="24"/>
          <w:szCs w:val="24"/>
        </w:rPr>
      </w:pPr>
    </w:p>
    <w:p w:rsidR="002E21A1" w:rsidRPr="00990718" w:rsidRDefault="002E21A1" w:rsidP="002E21A1">
      <w:pPr>
        <w:numPr>
          <w:ilvl w:val="1"/>
          <w:numId w:val="16"/>
        </w:numPr>
        <w:tabs>
          <w:tab w:val="clear" w:pos="1800"/>
          <w:tab w:val="num" w:pos="567"/>
          <w:tab w:val="left" w:pos="9072"/>
        </w:tabs>
        <w:ind w:left="567" w:right="56" w:hanging="567"/>
        <w:jc w:val="both"/>
        <w:rPr>
          <w:rFonts w:ascii="Arial" w:hAnsi="Arial" w:cs="Arial"/>
          <w:sz w:val="24"/>
          <w:szCs w:val="24"/>
        </w:rPr>
      </w:pPr>
      <w:r w:rsidRPr="00990718">
        <w:rPr>
          <w:rFonts w:ascii="Arial" w:hAnsi="Arial" w:cs="Arial"/>
          <w:sz w:val="24"/>
          <w:szCs w:val="24"/>
        </w:rPr>
        <w:t>regular (R), quando o total de pontos ficar entre a pontuação da coluna “D” e a coluna “R”;</w:t>
      </w:r>
    </w:p>
    <w:p w:rsidR="002E21A1" w:rsidRPr="00990718" w:rsidRDefault="002E21A1" w:rsidP="002E21A1">
      <w:pPr>
        <w:tabs>
          <w:tab w:val="num" w:pos="567"/>
          <w:tab w:val="left" w:pos="9072"/>
        </w:tabs>
        <w:ind w:right="56"/>
        <w:jc w:val="both"/>
        <w:rPr>
          <w:rFonts w:ascii="Arial" w:hAnsi="Arial" w:cs="Arial"/>
          <w:sz w:val="24"/>
          <w:szCs w:val="24"/>
        </w:rPr>
      </w:pPr>
    </w:p>
    <w:p w:rsidR="002E21A1" w:rsidRPr="00990718" w:rsidRDefault="002E21A1" w:rsidP="002E21A1">
      <w:pPr>
        <w:numPr>
          <w:ilvl w:val="1"/>
          <w:numId w:val="16"/>
        </w:numPr>
        <w:tabs>
          <w:tab w:val="clear" w:pos="1800"/>
          <w:tab w:val="num" w:pos="567"/>
          <w:tab w:val="left" w:pos="9072"/>
        </w:tabs>
        <w:ind w:left="567" w:right="56" w:hanging="567"/>
        <w:jc w:val="both"/>
        <w:rPr>
          <w:rFonts w:ascii="Arial" w:hAnsi="Arial" w:cs="Arial"/>
          <w:sz w:val="24"/>
          <w:szCs w:val="24"/>
        </w:rPr>
      </w:pPr>
      <w:r w:rsidRPr="00990718">
        <w:rPr>
          <w:rFonts w:ascii="Arial" w:hAnsi="Arial" w:cs="Arial"/>
          <w:sz w:val="24"/>
          <w:szCs w:val="24"/>
        </w:rPr>
        <w:t>bom (B), quando o total de pontos ficar entre a pontuação da coluna “R” e a coluna “B”;</w:t>
      </w:r>
    </w:p>
    <w:p w:rsidR="002E21A1" w:rsidRPr="00990718" w:rsidRDefault="002E21A1" w:rsidP="002E21A1">
      <w:pPr>
        <w:tabs>
          <w:tab w:val="num" w:pos="567"/>
          <w:tab w:val="left" w:pos="9072"/>
        </w:tabs>
        <w:ind w:right="56"/>
        <w:jc w:val="both"/>
        <w:rPr>
          <w:rFonts w:ascii="Arial" w:hAnsi="Arial" w:cs="Arial"/>
          <w:sz w:val="24"/>
          <w:szCs w:val="24"/>
        </w:rPr>
      </w:pPr>
    </w:p>
    <w:p w:rsidR="002E21A1" w:rsidRPr="00990718" w:rsidRDefault="002E21A1" w:rsidP="002E21A1">
      <w:pPr>
        <w:numPr>
          <w:ilvl w:val="1"/>
          <w:numId w:val="16"/>
        </w:numPr>
        <w:tabs>
          <w:tab w:val="clear" w:pos="1800"/>
          <w:tab w:val="num" w:pos="567"/>
          <w:tab w:val="left" w:pos="9072"/>
        </w:tabs>
        <w:ind w:left="567" w:right="57" w:hanging="567"/>
        <w:jc w:val="both"/>
        <w:rPr>
          <w:rFonts w:ascii="Arial" w:hAnsi="Arial" w:cs="Arial"/>
          <w:sz w:val="24"/>
          <w:szCs w:val="24"/>
        </w:rPr>
      </w:pPr>
      <w:r w:rsidRPr="00990718">
        <w:rPr>
          <w:rFonts w:ascii="Arial" w:hAnsi="Arial" w:cs="Arial"/>
          <w:sz w:val="24"/>
          <w:szCs w:val="24"/>
        </w:rPr>
        <w:t>ótimo (O), quando o total de pontos ficar entre a pontuação da coluna “B” e a coluna “O”.</w:t>
      </w:r>
    </w:p>
    <w:p w:rsidR="002E21A1" w:rsidRPr="00990718" w:rsidRDefault="002E21A1" w:rsidP="002E21A1">
      <w:pPr>
        <w:tabs>
          <w:tab w:val="left" w:pos="9072"/>
        </w:tabs>
        <w:ind w:right="57"/>
        <w:jc w:val="both"/>
        <w:rPr>
          <w:rFonts w:ascii="Arial" w:hAnsi="Arial" w:cs="Arial"/>
          <w:sz w:val="24"/>
          <w:szCs w:val="24"/>
        </w:rPr>
      </w:pPr>
    </w:p>
    <w:p w:rsidR="002E21A1" w:rsidRPr="00990718" w:rsidRDefault="002E21A1" w:rsidP="002E21A1">
      <w:pPr>
        <w:tabs>
          <w:tab w:val="left" w:pos="2552"/>
          <w:tab w:val="left" w:pos="9072"/>
        </w:tabs>
        <w:ind w:right="56"/>
        <w:jc w:val="both"/>
        <w:rPr>
          <w:rFonts w:ascii="Arial" w:hAnsi="Arial" w:cs="Arial"/>
          <w:b/>
          <w:color w:val="000000"/>
          <w:sz w:val="24"/>
          <w:szCs w:val="24"/>
        </w:rPr>
      </w:pPr>
    </w:p>
    <w:p w:rsidR="002E21A1" w:rsidRPr="00990718" w:rsidRDefault="002E21A1" w:rsidP="002E21A1">
      <w:pPr>
        <w:tabs>
          <w:tab w:val="left" w:pos="2552"/>
          <w:tab w:val="left" w:pos="9072"/>
        </w:tabs>
        <w:ind w:right="56"/>
        <w:jc w:val="both"/>
        <w:rPr>
          <w:rFonts w:ascii="Arial" w:hAnsi="Arial" w:cs="Arial"/>
          <w:sz w:val="24"/>
          <w:szCs w:val="24"/>
        </w:rPr>
      </w:pPr>
      <w:r w:rsidRPr="00990718">
        <w:rPr>
          <w:rFonts w:ascii="Arial" w:hAnsi="Arial" w:cs="Arial"/>
          <w:b/>
          <w:color w:val="000000"/>
          <w:sz w:val="24"/>
          <w:szCs w:val="24"/>
        </w:rPr>
        <w:t>Art. 48.</w:t>
      </w:r>
      <w:r w:rsidRPr="00990718">
        <w:rPr>
          <w:rFonts w:ascii="Arial" w:hAnsi="Arial" w:cs="Arial"/>
          <w:color w:val="000000"/>
          <w:sz w:val="24"/>
          <w:szCs w:val="24"/>
        </w:rPr>
        <w:t xml:space="preserve"> </w:t>
      </w:r>
      <w:r w:rsidRPr="00990718">
        <w:rPr>
          <w:rFonts w:ascii="Arial" w:hAnsi="Arial" w:cs="Arial"/>
          <w:sz w:val="24"/>
          <w:szCs w:val="24"/>
        </w:rPr>
        <w:t>Será exonerado o servidor em estágio probatório que receber nas avaliações parciais:</w:t>
      </w:r>
    </w:p>
    <w:p w:rsidR="002E21A1" w:rsidRPr="00990718" w:rsidRDefault="002E21A1" w:rsidP="002E21A1">
      <w:pPr>
        <w:tabs>
          <w:tab w:val="left" w:pos="2552"/>
          <w:tab w:val="left" w:pos="9072"/>
        </w:tabs>
        <w:ind w:right="56"/>
        <w:jc w:val="both"/>
        <w:rPr>
          <w:rFonts w:ascii="Arial" w:hAnsi="Arial" w:cs="Arial"/>
          <w:sz w:val="24"/>
          <w:szCs w:val="24"/>
        </w:rPr>
      </w:pPr>
    </w:p>
    <w:p w:rsidR="002E21A1" w:rsidRPr="00990718" w:rsidRDefault="002E21A1" w:rsidP="002E21A1">
      <w:pPr>
        <w:numPr>
          <w:ilvl w:val="0"/>
          <w:numId w:val="25"/>
        </w:numPr>
        <w:tabs>
          <w:tab w:val="clear" w:pos="720"/>
          <w:tab w:val="left" w:pos="0"/>
        </w:tabs>
        <w:ind w:left="567" w:right="56" w:hanging="567"/>
        <w:jc w:val="both"/>
        <w:rPr>
          <w:rFonts w:ascii="Arial" w:hAnsi="Arial" w:cs="Arial"/>
          <w:sz w:val="24"/>
          <w:szCs w:val="24"/>
        </w:rPr>
      </w:pPr>
      <w:r w:rsidRPr="00990718">
        <w:rPr>
          <w:rFonts w:ascii="Arial" w:hAnsi="Arial" w:cs="Arial"/>
          <w:sz w:val="24"/>
          <w:szCs w:val="24"/>
        </w:rPr>
        <w:t>dois conceitos consecutivos de desempenho deficiente (D); ou</w:t>
      </w:r>
    </w:p>
    <w:p w:rsidR="002E21A1" w:rsidRPr="00990718" w:rsidRDefault="002E21A1" w:rsidP="002E21A1">
      <w:pPr>
        <w:tabs>
          <w:tab w:val="left" w:pos="0"/>
        </w:tabs>
        <w:ind w:left="567" w:right="56" w:hanging="567"/>
        <w:jc w:val="both"/>
        <w:rPr>
          <w:rFonts w:ascii="Arial" w:hAnsi="Arial" w:cs="Arial"/>
          <w:sz w:val="24"/>
          <w:szCs w:val="24"/>
        </w:rPr>
      </w:pPr>
    </w:p>
    <w:p w:rsidR="002E21A1" w:rsidRPr="00990718" w:rsidRDefault="002E21A1" w:rsidP="002E21A1">
      <w:pPr>
        <w:numPr>
          <w:ilvl w:val="0"/>
          <w:numId w:val="25"/>
        </w:numPr>
        <w:tabs>
          <w:tab w:val="clear" w:pos="720"/>
          <w:tab w:val="left" w:pos="0"/>
        </w:tabs>
        <w:ind w:left="567" w:right="57" w:hanging="567"/>
        <w:jc w:val="both"/>
        <w:rPr>
          <w:rFonts w:ascii="Arial" w:hAnsi="Arial" w:cs="Arial"/>
          <w:sz w:val="24"/>
          <w:szCs w:val="24"/>
        </w:rPr>
      </w:pPr>
      <w:r w:rsidRPr="00990718">
        <w:rPr>
          <w:rFonts w:ascii="Arial" w:hAnsi="Arial" w:cs="Arial"/>
          <w:sz w:val="24"/>
          <w:szCs w:val="24"/>
        </w:rPr>
        <w:t>três conceitos alternados de desempenho regular (R).</w:t>
      </w:r>
    </w:p>
    <w:p w:rsidR="002E21A1" w:rsidRPr="00990718" w:rsidRDefault="002E21A1" w:rsidP="002E21A1">
      <w:pPr>
        <w:tabs>
          <w:tab w:val="left" w:pos="0"/>
        </w:tabs>
        <w:ind w:right="57"/>
        <w:jc w:val="both"/>
        <w:rPr>
          <w:rFonts w:ascii="Arial" w:hAnsi="Arial" w:cs="Arial"/>
          <w:sz w:val="24"/>
          <w:szCs w:val="24"/>
        </w:rPr>
      </w:pPr>
    </w:p>
    <w:p w:rsidR="002E21A1" w:rsidRPr="00990718" w:rsidRDefault="002E21A1" w:rsidP="002E21A1">
      <w:pPr>
        <w:tabs>
          <w:tab w:val="left" w:pos="9072"/>
        </w:tabs>
        <w:ind w:right="56"/>
        <w:jc w:val="both"/>
        <w:rPr>
          <w:rFonts w:ascii="Arial" w:hAnsi="Arial" w:cs="Arial"/>
          <w:b/>
          <w:sz w:val="24"/>
          <w:szCs w:val="24"/>
        </w:rPr>
      </w:pPr>
    </w:p>
    <w:p w:rsidR="002E21A1" w:rsidRPr="00990718" w:rsidRDefault="002E21A1" w:rsidP="002E21A1">
      <w:pPr>
        <w:tabs>
          <w:tab w:val="left" w:pos="9072"/>
        </w:tabs>
        <w:ind w:right="56"/>
        <w:jc w:val="both"/>
        <w:rPr>
          <w:rFonts w:ascii="Arial" w:hAnsi="Arial" w:cs="Arial"/>
          <w:sz w:val="24"/>
          <w:szCs w:val="24"/>
        </w:rPr>
      </w:pPr>
      <w:r w:rsidRPr="00990718">
        <w:rPr>
          <w:rFonts w:ascii="Arial" w:hAnsi="Arial" w:cs="Arial"/>
          <w:b/>
          <w:sz w:val="24"/>
          <w:szCs w:val="24"/>
        </w:rPr>
        <w:t xml:space="preserve">Art. 49. </w:t>
      </w:r>
      <w:r w:rsidRPr="00990718">
        <w:rPr>
          <w:rFonts w:ascii="Arial" w:hAnsi="Arial" w:cs="Arial"/>
          <w:sz w:val="24"/>
          <w:szCs w:val="24"/>
        </w:rPr>
        <w:t>Finda a décima primeira avaliação parcial de desempenho realizada a cada 3 (três) meses, e o servidor não tiver sido exonerado durante as avaliações parciais, a Comissão emitirá, no prazo de 30 (trinta) dias, parecer conclusivo, sugerindo a aquisição de estabilidade do servidor avaliado ou a sua exoneração, considerando e indicando, exclusivamente, os critérios e normas estabelecidas nesta Lei.</w:t>
      </w:r>
    </w:p>
    <w:p w:rsidR="002E21A1" w:rsidRPr="00990718" w:rsidRDefault="002E21A1" w:rsidP="002E21A1">
      <w:pPr>
        <w:tabs>
          <w:tab w:val="left" w:pos="9072"/>
        </w:tabs>
        <w:ind w:right="56"/>
        <w:jc w:val="both"/>
        <w:rPr>
          <w:rFonts w:ascii="Arial" w:hAnsi="Arial" w:cs="Arial"/>
          <w:sz w:val="24"/>
          <w:szCs w:val="24"/>
        </w:rPr>
      </w:pPr>
    </w:p>
    <w:p w:rsidR="002E21A1" w:rsidRPr="00990718" w:rsidRDefault="002E21A1" w:rsidP="002E21A1">
      <w:pPr>
        <w:tabs>
          <w:tab w:val="left" w:pos="9072"/>
        </w:tabs>
        <w:ind w:right="56"/>
        <w:jc w:val="both"/>
        <w:rPr>
          <w:rFonts w:ascii="Arial" w:hAnsi="Arial" w:cs="Arial"/>
          <w:sz w:val="24"/>
          <w:szCs w:val="24"/>
        </w:rPr>
      </w:pPr>
      <w:r w:rsidRPr="00990718">
        <w:rPr>
          <w:rFonts w:ascii="Arial" w:hAnsi="Arial" w:cs="Arial"/>
          <w:b/>
          <w:sz w:val="24"/>
          <w:szCs w:val="24"/>
        </w:rPr>
        <w:t>§ 1.</w:t>
      </w:r>
      <w:r w:rsidRPr="00990718">
        <w:rPr>
          <w:rFonts w:ascii="Arial" w:hAnsi="Arial" w:cs="Arial"/>
          <w:b/>
          <w:sz w:val="24"/>
          <w:szCs w:val="24"/>
        </w:rPr>
        <w:sym w:font="Symbol" w:char="F0B0"/>
      </w:r>
      <w:r w:rsidRPr="00990718">
        <w:rPr>
          <w:rFonts w:ascii="Arial" w:hAnsi="Arial" w:cs="Arial"/>
          <w:sz w:val="24"/>
          <w:szCs w:val="24"/>
        </w:rPr>
        <w:t xml:space="preserve"> Se o parecer for contrário à permanência do servidor, dar-se-lhe-á conhecimento, em 5 (cinco) dias úteis, a partir da emissão do parecer conclusivo, para efeito de apresentação de defesa escrita no prazo de 10 (dez) dias úteis, a contar da ciência.</w:t>
      </w:r>
    </w:p>
    <w:p w:rsidR="002E21A1" w:rsidRPr="00990718" w:rsidRDefault="002E21A1" w:rsidP="002E21A1">
      <w:pPr>
        <w:tabs>
          <w:tab w:val="left" w:pos="9072"/>
        </w:tabs>
        <w:ind w:right="56"/>
        <w:jc w:val="both"/>
        <w:rPr>
          <w:rFonts w:ascii="Arial" w:hAnsi="Arial" w:cs="Arial"/>
          <w:sz w:val="24"/>
          <w:szCs w:val="24"/>
        </w:rPr>
      </w:pPr>
    </w:p>
    <w:p w:rsidR="002E21A1" w:rsidRPr="00990718" w:rsidRDefault="002E21A1" w:rsidP="002E21A1">
      <w:pPr>
        <w:tabs>
          <w:tab w:val="left" w:pos="9072"/>
        </w:tabs>
        <w:ind w:right="56"/>
        <w:jc w:val="both"/>
        <w:rPr>
          <w:rFonts w:ascii="Arial" w:hAnsi="Arial" w:cs="Arial"/>
          <w:sz w:val="24"/>
          <w:szCs w:val="24"/>
        </w:rPr>
      </w:pPr>
      <w:r w:rsidRPr="00990718">
        <w:rPr>
          <w:rFonts w:ascii="Arial" w:hAnsi="Arial" w:cs="Arial"/>
          <w:b/>
          <w:sz w:val="24"/>
          <w:szCs w:val="24"/>
        </w:rPr>
        <w:t>§ 2.</w:t>
      </w:r>
      <w:r w:rsidRPr="00990718">
        <w:rPr>
          <w:rFonts w:ascii="Arial" w:hAnsi="Arial" w:cs="Arial"/>
          <w:b/>
          <w:sz w:val="24"/>
          <w:szCs w:val="24"/>
        </w:rPr>
        <w:sym w:font="Symbol" w:char="F0B0"/>
      </w:r>
      <w:r w:rsidRPr="00990718">
        <w:rPr>
          <w:rFonts w:ascii="Arial" w:hAnsi="Arial" w:cs="Arial"/>
          <w:sz w:val="24"/>
          <w:szCs w:val="24"/>
        </w:rPr>
        <w:t xml:space="preserve"> A Comissão encaminhará o parecer conclusivo e as avaliações parciais, bem como, a defesa, quando houver, ao Diretor Superintendente que decidirá sobre a aquisição de estabilidade ou a exoneração do servidor avaliado.</w:t>
      </w:r>
    </w:p>
    <w:p w:rsidR="002E21A1" w:rsidRPr="00990718" w:rsidRDefault="002E21A1" w:rsidP="002E21A1">
      <w:pPr>
        <w:tabs>
          <w:tab w:val="left" w:pos="9072"/>
        </w:tabs>
        <w:ind w:right="56"/>
        <w:jc w:val="both"/>
        <w:rPr>
          <w:rFonts w:ascii="Arial" w:hAnsi="Arial" w:cs="Arial"/>
          <w:sz w:val="24"/>
          <w:szCs w:val="24"/>
        </w:rPr>
      </w:pPr>
    </w:p>
    <w:p w:rsidR="002E21A1" w:rsidRPr="00990718" w:rsidRDefault="002E21A1" w:rsidP="002E21A1">
      <w:pPr>
        <w:tabs>
          <w:tab w:val="left" w:pos="9072"/>
        </w:tabs>
        <w:spacing w:after="120"/>
        <w:ind w:right="57"/>
        <w:jc w:val="both"/>
        <w:rPr>
          <w:rFonts w:ascii="Arial" w:hAnsi="Arial" w:cs="Arial"/>
          <w:sz w:val="24"/>
          <w:szCs w:val="24"/>
        </w:rPr>
      </w:pPr>
      <w:r w:rsidRPr="00990718">
        <w:rPr>
          <w:rFonts w:ascii="Arial" w:hAnsi="Arial" w:cs="Arial"/>
          <w:b/>
          <w:sz w:val="24"/>
          <w:szCs w:val="24"/>
        </w:rPr>
        <w:t>§ 3.</w:t>
      </w:r>
      <w:r w:rsidRPr="00990718">
        <w:rPr>
          <w:rFonts w:ascii="Arial" w:hAnsi="Arial" w:cs="Arial"/>
          <w:b/>
          <w:sz w:val="24"/>
          <w:szCs w:val="24"/>
        </w:rPr>
        <w:sym w:font="Symbol" w:char="F0B0"/>
      </w:r>
      <w:r w:rsidRPr="00990718">
        <w:rPr>
          <w:rFonts w:ascii="Arial" w:hAnsi="Arial" w:cs="Arial"/>
          <w:sz w:val="24"/>
          <w:szCs w:val="24"/>
        </w:rPr>
        <w:t xml:space="preserve"> Comprovada administrativamente a incapacidade ou inadequação para o serviço público, será o servidor em estágio probatório exonerado em conformidade com o § 4.</w:t>
      </w:r>
      <w:r w:rsidRPr="00990718">
        <w:rPr>
          <w:rFonts w:ascii="Arial" w:hAnsi="Arial" w:cs="Arial"/>
          <w:sz w:val="24"/>
          <w:szCs w:val="24"/>
        </w:rPr>
        <w:sym w:font="Symbol" w:char="F0B0"/>
      </w:r>
      <w:r w:rsidRPr="00990718">
        <w:rPr>
          <w:rFonts w:ascii="Arial" w:hAnsi="Arial" w:cs="Arial"/>
          <w:sz w:val="24"/>
          <w:szCs w:val="24"/>
        </w:rPr>
        <w:t xml:space="preserve"> do artigo 41 da Constituição Federal.</w:t>
      </w:r>
    </w:p>
    <w:p w:rsidR="002E21A1" w:rsidRPr="00990718" w:rsidRDefault="002E21A1" w:rsidP="002E21A1">
      <w:pPr>
        <w:tabs>
          <w:tab w:val="left" w:pos="0"/>
        </w:tabs>
        <w:spacing w:after="120"/>
        <w:ind w:right="57"/>
        <w:jc w:val="both"/>
        <w:rPr>
          <w:rFonts w:ascii="Arial" w:hAnsi="Arial" w:cs="Arial"/>
          <w:sz w:val="24"/>
          <w:szCs w:val="24"/>
        </w:rPr>
      </w:pPr>
    </w:p>
    <w:p w:rsidR="002E21A1" w:rsidRPr="00990718" w:rsidRDefault="002E21A1" w:rsidP="002E21A1">
      <w:pPr>
        <w:jc w:val="both"/>
        <w:rPr>
          <w:rFonts w:ascii="Arial" w:hAnsi="Arial" w:cs="Arial"/>
          <w:color w:val="000000"/>
          <w:sz w:val="24"/>
          <w:szCs w:val="24"/>
        </w:rPr>
      </w:pPr>
      <w:r w:rsidRPr="00990718">
        <w:rPr>
          <w:rFonts w:ascii="Arial" w:hAnsi="Arial" w:cs="Arial"/>
          <w:b/>
          <w:color w:val="000000"/>
          <w:sz w:val="24"/>
          <w:szCs w:val="24"/>
        </w:rPr>
        <w:t>Art. 50.</w:t>
      </w:r>
      <w:r w:rsidRPr="00990718">
        <w:rPr>
          <w:rFonts w:ascii="Arial" w:hAnsi="Arial" w:cs="Arial"/>
          <w:color w:val="000000"/>
          <w:sz w:val="24"/>
          <w:szCs w:val="24"/>
        </w:rPr>
        <w:t xml:space="preserve"> Os resultados obtidos no processo de Avaliação de Desempenho serão registrados em documento assinado por todos os membros da </w:t>
      </w:r>
      <w:r w:rsidRPr="00990718">
        <w:rPr>
          <w:rFonts w:ascii="Arial" w:hAnsi="Arial" w:cs="Arial"/>
          <w:sz w:val="24"/>
          <w:szCs w:val="24"/>
        </w:rPr>
        <w:t>Comissão de Avaliação de Estágio Probatório e mantidos confidencialmente pelo Departamento de Recursos Humanos</w:t>
      </w:r>
      <w:r w:rsidRPr="00990718">
        <w:rPr>
          <w:rFonts w:ascii="Arial" w:hAnsi="Arial" w:cs="Arial"/>
          <w:color w:val="000000"/>
          <w:sz w:val="24"/>
          <w:szCs w:val="24"/>
        </w:rPr>
        <w:t>.</w:t>
      </w:r>
    </w:p>
    <w:p w:rsidR="002E21A1" w:rsidRPr="00990718" w:rsidRDefault="002E21A1" w:rsidP="002E21A1">
      <w:pPr>
        <w:jc w:val="both"/>
        <w:rPr>
          <w:rFonts w:ascii="Arial" w:hAnsi="Arial" w:cs="Arial"/>
          <w:color w:val="000000"/>
          <w:sz w:val="24"/>
          <w:szCs w:val="24"/>
        </w:rPr>
      </w:pPr>
    </w:p>
    <w:p w:rsidR="002E21A1" w:rsidRPr="00990718" w:rsidRDefault="002E21A1" w:rsidP="002E21A1">
      <w:pPr>
        <w:jc w:val="both"/>
        <w:rPr>
          <w:rFonts w:ascii="Arial" w:hAnsi="Arial" w:cs="Arial"/>
          <w:b/>
          <w:sz w:val="24"/>
          <w:szCs w:val="24"/>
        </w:rPr>
      </w:pPr>
    </w:p>
    <w:p w:rsidR="002E21A1" w:rsidRPr="00990718" w:rsidRDefault="002E21A1" w:rsidP="002E21A1">
      <w:pPr>
        <w:jc w:val="both"/>
        <w:rPr>
          <w:rFonts w:ascii="Arial" w:hAnsi="Arial" w:cs="Arial"/>
          <w:color w:val="000000"/>
          <w:sz w:val="24"/>
          <w:szCs w:val="24"/>
        </w:rPr>
      </w:pPr>
      <w:r w:rsidRPr="00990718">
        <w:rPr>
          <w:rFonts w:ascii="Arial" w:hAnsi="Arial" w:cs="Arial"/>
          <w:b/>
          <w:sz w:val="24"/>
          <w:szCs w:val="24"/>
        </w:rPr>
        <w:t xml:space="preserve">Art. 51. </w:t>
      </w:r>
      <w:r w:rsidRPr="00990718">
        <w:rPr>
          <w:rFonts w:ascii="Arial" w:hAnsi="Arial" w:cs="Arial"/>
          <w:sz w:val="24"/>
          <w:szCs w:val="24"/>
        </w:rPr>
        <w:t>A avaliação completa de desempenho do servidor em estágio probatório e sua exoneração, quando for o caso, deverão estar concluídas dentro do período de estágio probatório</w:t>
      </w:r>
      <w:r w:rsidRPr="00990718">
        <w:rPr>
          <w:rFonts w:ascii="Arial" w:hAnsi="Arial" w:cs="Arial"/>
          <w:color w:val="000000"/>
          <w:sz w:val="24"/>
          <w:szCs w:val="24"/>
        </w:rPr>
        <w:t>.</w:t>
      </w:r>
    </w:p>
    <w:p w:rsidR="002E21A1" w:rsidRPr="00990718" w:rsidRDefault="002E21A1" w:rsidP="002E21A1">
      <w:pPr>
        <w:jc w:val="both"/>
        <w:rPr>
          <w:rFonts w:ascii="Arial" w:hAnsi="Arial" w:cs="Arial"/>
          <w:sz w:val="24"/>
          <w:szCs w:val="24"/>
        </w:rPr>
      </w:pPr>
    </w:p>
    <w:p w:rsidR="002E21A1" w:rsidRPr="00990718" w:rsidRDefault="002E21A1" w:rsidP="002E21A1">
      <w:pPr>
        <w:jc w:val="both"/>
        <w:rPr>
          <w:rFonts w:ascii="Arial" w:hAnsi="Arial" w:cs="Arial"/>
          <w:sz w:val="24"/>
          <w:szCs w:val="24"/>
        </w:rPr>
      </w:pPr>
    </w:p>
    <w:p w:rsidR="002E21A1" w:rsidRPr="00990718" w:rsidRDefault="002E21A1" w:rsidP="002E21A1">
      <w:pPr>
        <w:jc w:val="center"/>
        <w:rPr>
          <w:rFonts w:ascii="Arial" w:hAnsi="Arial" w:cs="Arial"/>
          <w:b/>
          <w:sz w:val="24"/>
          <w:szCs w:val="24"/>
        </w:rPr>
      </w:pPr>
      <w:r w:rsidRPr="00990718">
        <w:rPr>
          <w:rFonts w:ascii="Arial" w:hAnsi="Arial" w:cs="Arial"/>
          <w:b/>
          <w:sz w:val="24"/>
          <w:szCs w:val="24"/>
        </w:rPr>
        <w:t>SEÇÃO III</w:t>
      </w:r>
    </w:p>
    <w:p w:rsidR="002E21A1" w:rsidRPr="00990718" w:rsidRDefault="002E21A1" w:rsidP="002E21A1">
      <w:pPr>
        <w:jc w:val="center"/>
        <w:rPr>
          <w:rFonts w:ascii="Arial" w:hAnsi="Arial" w:cs="Arial"/>
          <w:b/>
          <w:sz w:val="24"/>
          <w:szCs w:val="24"/>
        </w:rPr>
      </w:pPr>
      <w:r w:rsidRPr="00990718">
        <w:rPr>
          <w:rFonts w:ascii="Arial" w:hAnsi="Arial" w:cs="Arial"/>
          <w:b/>
          <w:sz w:val="24"/>
          <w:szCs w:val="24"/>
        </w:rPr>
        <w:t>DA AVALIAÇÃO FUNCIONAL</w:t>
      </w:r>
    </w:p>
    <w:p w:rsidR="002E21A1" w:rsidRPr="00990718" w:rsidRDefault="002E21A1" w:rsidP="002E21A1">
      <w:pPr>
        <w:jc w:val="center"/>
        <w:rPr>
          <w:rFonts w:ascii="Arial" w:hAnsi="Arial" w:cs="Arial"/>
          <w:b/>
          <w:sz w:val="24"/>
          <w:szCs w:val="24"/>
        </w:rPr>
      </w:pPr>
    </w:p>
    <w:p w:rsidR="002E21A1" w:rsidRPr="00990718" w:rsidRDefault="002E21A1" w:rsidP="002E21A1">
      <w:pPr>
        <w:jc w:val="both"/>
        <w:rPr>
          <w:rFonts w:ascii="Arial" w:hAnsi="Arial" w:cs="Arial"/>
          <w:color w:val="000000"/>
          <w:sz w:val="24"/>
          <w:szCs w:val="24"/>
        </w:rPr>
      </w:pPr>
      <w:r w:rsidRPr="00990718">
        <w:rPr>
          <w:rFonts w:ascii="Arial" w:hAnsi="Arial" w:cs="Arial"/>
          <w:b/>
          <w:color w:val="000000"/>
          <w:sz w:val="24"/>
          <w:szCs w:val="24"/>
        </w:rPr>
        <w:t xml:space="preserve">Art. 52. </w:t>
      </w:r>
      <w:r w:rsidRPr="00990718">
        <w:rPr>
          <w:rFonts w:ascii="Arial" w:hAnsi="Arial" w:cs="Arial"/>
          <w:color w:val="000000"/>
          <w:sz w:val="24"/>
          <w:szCs w:val="24"/>
        </w:rPr>
        <w:t>A Avaliação Funcional é aplicada ao servidor efetivo e se dará pelo resultado da avaliação periódica de desempenho.</w:t>
      </w:r>
    </w:p>
    <w:p w:rsidR="002E21A1" w:rsidRPr="00990718" w:rsidRDefault="002E21A1" w:rsidP="002E21A1">
      <w:pPr>
        <w:jc w:val="both"/>
        <w:rPr>
          <w:rFonts w:ascii="Arial" w:hAnsi="Arial" w:cs="Arial"/>
          <w:color w:val="000000"/>
          <w:sz w:val="24"/>
          <w:szCs w:val="24"/>
        </w:rPr>
      </w:pPr>
    </w:p>
    <w:p w:rsidR="002E21A1" w:rsidRPr="00990718" w:rsidRDefault="002E21A1" w:rsidP="002E21A1">
      <w:pPr>
        <w:jc w:val="both"/>
        <w:rPr>
          <w:rFonts w:ascii="Arial" w:hAnsi="Arial" w:cs="Arial"/>
          <w:b/>
          <w:color w:val="000000"/>
          <w:sz w:val="24"/>
          <w:szCs w:val="24"/>
        </w:rPr>
      </w:pPr>
    </w:p>
    <w:p w:rsidR="002E21A1" w:rsidRPr="00990718" w:rsidRDefault="002E21A1" w:rsidP="002E21A1">
      <w:pPr>
        <w:jc w:val="both"/>
        <w:rPr>
          <w:rFonts w:ascii="Arial" w:hAnsi="Arial" w:cs="Arial"/>
          <w:color w:val="000000"/>
          <w:sz w:val="24"/>
          <w:szCs w:val="24"/>
        </w:rPr>
      </w:pPr>
      <w:r w:rsidRPr="00990718">
        <w:rPr>
          <w:rFonts w:ascii="Arial" w:hAnsi="Arial" w:cs="Arial"/>
          <w:b/>
          <w:color w:val="000000"/>
          <w:sz w:val="24"/>
          <w:szCs w:val="24"/>
        </w:rPr>
        <w:t xml:space="preserve">Art. 53. </w:t>
      </w:r>
      <w:r w:rsidRPr="00990718">
        <w:rPr>
          <w:rFonts w:ascii="Arial" w:hAnsi="Arial" w:cs="Arial"/>
          <w:color w:val="000000"/>
          <w:sz w:val="24"/>
          <w:szCs w:val="24"/>
        </w:rPr>
        <w:t>O servidor deverá, anualmente, no mês de sua admissão no serviço público, submeter-se ao processo de Avaliação de Desempenho na sua respectiva função e será registrada em formulário próprio em conformidade com os fatores de desempenho do Anexo VII desta Lei Complementar.</w:t>
      </w:r>
    </w:p>
    <w:p w:rsidR="002E21A1" w:rsidRPr="00990718" w:rsidRDefault="002E21A1" w:rsidP="002E21A1">
      <w:pPr>
        <w:jc w:val="both"/>
        <w:rPr>
          <w:rFonts w:ascii="Arial" w:hAnsi="Arial" w:cs="Arial"/>
          <w:b/>
          <w:color w:val="000000"/>
          <w:sz w:val="24"/>
          <w:szCs w:val="24"/>
        </w:rPr>
      </w:pPr>
    </w:p>
    <w:p w:rsidR="002E21A1" w:rsidRPr="00990718" w:rsidRDefault="002E21A1" w:rsidP="002E21A1">
      <w:pPr>
        <w:jc w:val="both"/>
        <w:rPr>
          <w:rFonts w:ascii="Arial" w:hAnsi="Arial" w:cs="Arial"/>
          <w:color w:val="000000"/>
          <w:sz w:val="24"/>
          <w:szCs w:val="24"/>
        </w:rPr>
      </w:pPr>
      <w:r w:rsidRPr="00990718">
        <w:rPr>
          <w:rFonts w:ascii="Arial" w:hAnsi="Arial" w:cs="Arial"/>
          <w:b/>
          <w:sz w:val="24"/>
          <w:szCs w:val="24"/>
        </w:rPr>
        <w:t>§ 1.</w:t>
      </w:r>
      <w:r w:rsidRPr="00990718">
        <w:rPr>
          <w:rFonts w:ascii="Arial" w:hAnsi="Arial" w:cs="Arial"/>
          <w:b/>
          <w:sz w:val="24"/>
          <w:szCs w:val="24"/>
        </w:rPr>
        <w:sym w:font="Symbol" w:char="F0B0"/>
      </w:r>
      <w:r w:rsidRPr="00990718">
        <w:rPr>
          <w:rFonts w:ascii="Arial" w:hAnsi="Arial" w:cs="Arial"/>
          <w:sz w:val="24"/>
          <w:szCs w:val="24"/>
        </w:rPr>
        <w:t xml:space="preserve"> </w:t>
      </w:r>
      <w:r w:rsidRPr="00990718">
        <w:rPr>
          <w:rFonts w:ascii="Arial" w:hAnsi="Arial" w:cs="Arial"/>
          <w:color w:val="000000"/>
          <w:sz w:val="24"/>
          <w:szCs w:val="24"/>
        </w:rPr>
        <w:t>A Avaliação de Desempenho Funcional deverá ser desencadeada pelo Departamento de Recursos Humanos.</w:t>
      </w:r>
    </w:p>
    <w:p w:rsidR="002E21A1" w:rsidRPr="00990718" w:rsidRDefault="002E21A1" w:rsidP="002E21A1">
      <w:pPr>
        <w:jc w:val="both"/>
        <w:rPr>
          <w:rFonts w:ascii="Arial" w:hAnsi="Arial" w:cs="Arial"/>
          <w:color w:val="000000"/>
          <w:sz w:val="24"/>
          <w:szCs w:val="24"/>
        </w:rPr>
      </w:pPr>
    </w:p>
    <w:p w:rsidR="002E21A1" w:rsidRPr="00990718" w:rsidRDefault="002E21A1" w:rsidP="002E21A1">
      <w:pPr>
        <w:jc w:val="both"/>
        <w:rPr>
          <w:rFonts w:ascii="Arial" w:hAnsi="Arial" w:cs="Arial"/>
          <w:sz w:val="24"/>
          <w:szCs w:val="24"/>
        </w:rPr>
      </w:pPr>
      <w:r w:rsidRPr="00990718">
        <w:rPr>
          <w:rFonts w:ascii="Arial" w:hAnsi="Arial" w:cs="Arial"/>
          <w:b/>
          <w:sz w:val="24"/>
          <w:szCs w:val="24"/>
        </w:rPr>
        <w:t>§ 2.</w:t>
      </w:r>
      <w:r w:rsidRPr="00990718">
        <w:rPr>
          <w:rFonts w:ascii="Arial" w:hAnsi="Arial" w:cs="Arial"/>
          <w:b/>
          <w:sz w:val="24"/>
          <w:szCs w:val="24"/>
        </w:rPr>
        <w:sym w:font="Symbol" w:char="F0B0"/>
      </w:r>
      <w:r w:rsidRPr="00990718">
        <w:rPr>
          <w:rFonts w:ascii="Arial" w:hAnsi="Arial" w:cs="Arial"/>
          <w:sz w:val="24"/>
          <w:szCs w:val="24"/>
        </w:rPr>
        <w:t xml:space="preserve"> Os conceitos de Avaliação de Desempenho serão os mesmos aplicados ao Estágio Probatório mencionados nos incisos I a IV, do artigo 47, desta Lei.</w:t>
      </w:r>
    </w:p>
    <w:p w:rsidR="002E21A1" w:rsidRPr="00990718" w:rsidRDefault="002E21A1" w:rsidP="002E21A1">
      <w:pPr>
        <w:jc w:val="both"/>
        <w:rPr>
          <w:rFonts w:ascii="Arial" w:hAnsi="Arial" w:cs="Arial"/>
          <w:b/>
          <w:sz w:val="24"/>
          <w:szCs w:val="24"/>
        </w:rPr>
      </w:pPr>
    </w:p>
    <w:p w:rsidR="002E21A1" w:rsidRPr="00990718" w:rsidRDefault="002E21A1" w:rsidP="002E21A1">
      <w:pPr>
        <w:tabs>
          <w:tab w:val="left" w:pos="9072"/>
        </w:tabs>
        <w:ind w:right="56"/>
        <w:jc w:val="both"/>
        <w:rPr>
          <w:rFonts w:ascii="Arial" w:hAnsi="Arial" w:cs="Arial"/>
          <w:sz w:val="24"/>
          <w:szCs w:val="24"/>
        </w:rPr>
      </w:pPr>
      <w:r w:rsidRPr="00990718">
        <w:rPr>
          <w:rFonts w:ascii="Arial" w:hAnsi="Arial" w:cs="Arial"/>
          <w:b/>
          <w:sz w:val="24"/>
          <w:szCs w:val="24"/>
        </w:rPr>
        <w:t>§ 3.</w:t>
      </w:r>
      <w:r w:rsidRPr="00990718">
        <w:rPr>
          <w:rFonts w:ascii="Arial" w:hAnsi="Arial" w:cs="Arial"/>
          <w:b/>
          <w:sz w:val="24"/>
          <w:szCs w:val="24"/>
        </w:rPr>
        <w:sym w:font="Symbol" w:char="F0B0"/>
      </w:r>
      <w:r w:rsidRPr="00990718">
        <w:rPr>
          <w:rFonts w:ascii="Arial" w:hAnsi="Arial" w:cs="Arial"/>
          <w:sz w:val="24"/>
          <w:szCs w:val="24"/>
        </w:rPr>
        <w:t xml:space="preserve"> Os conceitos/fatores de avaliação de desempenho serão ponderados, percentualmente, de acordo com sua importância para o DAE em conformidade com o Anexo VII desta Lei, estabelecendo-se o peso a ser atribuído a cada um deles.</w:t>
      </w:r>
    </w:p>
    <w:p w:rsidR="002E21A1" w:rsidRPr="00990718" w:rsidRDefault="002E21A1" w:rsidP="002E21A1">
      <w:pPr>
        <w:tabs>
          <w:tab w:val="left" w:pos="9072"/>
        </w:tabs>
        <w:ind w:right="56"/>
        <w:jc w:val="both"/>
        <w:rPr>
          <w:rFonts w:ascii="Arial" w:hAnsi="Arial" w:cs="Arial"/>
          <w:sz w:val="24"/>
          <w:szCs w:val="24"/>
        </w:rPr>
      </w:pPr>
    </w:p>
    <w:p w:rsidR="002E21A1" w:rsidRPr="00990718" w:rsidRDefault="002E21A1" w:rsidP="002E21A1">
      <w:pPr>
        <w:tabs>
          <w:tab w:val="left" w:pos="9072"/>
        </w:tabs>
        <w:ind w:right="56"/>
        <w:jc w:val="both"/>
        <w:rPr>
          <w:rFonts w:ascii="Arial" w:hAnsi="Arial" w:cs="Arial"/>
          <w:sz w:val="24"/>
          <w:szCs w:val="24"/>
        </w:rPr>
      </w:pPr>
      <w:r w:rsidRPr="00990718">
        <w:rPr>
          <w:rFonts w:ascii="Arial" w:hAnsi="Arial" w:cs="Arial"/>
          <w:b/>
          <w:sz w:val="24"/>
          <w:szCs w:val="24"/>
        </w:rPr>
        <w:t>§ 4.</w:t>
      </w:r>
      <w:r w:rsidRPr="00990718">
        <w:rPr>
          <w:rFonts w:ascii="Arial" w:hAnsi="Arial" w:cs="Arial"/>
          <w:b/>
          <w:sz w:val="24"/>
          <w:szCs w:val="24"/>
        </w:rPr>
        <w:sym w:font="Symbol" w:char="F0B0"/>
      </w:r>
      <w:r w:rsidRPr="00990718">
        <w:rPr>
          <w:rFonts w:ascii="Arial" w:hAnsi="Arial" w:cs="Arial"/>
          <w:sz w:val="24"/>
          <w:szCs w:val="24"/>
        </w:rPr>
        <w:t xml:space="preserve"> A cada uma das situações distintas de desempenho mencionadas nos incisos I a V do artigo 46, é atribuída uma pontuação em conformidade com o disposto no Anexo VIII desta Lei Complementar.</w:t>
      </w:r>
    </w:p>
    <w:p w:rsidR="002E21A1" w:rsidRPr="00990718" w:rsidRDefault="002E21A1" w:rsidP="002E21A1">
      <w:pPr>
        <w:tabs>
          <w:tab w:val="left" w:pos="9072"/>
        </w:tabs>
        <w:ind w:right="56"/>
        <w:jc w:val="both"/>
        <w:rPr>
          <w:rFonts w:ascii="Arial" w:hAnsi="Arial" w:cs="Arial"/>
          <w:sz w:val="24"/>
          <w:szCs w:val="24"/>
        </w:rPr>
      </w:pPr>
    </w:p>
    <w:p w:rsidR="002E21A1" w:rsidRPr="00990718" w:rsidRDefault="002E21A1" w:rsidP="002E21A1">
      <w:pPr>
        <w:tabs>
          <w:tab w:val="left" w:pos="9072"/>
        </w:tabs>
        <w:ind w:right="56"/>
        <w:jc w:val="both"/>
        <w:rPr>
          <w:rFonts w:ascii="Arial" w:hAnsi="Arial" w:cs="Arial"/>
          <w:sz w:val="24"/>
          <w:szCs w:val="24"/>
        </w:rPr>
      </w:pPr>
      <w:r w:rsidRPr="00990718">
        <w:rPr>
          <w:rFonts w:ascii="Arial" w:hAnsi="Arial" w:cs="Arial"/>
          <w:b/>
          <w:sz w:val="24"/>
          <w:szCs w:val="24"/>
        </w:rPr>
        <w:t>§ 5.</w:t>
      </w:r>
      <w:r w:rsidRPr="00990718">
        <w:rPr>
          <w:rFonts w:ascii="Arial" w:hAnsi="Arial" w:cs="Arial"/>
          <w:b/>
          <w:sz w:val="24"/>
          <w:szCs w:val="24"/>
        </w:rPr>
        <w:sym w:font="Symbol" w:char="F0B0"/>
      </w:r>
      <w:r w:rsidRPr="00990718">
        <w:rPr>
          <w:rFonts w:ascii="Arial" w:hAnsi="Arial" w:cs="Arial"/>
          <w:sz w:val="24"/>
          <w:szCs w:val="24"/>
        </w:rPr>
        <w:t xml:space="preserve"> O conceito final de avaliação será determinado quando a pontuação total dos fatores de desempenho mencionados no Anexo VIII corresponder com o total de pontos das colunas “D”, “R”, “B” e “O”, da seguinte forma:</w:t>
      </w:r>
    </w:p>
    <w:p w:rsidR="002E21A1" w:rsidRPr="00990718" w:rsidRDefault="002E21A1" w:rsidP="002E21A1">
      <w:pPr>
        <w:tabs>
          <w:tab w:val="left" w:pos="9072"/>
        </w:tabs>
        <w:ind w:right="56"/>
        <w:jc w:val="both"/>
        <w:rPr>
          <w:rFonts w:ascii="Arial" w:hAnsi="Arial" w:cs="Arial"/>
          <w:sz w:val="24"/>
          <w:szCs w:val="24"/>
        </w:rPr>
      </w:pPr>
    </w:p>
    <w:p w:rsidR="002E21A1" w:rsidRPr="00990718" w:rsidRDefault="002E21A1" w:rsidP="002E21A1">
      <w:pPr>
        <w:tabs>
          <w:tab w:val="left" w:pos="9072"/>
        </w:tabs>
        <w:ind w:right="56"/>
        <w:jc w:val="both"/>
        <w:rPr>
          <w:rFonts w:ascii="Arial" w:hAnsi="Arial" w:cs="Arial"/>
          <w:sz w:val="24"/>
          <w:szCs w:val="24"/>
        </w:rPr>
      </w:pPr>
      <w:r w:rsidRPr="00990718">
        <w:rPr>
          <w:rFonts w:ascii="Arial" w:hAnsi="Arial" w:cs="Arial"/>
          <w:sz w:val="24"/>
          <w:szCs w:val="24"/>
        </w:rPr>
        <w:t>I - deficiente (D), quando o total de pontos alcançar até a pontuação da coluna “D”;</w:t>
      </w:r>
    </w:p>
    <w:p w:rsidR="002E21A1" w:rsidRPr="00990718" w:rsidRDefault="002E21A1" w:rsidP="002E21A1">
      <w:pPr>
        <w:tabs>
          <w:tab w:val="left" w:pos="9072"/>
        </w:tabs>
        <w:ind w:right="56"/>
        <w:jc w:val="both"/>
        <w:rPr>
          <w:rFonts w:ascii="Arial" w:hAnsi="Arial" w:cs="Arial"/>
          <w:sz w:val="24"/>
          <w:szCs w:val="24"/>
        </w:rPr>
      </w:pPr>
    </w:p>
    <w:p w:rsidR="002E21A1" w:rsidRPr="00990718" w:rsidRDefault="002E21A1" w:rsidP="002E21A1">
      <w:pPr>
        <w:tabs>
          <w:tab w:val="left" w:pos="9072"/>
        </w:tabs>
        <w:ind w:right="56"/>
        <w:jc w:val="both"/>
        <w:rPr>
          <w:rFonts w:ascii="Arial" w:hAnsi="Arial" w:cs="Arial"/>
          <w:sz w:val="24"/>
          <w:szCs w:val="24"/>
        </w:rPr>
      </w:pPr>
      <w:r w:rsidRPr="00990718">
        <w:rPr>
          <w:rFonts w:ascii="Arial" w:hAnsi="Arial" w:cs="Arial"/>
          <w:sz w:val="24"/>
          <w:szCs w:val="24"/>
        </w:rPr>
        <w:t>II - regular (R), quando o total de pontos ficar entre a pontuação da coluna “D” e a da coluna “R”;</w:t>
      </w:r>
    </w:p>
    <w:p w:rsidR="002E21A1" w:rsidRPr="00990718" w:rsidRDefault="002E21A1" w:rsidP="002E21A1">
      <w:pPr>
        <w:tabs>
          <w:tab w:val="num" w:pos="567"/>
          <w:tab w:val="left" w:pos="9072"/>
        </w:tabs>
        <w:ind w:right="56"/>
        <w:jc w:val="both"/>
        <w:rPr>
          <w:rFonts w:ascii="Arial" w:hAnsi="Arial" w:cs="Arial"/>
          <w:sz w:val="24"/>
          <w:szCs w:val="24"/>
        </w:rPr>
      </w:pPr>
    </w:p>
    <w:p w:rsidR="002E21A1" w:rsidRPr="00990718" w:rsidRDefault="002E21A1" w:rsidP="002E21A1">
      <w:pPr>
        <w:tabs>
          <w:tab w:val="left" w:pos="9072"/>
        </w:tabs>
        <w:ind w:right="56"/>
        <w:jc w:val="both"/>
        <w:rPr>
          <w:rFonts w:ascii="Arial" w:hAnsi="Arial" w:cs="Arial"/>
          <w:sz w:val="24"/>
          <w:szCs w:val="24"/>
        </w:rPr>
      </w:pPr>
      <w:r w:rsidRPr="00990718">
        <w:rPr>
          <w:rFonts w:ascii="Arial" w:hAnsi="Arial" w:cs="Arial"/>
          <w:sz w:val="24"/>
          <w:szCs w:val="24"/>
        </w:rPr>
        <w:t>III - bom (B), quando o total de pontos ficar entre a pontuação da coluna “R” e a da coluna “B”;</w:t>
      </w:r>
    </w:p>
    <w:p w:rsidR="002E21A1" w:rsidRPr="00990718" w:rsidRDefault="002E21A1" w:rsidP="002E21A1">
      <w:pPr>
        <w:tabs>
          <w:tab w:val="num" w:pos="567"/>
          <w:tab w:val="left" w:pos="9072"/>
        </w:tabs>
        <w:ind w:right="56"/>
        <w:jc w:val="both"/>
        <w:rPr>
          <w:rFonts w:ascii="Arial" w:hAnsi="Arial" w:cs="Arial"/>
          <w:sz w:val="24"/>
          <w:szCs w:val="24"/>
        </w:rPr>
      </w:pPr>
    </w:p>
    <w:p w:rsidR="002E21A1" w:rsidRPr="00990718" w:rsidRDefault="002E21A1" w:rsidP="002E21A1">
      <w:pPr>
        <w:tabs>
          <w:tab w:val="left" w:pos="9072"/>
        </w:tabs>
        <w:ind w:right="56"/>
        <w:jc w:val="both"/>
        <w:rPr>
          <w:rFonts w:ascii="Arial" w:hAnsi="Arial" w:cs="Arial"/>
          <w:sz w:val="24"/>
          <w:szCs w:val="24"/>
        </w:rPr>
      </w:pPr>
      <w:r w:rsidRPr="00990718">
        <w:rPr>
          <w:rFonts w:ascii="Arial" w:hAnsi="Arial" w:cs="Arial"/>
          <w:sz w:val="24"/>
          <w:szCs w:val="24"/>
        </w:rPr>
        <w:t>IV - ótimo (O), quando o total de pontos ficar entre a pontuação da coluna “B” e a da coluna “O”.</w:t>
      </w:r>
    </w:p>
    <w:p w:rsidR="002E21A1" w:rsidRPr="00990718" w:rsidRDefault="002E21A1" w:rsidP="002E21A1">
      <w:pPr>
        <w:tabs>
          <w:tab w:val="left" w:pos="9072"/>
        </w:tabs>
        <w:ind w:right="56"/>
        <w:jc w:val="both"/>
        <w:rPr>
          <w:rFonts w:ascii="Arial" w:hAnsi="Arial" w:cs="Arial"/>
          <w:sz w:val="24"/>
          <w:szCs w:val="24"/>
        </w:rPr>
      </w:pPr>
    </w:p>
    <w:p w:rsidR="002E21A1" w:rsidRPr="00990718" w:rsidRDefault="002E21A1" w:rsidP="002E21A1">
      <w:pPr>
        <w:tabs>
          <w:tab w:val="left" w:pos="9072"/>
        </w:tabs>
        <w:ind w:right="56"/>
        <w:jc w:val="both"/>
        <w:rPr>
          <w:rFonts w:ascii="Arial" w:hAnsi="Arial" w:cs="Arial"/>
          <w:sz w:val="24"/>
          <w:szCs w:val="24"/>
        </w:rPr>
      </w:pPr>
      <w:r w:rsidRPr="00990718">
        <w:rPr>
          <w:rFonts w:ascii="Arial" w:hAnsi="Arial" w:cs="Arial"/>
          <w:b/>
          <w:sz w:val="24"/>
          <w:szCs w:val="24"/>
        </w:rPr>
        <w:t>§ 6.</w:t>
      </w:r>
      <w:r w:rsidRPr="00990718">
        <w:rPr>
          <w:rFonts w:ascii="Arial" w:hAnsi="Arial" w:cs="Arial"/>
          <w:b/>
          <w:sz w:val="24"/>
          <w:szCs w:val="24"/>
        </w:rPr>
        <w:sym w:font="Symbol" w:char="F0B0"/>
      </w:r>
      <w:r w:rsidRPr="00990718">
        <w:rPr>
          <w:rFonts w:ascii="Arial" w:hAnsi="Arial" w:cs="Arial"/>
          <w:sz w:val="24"/>
          <w:szCs w:val="24"/>
        </w:rPr>
        <w:t xml:space="preserve"> O período objeto de avaliação será sempre o de 12 (doze) meses imediatamente anteriores ao que está sendo realizado o processo de avaliação.</w:t>
      </w:r>
    </w:p>
    <w:p w:rsidR="002E21A1" w:rsidRPr="00990718" w:rsidRDefault="002E21A1" w:rsidP="002E21A1">
      <w:pPr>
        <w:tabs>
          <w:tab w:val="left" w:pos="9072"/>
        </w:tabs>
        <w:ind w:right="56"/>
        <w:jc w:val="both"/>
        <w:rPr>
          <w:rFonts w:ascii="Arial" w:hAnsi="Arial" w:cs="Arial"/>
          <w:sz w:val="24"/>
          <w:szCs w:val="24"/>
        </w:rPr>
      </w:pPr>
    </w:p>
    <w:p w:rsidR="002E21A1" w:rsidRPr="00990718" w:rsidRDefault="002E21A1" w:rsidP="002E21A1">
      <w:pPr>
        <w:tabs>
          <w:tab w:val="left" w:pos="9072"/>
        </w:tabs>
        <w:ind w:right="56"/>
        <w:jc w:val="both"/>
        <w:rPr>
          <w:rFonts w:ascii="Arial" w:hAnsi="Arial" w:cs="Arial"/>
          <w:sz w:val="24"/>
          <w:szCs w:val="24"/>
        </w:rPr>
      </w:pPr>
      <w:r w:rsidRPr="00990718">
        <w:rPr>
          <w:rFonts w:ascii="Arial" w:hAnsi="Arial" w:cs="Arial"/>
          <w:b/>
          <w:sz w:val="24"/>
          <w:szCs w:val="24"/>
        </w:rPr>
        <w:t>§ 7.</w:t>
      </w:r>
      <w:r w:rsidRPr="00990718">
        <w:rPr>
          <w:rFonts w:ascii="Arial" w:hAnsi="Arial" w:cs="Arial"/>
          <w:b/>
          <w:sz w:val="24"/>
          <w:szCs w:val="24"/>
        </w:rPr>
        <w:sym w:font="Symbol" w:char="F0B0"/>
      </w:r>
      <w:r w:rsidRPr="00990718">
        <w:rPr>
          <w:rFonts w:ascii="Arial" w:hAnsi="Arial" w:cs="Arial"/>
          <w:sz w:val="24"/>
          <w:szCs w:val="24"/>
        </w:rPr>
        <w:t xml:space="preserve"> Só terá direito à progressão o servidor que obtiver nas duas avaliações pelo menos o conceito bom “B”.</w:t>
      </w:r>
    </w:p>
    <w:p w:rsidR="002E21A1" w:rsidRPr="00990718" w:rsidRDefault="002E21A1" w:rsidP="002E21A1">
      <w:pPr>
        <w:tabs>
          <w:tab w:val="left" w:pos="9072"/>
        </w:tabs>
        <w:ind w:right="56"/>
        <w:jc w:val="both"/>
        <w:rPr>
          <w:rFonts w:ascii="Arial" w:hAnsi="Arial" w:cs="Arial"/>
          <w:sz w:val="24"/>
          <w:szCs w:val="24"/>
        </w:rPr>
      </w:pPr>
    </w:p>
    <w:p w:rsidR="002E21A1" w:rsidRPr="00990718" w:rsidRDefault="002E21A1" w:rsidP="002E21A1">
      <w:pPr>
        <w:tabs>
          <w:tab w:val="left" w:pos="9072"/>
        </w:tabs>
        <w:ind w:right="56"/>
        <w:jc w:val="both"/>
        <w:rPr>
          <w:rFonts w:ascii="Arial" w:hAnsi="Arial" w:cs="Arial"/>
          <w:sz w:val="24"/>
          <w:szCs w:val="24"/>
        </w:rPr>
      </w:pPr>
      <w:r w:rsidRPr="00990718">
        <w:rPr>
          <w:rFonts w:ascii="Arial" w:hAnsi="Arial" w:cs="Arial"/>
          <w:b/>
          <w:sz w:val="24"/>
          <w:szCs w:val="24"/>
        </w:rPr>
        <w:t>§ 8.</w:t>
      </w:r>
      <w:r w:rsidRPr="00990718">
        <w:rPr>
          <w:rFonts w:ascii="Arial" w:hAnsi="Arial" w:cs="Arial"/>
          <w:b/>
          <w:sz w:val="24"/>
          <w:szCs w:val="24"/>
        </w:rPr>
        <w:sym w:font="Symbol" w:char="F0B0"/>
      </w:r>
      <w:r w:rsidRPr="00990718">
        <w:rPr>
          <w:rFonts w:ascii="Arial" w:hAnsi="Arial" w:cs="Arial"/>
          <w:sz w:val="24"/>
          <w:szCs w:val="24"/>
        </w:rPr>
        <w:t xml:space="preserve"> O servidor que obtiver 2 (duas) avaliações consecutivas de desempenho deficiente “D” ou 3 (três) avaliações intercaladas de desempenho regular “R”, nas avaliações funcionais, ficará sujeito a dispensa do serviço público em conformidade com o inciso III, § 1.</w:t>
      </w:r>
      <w:r w:rsidRPr="00990718">
        <w:rPr>
          <w:rFonts w:ascii="Arial" w:hAnsi="Arial" w:cs="Arial"/>
          <w:sz w:val="24"/>
          <w:szCs w:val="24"/>
        </w:rPr>
        <w:sym w:font="Symbol" w:char="F0B0"/>
      </w:r>
      <w:r w:rsidRPr="00990718">
        <w:rPr>
          <w:rFonts w:ascii="Arial" w:hAnsi="Arial" w:cs="Arial"/>
          <w:sz w:val="24"/>
          <w:szCs w:val="24"/>
        </w:rPr>
        <w:t>, do artigo 41, da Constituição Federal.</w:t>
      </w:r>
    </w:p>
    <w:p w:rsidR="002E21A1" w:rsidRPr="00990718" w:rsidRDefault="002E21A1" w:rsidP="002E21A1">
      <w:pPr>
        <w:tabs>
          <w:tab w:val="left" w:pos="9072"/>
        </w:tabs>
        <w:ind w:right="56"/>
        <w:jc w:val="both"/>
        <w:rPr>
          <w:rFonts w:ascii="Arial" w:hAnsi="Arial" w:cs="Arial"/>
          <w:sz w:val="24"/>
          <w:szCs w:val="24"/>
        </w:rPr>
      </w:pPr>
    </w:p>
    <w:p w:rsidR="002E21A1" w:rsidRPr="00990718" w:rsidRDefault="002E21A1" w:rsidP="002E21A1">
      <w:pPr>
        <w:tabs>
          <w:tab w:val="left" w:pos="9072"/>
        </w:tabs>
        <w:ind w:right="56"/>
        <w:jc w:val="both"/>
        <w:rPr>
          <w:rFonts w:ascii="Arial" w:hAnsi="Arial" w:cs="Arial"/>
          <w:sz w:val="24"/>
          <w:szCs w:val="24"/>
        </w:rPr>
      </w:pPr>
      <w:r w:rsidRPr="00990718">
        <w:rPr>
          <w:rFonts w:ascii="Arial" w:hAnsi="Arial" w:cs="Arial"/>
          <w:b/>
          <w:sz w:val="24"/>
          <w:szCs w:val="24"/>
        </w:rPr>
        <w:t>§ 9.</w:t>
      </w:r>
      <w:r w:rsidRPr="00990718">
        <w:rPr>
          <w:rFonts w:ascii="Arial" w:hAnsi="Arial" w:cs="Arial"/>
          <w:b/>
          <w:sz w:val="24"/>
          <w:szCs w:val="24"/>
        </w:rPr>
        <w:sym w:font="Symbol" w:char="F0B0"/>
      </w:r>
      <w:r w:rsidRPr="00990718">
        <w:rPr>
          <w:rFonts w:ascii="Arial" w:hAnsi="Arial" w:cs="Arial"/>
          <w:sz w:val="24"/>
          <w:szCs w:val="24"/>
        </w:rPr>
        <w:t xml:space="preserve"> O servidor sujeito a dispensa na conformidade do parágrafo anterior será encaminhado à Comissão de Desenvolvimento Funcional.</w:t>
      </w:r>
    </w:p>
    <w:p w:rsidR="002E21A1" w:rsidRPr="00990718" w:rsidRDefault="002E21A1" w:rsidP="002E21A1">
      <w:pPr>
        <w:jc w:val="both"/>
        <w:rPr>
          <w:rFonts w:ascii="Arial" w:hAnsi="Arial" w:cs="Arial"/>
          <w:color w:val="000000"/>
          <w:sz w:val="24"/>
          <w:szCs w:val="24"/>
        </w:rPr>
      </w:pPr>
    </w:p>
    <w:p w:rsidR="002E21A1" w:rsidRPr="00990718" w:rsidRDefault="002E21A1" w:rsidP="002E21A1">
      <w:pPr>
        <w:jc w:val="both"/>
        <w:rPr>
          <w:rFonts w:ascii="Arial" w:hAnsi="Arial" w:cs="Arial"/>
          <w:color w:val="000000"/>
          <w:sz w:val="24"/>
          <w:szCs w:val="24"/>
        </w:rPr>
      </w:pPr>
    </w:p>
    <w:p w:rsidR="002E21A1" w:rsidRPr="00990718" w:rsidRDefault="002E21A1" w:rsidP="002E21A1">
      <w:pPr>
        <w:jc w:val="center"/>
        <w:rPr>
          <w:rFonts w:ascii="Arial" w:hAnsi="Arial" w:cs="Arial"/>
          <w:b/>
          <w:color w:val="000000"/>
          <w:sz w:val="24"/>
          <w:szCs w:val="24"/>
        </w:rPr>
      </w:pPr>
      <w:r w:rsidRPr="00990718">
        <w:rPr>
          <w:rFonts w:ascii="Arial" w:hAnsi="Arial" w:cs="Arial"/>
          <w:b/>
          <w:color w:val="000000"/>
          <w:sz w:val="24"/>
          <w:szCs w:val="24"/>
        </w:rPr>
        <w:t>SEÇÃO IV</w:t>
      </w:r>
    </w:p>
    <w:p w:rsidR="002E21A1" w:rsidRPr="00990718" w:rsidRDefault="002E21A1" w:rsidP="002E21A1">
      <w:pPr>
        <w:jc w:val="center"/>
        <w:rPr>
          <w:rFonts w:ascii="Arial" w:hAnsi="Arial" w:cs="Arial"/>
          <w:b/>
          <w:color w:val="000000"/>
          <w:sz w:val="24"/>
          <w:szCs w:val="24"/>
        </w:rPr>
      </w:pPr>
      <w:r w:rsidRPr="00990718">
        <w:rPr>
          <w:rFonts w:ascii="Arial" w:hAnsi="Arial" w:cs="Arial"/>
          <w:b/>
          <w:color w:val="000000"/>
          <w:sz w:val="24"/>
          <w:szCs w:val="24"/>
        </w:rPr>
        <w:t>DA COMISSÃO DE DESENVOLVIMENTO FUNCIONAL</w:t>
      </w:r>
    </w:p>
    <w:p w:rsidR="002E21A1" w:rsidRPr="00990718" w:rsidRDefault="002E21A1" w:rsidP="002E21A1">
      <w:pPr>
        <w:tabs>
          <w:tab w:val="left" w:pos="9072"/>
        </w:tabs>
        <w:ind w:right="56"/>
        <w:jc w:val="both"/>
        <w:rPr>
          <w:rFonts w:ascii="Arial" w:hAnsi="Arial" w:cs="Arial"/>
          <w:sz w:val="24"/>
          <w:szCs w:val="24"/>
        </w:rPr>
      </w:pPr>
    </w:p>
    <w:p w:rsidR="002E21A1" w:rsidRPr="00990718" w:rsidRDefault="002E21A1" w:rsidP="002E21A1">
      <w:pPr>
        <w:jc w:val="both"/>
        <w:rPr>
          <w:rFonts w:ascii="Arial" w:hAnsi="Arial" w:cs="Arial"/>
          <w:b/>
          <w:color w:val="000000"/>
          <w:sz w:val="24"/>
          <w:szCs w:val="24"/>
        </w:rPr>
      </w:pPr>
    </w:p>
    <w:p w:rsidR="002E21A1" w:rsidRPr="00990718" w:rsidRDefault="002E21A1" w:rsidP="002E21A1">
      <w:pPr>
        <w:jc w:val="both"/>
        <w:rPr>
          <w:rFonts w:ascii="Arial" w:hAnsi="Arial" w:cs="Arial"/>
          <w:color w:val="000000"/>
          <w:sz w:val="24"/>
          <w:szCs w:val="24"/>
        </w:rPr>
      </w:pPr>
      <w:r w:rsidRPr="00990718">
        <w:rPr>
          <w:rFonts w:ascii="Arial" w:hAnsi="Arial" w:cs="Arial"/>
          <w:b/>
          <w:color w:val="000000"/>
          <w:sz w:val="24"/>
          <w:szCs w:val="24"/>
        </w:rPr>
        <w:t xml:space="preserve">Art. 54. </w:t>
      </w:r>
      <w:r w:rsidRPr="00990718">
        <w:rPr>
          <w:rFonts w:ascii="Arial" w:hAnsi="Arial" w:cs="Arial"/>
          <w:color w:val="000000"/>
          <w:sz w:val="24"/>
          <w:szCs w:val="24"/>
        </w:rPr>
        <w:t>A Avaliação de Desempenho será apurada em formulário de Avaliação de Desempenho Funcional.</w:t>
      </w:r>
    </w:p>
    <w:p w:rsidR="002E21A1" w:rsidRPr="00990718" w:rsidRDefault="002E21A1" w:rsidP="002E21A1">
      <w:pPr>
        <w:jc w:val="both"/>
        <w:rPr>
          <w:rFonts w:ascii="Arial" w:hAnsi="Arial" w:cs="Arial"/>
          <w:color w:val="000000"/>
          <w:sz w:val="24"/>
          <w:szCs w:val="24"/>
        </w:rPr>
      </w:pPr>
    </w:p>
    <w:p w:rsidR="002E21A1" w:rsidRPr="00990718" w:rsidRDefault="002E21A1" w:rsidP="002E21A1">
      <w:pPr>
        <w:jc w:val="both"/>
        <w:rPr>
          <w:rFonts w:ascii="Arial" w:hAnsi="Arial" w:cs="Arial"/>
          <w:color w:val="000000"/>
          <w:sz w:val="24"/>
          <w:szCs w:val="24"/>
        </w:rPr>
      </w:pPr>
      <w:r w:rsidRPr="00990718">
        <w:rPr>
          <w:rFonts w:ascii="Arial" w:hAnsi="Arial" w:cs="Arial"/>
          <w:b/>
          <w:color w:val="000000"/>
          <w:sz w:val="24"/>
          <w:szCs w:val="24"/>
        </w:rPr>
        <w:t>§ 1.º</w:t>
      </w:r>
      <w:r w:rsidRPr="00990718">
        <w:rPr>
          <w:rFonts w:ascii="Arial" w:hAnsi="Arial" w:cs="Arial"/>
          <w:color w:val="000000"/>
          <w:sz w:val="24"/>
          <w:szCs w:val="24"/>
        </w:rPr>
        <w:t xml:space="preserve"> O formulário a que se refere o </w:t>
      </w:r>
      <w:r w:rsidRPr="00990718">
        <w:rPr>
          <w:rFonts w:ascii="Arial" w:hAnsi="Arial" w:cs="Arial"/>
          <w:i/>
          <w:color w:val="000000"/>
          <w:sz w:val="24"/>
          <w:szCs w:val="24"/>
        </w:rPr>
        <w:t xml:space="preserve">caput </w:t>
      </w:r>
      <w:r w:rsidRPr="00990718">
        <w:rPr>
          <w:rFonts w:ascii="Arial" w:hAnsi="Arial" w:cs="Arial"/>
          <w:color w:val="000000"/>
          <w:sz w:val="24"/>
          <w:szCs w:val="24"/>
        </w:rPr>
        <w:t>deste artigo deverá ser preenchido, anualmente, tanto pela chefia imediata quanto pelo servidor avaliado e enviado à Comissão de Desenvolvimento Funcional para apuração.</w:t>
      </w:r>
    </w:p>
    <w:p w:rsidR="002E21A1" w:rsidRPr="00990718" w:rsidRDefault="002E21A1" w:rsidP="002E21A1">
      <w:pPr>
        <w:jc w:val="both"/>
        <w:rPr>
          <w:rFonts w:ascii="Arial" w:hAnsi="Arial" w:cs="Arial"/>
          <w:color w:val="000000"/>
          <w:sz w:val="24"/>
          <w:szCs w:val="24"/>
        </w:rPr>
      </w:pPr>
    </w:p>
    <w:p w:rsidR="002E21A1" w:rsidRPr="00990718" w:rsidRDefault="002E21A1" w:rsidP="002E21A1">
      <w:pPr>
        <w:jc w:val="both"/>
        <w:rPr>
          <w:rFonts w:ascii="Arial" w:hAnsi="Arial" w:cs="Arial"/>
          <w:color w:val="000000"/>
          <w:sz w:val="24"/>
          <w:szCs w:val="24"/>
        </w:rPr>
      </w:pPr>
      <w:r w:rsidRPr="00990718">
        <w:rPr>
          <w:rFonts w:ascii="Arial" w:hAnsi="Arial" w:cs="Arial"/>
          <w:b/>
          <w:color w:val="000000"/>
          <w:sz w:val="24"/>
          <w:szCs w:val="24"/>
        </w:rPr>
        <w:t>§ 2.º</w:t>
      </w:r>
      <w:r w:rsidRPr="00990718">
        <w:rPr>
          <w:rFonts w:ascii="Arial" w:hAnsi="Arial" w:cs="Arial"/>
          <w:color w:val="000000"/>
          <w:sz w:val="24"/>
          <w:szCs w:val="24"/>
        </w:rPr>
        <w:t xml:space="preserve"> Havendo, entre a chefia imediata e o servidor, divergência substancial em relação ao resultado da avaliação, a Comissão de Desenvolvimento Funcional deverá solicitar à chefia nova avaliação.</w:t>
      </w:r>
    </w:p>
    <w:p w:rsidR="002E21A1" w:rsidRPr="00990718" w:rsidRDefault="002E21A1" w:rsidP="002E21A1">
      <w:pPr>
        <w:jc w:val="both"/>
        <w:rPr>
          <w:rFonts w:ascii="Arial" w:hAnsi="Arial" w:cs="Arial"/>
          <w:color w:val="000000"/>
          <w:sz w:val="24"/>
          <w:szCs w:val="24"/>
        </w:rPr>
      </w:pPr>
    </w:p>
    <w:p w:rsidR="002E21A1" w:rsidRPr="00990718" w:rsidRDefault="002E21A1" w:rsidP="002E21A1">
      <w:pPr>
        <w:jc w:val="both"/>
        <w:rPr>
          <w:rFonts w:ascii="Arial" w:hAnsi="Arial" w:cs="Arial"/>
          <w:color w:val="000000"/>
          <w:sz w:val="24"/>
          <w:szCs w:val="24"/>
        </w:rPr>
      </w:pPr>
      <w:r w:rsidRPr="00990718">
        <w:rPr>
          <w:rFonts w:ascii="Arial" w:hAnsi="Arial" w:cs="Arial"/>
          <w:b/>
          <w:color w:val="000000"/>
          <w:sz w:val="24"/>
          <w:szCs w:val="24"/>
        </w:rPr>
        <w:t>§ 3.º</w:t>
      </w:r>
      <w:r w:rsidRPr="00990718">
        <w:rPr>
          <w:rFonts w:ascii="Arial" w:hAnsi="Arial" w:cs="Arial"/>
          <w:color w:val="000000"/>
          <w:sz w:val="24"/>
          <w:szCs w:val="24"/>
        </w:rPr>
        <w:t xml:space="preserve"> Ratificada pela chefia a primeira avaliação, caberá à Comissão pronunciar-se a favor de uma delas.</w:t>
      </w:r>
    </w:p>
    <w:p w:rsidR="002E21A1" w:rsidRPr="00990718" w:rsidRDefault="002E21A1" w:rsidP="002E21A1">
      <w:pPr>
        <w:jc w:val="both"/>
        <w:rPr>
          <w:rFonts w:ascii="Arial" w:hAnsi="Arial" w:cs="Arial"/>
          <w:color w:val="000000"/>
          <w:sz w:val="24"/>
          <w:szCs w:val="24"/>
        </w:rPr>
      </w:pPr>
    </w:p>
    <w:p w:rsidR="002E21A1" w:rsidRPr="00990718" w:rsidRDefault="002E21A1" w:rsidP="002E21A1">
      <w:pPr>
        <w:jc w:val="both"/>
        <w:rPr>
          <w:rFonts w:ascii="Arial" w:hAnsi="Arial" w:cs="Arial"/>
          <w:color w:val="000000"/>
          <w:sz w:val="24"/>
          <w:szCs w:val="24"/>
        </w:rPr>
      </w:pPr>
      <w:r w:rsidRPr="00990718">
        <w:rPr>
          <w:rFonts w:ascii="Arial" w:hAnsi="Arial" w:cs="Arial"/>
          <w:b/>
          <w:color w:val="000000"/>
          <w:sz w:val="24"/>
          <w:szCs w:val="24"/>
        </w:rPr>
        <w:t>§ 4.º</w:t>
      </w:r>
      <w:r w:rsidRPr="00990718">
        <w:rPr>
          <w:rFonts w:ascii="Arial" w:hAnsi="Arial" w:cs="Arial"/>
          <w:color w:val="000000"/>
          <w:sz w:val="24"/>
          <w:szCs w:val="24"/>
        </w:rPr>
        <w:t xml:space="preserve"> Não sendo substancial a divergência entre os resultados apurados, prevalecerá o apresentado pela chefia imediata.</w:t>
      </w:r>
    </w:p>
    <w:p w:rsidR="002E21A1" w:rsidRPr="00990718" w:rsidRDefault="002E21A1" w:rsidP="002E21A1">
      <w:pPr>
        <w:jc w:val="both"/>
        <w:rPr>
          <w:rFonts w:ascii="Arial" w:hAnsi="Arial" w:cs="Arial"/>
          <w:color w:val="000000"/>
          <w:sz w:val="24"/>
          <w:szCs w:val="24"/>
        </w:rPr>
      </w:pPr>
    </w:p>
    <w:p w:rsidR="002E21A1" w:rsidRPr="00990718" w:rsidRDefault="002E21A1" w:rsidP="002E21A1">
      <w:pPr>
        <w:jc w:val="both"/>
        <w:rPr>
          <w:rFonts w:ascii="Arial" w:hAnsi="Arial" w:cs="Arial"/>
          <w:color w:val="000000"/>
          <w:sz w:val="24"/>
          <w:szCs w:val="24"/>
        </w:rPr>
      </w:pPr>
      <w:r w:rsidRPr="00990718">
        <w:rPr>
          <w:rFonts w:ascii="Arial" w:hAnsi="Arial" w:cs="Arial"/>
          <w:b/>
          <w:color w:val="000000"/>
          <w:sz w:val="24"/>
          <w:szCs w:val="24"/>
        </w:rPr>
        <w:t>§ 5.º</w:t>
      </w:r>
      <w:r w:rsidRPr="00990718">
        <w:rPr>
          <w:rFonts w:ascii="Arial" w:hAnsi="Arial" w:cs="Arial"/>
          <w:color w:val="000000"/>
          <w:sz w:val="24"/>
          <w:szCs w:val="24"/>
        </w:rPr>
        <w:t xml:space="preserve"> Considera-se divergência substancial aquela que ultrapassar o limite de 10% (dez por cento) do total de pontos da avaliação.</w:t>
      </w:r>
    </w:p>
    <w:p w:rsidR="002E21A1" w:rsidRPr="00990718" w:rsidRDefault="002E21A1" w:rsidP="002E21A1">
      <w:pPr>
        <w:jc w:val="both"/>
        <w:rPr>
          <w:rFonts w:ascii="Arial" w:hAnsi="Arial" w:cs="Arial"/>
          <w:color w:val="000000"/>
          <w:sz w:val="24"/>
          <w:szCs w:val="24"/>
        </w:rPr>
      </w:pPr>
    </w:p>
    <w:p w:rsidR="002E21A1" w:rsidRPr="00990718" w:rsidRDefault="002E21A1" w:rsidP="002E21A1">
      <w:pPr>
        <w:jc w:val="both"/>
        <w:rPr>
          <w:rFonts w:ascii="Arial" w:hAnsi="Arial" w:cs="Arial"/>
          <w:color w:val="000000"/>
          <w:sz w:val="24"/>
          <w:szCs w:val="24"/>
        </w:rPr>
      </w:pPr>
      <w:r w:rsidRPr="00990718">
        <w:rPr>
          <w:rFonts w:ascii="Arial" w:hAnsi="Arial" w:cs="Arial"/>
          <w:b/>
          <w:color w:val="000000"/>
          <w:sz w:val="24"/>
          <w:szCs w:val="24"/>
        </w:rPr>
        <w:t>§ 6.º</w:t>
      </w:r>
      <w:r w:rsidRPr="00990718">
        <w:rPr>
          <w:rFonts w:ascii="Arial" w:hAnsi="Arial" w:cs="Arial"/>
          <w:color w:val="000000"/>
          <w:sz w:val="24"/>
          <w:szCs w:val="24"/>
        </w:rPr>
        <w:t xml:space="preserve"> As chefias deverão enviar, sistematicamente, ao órgão responsável pela manutenção dos assentamentos funcionais dos servidores, os dados e informações necessários à avaliação do desempenho de seus subordinados.</w:t>
      </w:r>
    </w:p>
    <w:p w:rsidR="002E21A1" w:rsidRPr="00990718" w:rsidRDefault="002E21A1" w:rsidP="002E21A1">
      <w:pPr>
        <w:jc w:val="both"/>
        <w:rPr>
          <w:rFonts w:ascii="Arial" w:hAnsi="Arial" w:cs="Arial"/>
          <w:color w:val="000000"/>
          <w:sz w:val="24"/>
          <w:szCs w:val="24"/>
        </w:rPr>
      </w:pPr>
    </w:p>
    <w:p w:rsidR="002E21A1" w:rsidRPr="00990718" w:rsidRDefault="002E21A1" w:rsidP="002E21A1">
      <w:pPr>
        <w:jc w:val="both"/>
        <w:rPr>
          <w:rFonts w:ascii="Arial" w:hAnsi="Arial" w:cs="Arial"/>
          <w:color w:val="000000"/>
          <w:sz w:val="24"/>
          <w:szCs w:val="24"/>
        </w:rPr>
      </w:pPr>
      <w:r w:rsidRPr="00990718">
        <w:rPr>
          <w:rFonts w:ascii="Arial" w:hAnsi="Arial" w:cs="Arial"/>
          <w:b/>
          <w:color w:val="000000"/>
          <w:sz w:val="24"/>
          <w:szCs w:val="24"/>
        </w:rPr>
        <w:t>§ 7.º</w:t>
      </w:r>
      <w:r w:rsidRPr="00990718">
        <w:rPr>
          <w:rFonts w:ascii="Arial" w:hAnsi="Arial" w:cs="Arial"/>
          <w:color w:val="000000"/>
          <w:sz w:val="24"/>
          <w:szCs w:val="24"/>
        </w:rPr>
        <w:t xml:space="preserve"> Os servidores pertencentes ao Quadro de Pessoal do DAE que se encontrarem cedidos a outros órgãos da Administração Federal, Estadual ou Municipal, terão seu merecimento avaliado formalmente pela Comissão de Desenvolvimento Funcional prevista nesta Lei, ouvido o órgão requisitante.</w:t>
      </w:r>
    </w:p>
    <w:p w:rsidR="002E21A1" w:rsidRPr="00990718" w:rsidRDefault="002E21A1" w:rsidP="002E21A1">
      <w:pPr>
        <w:jc w:val="both"/>
        <w:rPr>
          <w:rFonts w:ascii="Arial" w:hAnsi="Arial" w:cs="Arial"/>
          <w:color w:val="000000"/>
          <w:sz w:val="24"/>
          <w:szCs w:val="24"/>
        </w:rPr>
      </w:pPr>
    </w:p>
    <w:p w:rsidR="002E21A1" w:rsidRPr="00990718" w:rsidRDefault="002E21A1" w:rsidP="002E21A1">
      <w:pPr>
        <w:jc w:val="both"/>
        <w:rPr>
          <w:rFonts w:ascii="Arial" w:hAnsi="Arial" w:cs="Arial"/>
          <w:color w:val="000000"/>
          <w:sz w:val="24"/>
          <w:szCs w:val="24"/>
        </w:rPr>
      </w:pPr>
      <w:r w:rsidRPr="00990718">
        <w:rPr>
          <w:rFonts w:ascii="Arial" w:hAnsi="Arial" w:cs="Arial"/>
          <w:b/>
          <w:color w:val="000000"/>
          <w:sz w:val="24"/>
          <w:szCs w:val="24"/>
        </w:rPr>
        <w:t>§ 8.º</w:t>
      </w:r>
      <w:r w:rsidRPr="00990718">
        <w:rPr>
          <w:rFonts w:ascii="Arial" w:hAnsi="Arial" w:cs="Arial"/>
          <w:color w:val="000000"/>
          <w:sz w:val="24"/>
          <w:szCs w:val="24"/>
        </w:rPr>
        <w:t xml:space="preserve"> Na avaliação a que se refere o parágrafo anterior deste artigo, deverão ser considerados os mesmos critérios da avaliação aplicada aos demais servidores.</w:t>
      </w:r>
    </w:p>
    <w:p w:rsidR="002E21A1" w:rsidRPr="00990718" w:rsidRDefault="002E21A1" w:rsidP="002E21A1">
      <w:pPr>
        <w:tabs>
          <w:tab w:val="left" w:pos="9072"/>
        </w:tabs>
        <w:ind w:right="56"/>
        <w:jc w:val="both"/>
        <w:rPr>
          <w:rFonts w:ascii="Arial" w:hAnsi="Arial" w:cs="Arial"/>
          <w:sz w:val="24"/>
          <w:szCs w:val="24"/>
        </w:rPr>
      </w:pPr>
    </w:p>
    <w:p w:rsidR="002E21A1" w:rsidRPr="00990718" w:rsidRDefault="002E21A1" w:rsidP="002E21A1">
      <w:pPr>
        <w:jc w:val="both"/>
        <w:rPr>
          <w:rFonts w:ascii="Arial" w:hAnsi="Arial" w:cs="Arial"/>
          <w:b/>
          <w:color w:val="000000"/>
          <w:sz w:val="24"/>
          <w:szCs w:val="24"/>
        </w:rPr>
      </w:pPr>
    </w:p>
    <w:p w:rsidR="002E21A1" w:rsidRPr="00990718" w:rsidRDefault="002E21A1" w:rsidP="002E21A1">
      <w:pPr>
        <w:jc w:val="both"/>
        <w:rPr>
          <w:rFonts w:ascii="Arial" w:hAnsi="Arial" w:cs="Arial"/>
          <w:color w:val="000000"/>
          <w:sz w:val="24"/>
          <w:szCs w:val="24"/>
        </w:rPr>
      </w:pPr>
      <w:r w:rsidRPr="00990718">
        <w:rPr>
          <w:rFonts w:ascii="Arial" w:hAnsi="Arial" w:cs="Arial"/>
          <w:b/>
          <w:color w:val="000000"/>
          <w:sz w:val="24"/>
          <w:szCs w:val="24"/>
        </w:rPr>
        <w:t xml:space="preserve">Art. 55. </w:t>
      </w:r>
      <w:r w:rsidRPr="00990718">
        <w:rPr>
          <w:rFonts w:ascii="Arial" w:hAnsi="Arial" w:cs="Arial"/>
          <w:color w:val="000000"/>
          <w:sz w:val="24"/>
          <w:szCs w:val="24"/>
        </w:rPr>
        <w:t>A Comissão de Desenvolvimento Funcional, criada por esta Lei e nomeada por Portaria do Superintendente, será constituída por 4 (quatro) membros com a atribuição de proceder à avaliação periódica de desempenho, conforme disposto neste Capítulo.</w:t>
      </w:r>
    </w:p>
    <w:p w:rsidR="002E21A1" w:rsidRPr="00990718" w:rsidRDefault="002E21A1" w:rsidP="002E21A1">
      <w:pPr>
        <w:jc w:val="both"/>
        <w:rPr>
          <w:rFonts w:ascii="Arial" w:hAnsi="Arial" w:cs="Arial"/>
          <w:color w:val="000000"/>
          <w:sz w:val="24"/>
          <w:szCs w:val="24"/>
        </w:rPr>
      </w:pPr>
    </w:p>
    <w:p w:rsidR="002E21A1" w:rsidRPr="00990718" w:rsidRDefault="002E21A1" w:rsidP="002E21A1">
      <w:pPr>
        <w:jc w:val="both"/>
        <w:rPr>
          <w:rFonts w:ascii="Arial" w:hAnsi="Arial" w:cs="Arial"/>
          <w:color w:val="000000"/>
          <w:sz w:val="24"/>
          <w:szCs w:val="24"/>
        </w:rPr>
      </w:pPr>
      <w:r w:rsidRPr="00990718">
        <w:rPr>
          <w:rFonts w:ascii="Arial" w:hAnsi="Arial" w:cs="Arial"/>
          <w:b/>
          <w:color w:val="000000"/>
          <w:sz w:val="24"/>
          <w:szCs w:val="24"/>
        </w:rPr>
        <w:t>Parágrafo Único</w:t>
      </w:r>
      <w:r w:rsidRPr="00990718">
        <w:rPr>
          <w:rFonts w:ascii="Arial" w:hAnsi="Arial" w:cs="Arial"/>
          <w:i/>
          <w:color w:val="000000"/>
          <w:sz w:val="24"/>
          <w:szCs w:val="24"/>
        </w:rPr>
        <w:t>.</w:t>
      </w:r>
      <w:r w:rsidRPr="00990718">
        <w:rPr>
          <w:rFonts w:ascii="Arial" w:hAnsi="Arial" w:cs="Arial"/>
          <w:color w:val="000000"/>
          <w:sz w:val="24"/>
          <w:szCs w:val="24"/>
        </w:rPr>
        <w:t xml:space="preserve"> Integrarão a Comissão os seguintes membros:</w:t>
      </w:r>
    </w:p>
    <w:p w:rsidR="002E21A1" w:rsidRPr="00990718" w:rsidRDefault="002E21A1" w:rsidP="002E21A1">
      <w:pPr>
        <w:jc w:val="both"/>
        <w:rPr>
          <w:rFonts w:ascii="Arial" w:hAnsi="Arial" w:cs="Arial"/>
          <w:color w:val="000000"/>
          <w:sz w:val="24"/>
          <w:szCs w:val="24"/>
        </w:rPr>
      </w:pPr>
    </w:p>
    <w:p w:rsidR="002E21A1" w:rsidRPr="00990718" w:rsidRDefault="002E21A1" w:rsidP="002E21A1">
      <w:pPr>
        <w:numPr>
          <w:ilvl w:val="0"/>
          <w:numId w:val="26"/>
        </w:numPr>
        <w:tabs>
          <w:tab w:val="clear" w:pos="720"/>
          <w:tab w:val="num" w:pos="567"/>
        </w:tabs>
        <w:ind w:left="567" w:hanging="567"/>
        <w:jc w:val="both"/>
        <w:rPr>
          <w:rFonts w:ascii="Arial" w:hAnsi="Arial" w:cs="Arial"/>
          <w:color w:val="000000"/>
          <w:sz w:val="24"/>
          <w:szCs w:val="24"/>
        </w:rPr>
      </w:pPr>
      <w:r w:rsidRPr="00990718">
        <w:rPr>
          <w:rFonts w:ascii="Arial" w:hAnsi="Arial" w:cs="Arial"/>
          <w:color w:val="000000"/>
          <w:sz w:val="24"/>
          <w:szCs w:val="24"/>
        </w:rPr>
        <w:t>um representante do Departamento Jurídico da Autarquia;</w:t>
      </w:r>
    </w:p>
    <w:p w:rsidR="002E21A1" w:rsidRPr="00990718" w:rsidRDefault="002E21A1" w:rsidP="002E21A1">
      <w:pPr>
        <w:tabs>
          <w:tab w:val="num" w:pos="567"/>
          <w:tab w:val="num" w:pos="2421"/>
        </w:tabs>
        <w:ind w:left="567" w:hanging="567"/>
        <w:jc w:val="both"/>
        <w:rPr>
          <w:rFonts w:ascii="Arial" w:hAnsi="Arial" w:cs="Arial"/>
          <w:color w:val="000000"/>
          <w:sz w:val="24"/>
          <w:szCs w:val="24"/>
        </w:rPr>
      </w:pPr>
    </w:p>
    <w:p w:rsidR="002E21A1" w:rsidRPr="00990718" w:rsidRDefault="002E21A1" w:rsidP="002E21A1">
      <w:pPr>
        <w:numPr>
          <w:ilvl w:val="0"/>
          <w:numId w:val="26"/>
        </w:numPr>
        <w:tabs>
          <w:tab w:val="clear" w:pos="720"/>
          <w:tab w:val="num" w:pos="567"/>
        </w:tabs>
        <w:ind w:left="567" w:hanging="567"/>
        <w:jc w:val="both"/>
        <w:rPr>
          <w:rFonts w:ascii="Arial" w:hAnsi="Arial" w:cs="Arial"/>
          <w:color w:val="000000"/>
          <w:sz w:val="24"/>
          <w:szCs w:val="24"/>
        </w:rPr>
      </w:pPr>
      <w:r w:rsidRPr="00990718">
        <w:rPr>
          <w:rFonts w:ascii="Arial" w:hAnsi="Arial" w:cs="Arial"/>
          <w:color w:val="000000"/>
          <w:sz w:val="24"/>
          <w:szCs w:val="24"/>
        </w:rPr>
        <w:t>um representante do Departamento de Recursos Humanos;</w:t>
      </w:r>
    </w:p>
    <w:p w:rsidR="002E21A1" w:rsidRPr="00990718" w:rsidRDefault="002E21A1" w:rsidP="002E21A1">
      <w:pPr>
        <w:tabs>
          <w:tab w:val="num" w:pos="567"/>
        </w:tabs>
        <w:jc w:val="both"/>
        <w:rPr>
          <w:rFonts w:ascii="Arial" w:hAnsi="Arial" w:cs="Arial"/>
          <w:color w:val="000000"/>
          <w:sz w:val="24"/>
          <w:szCs w:val="24"/>
        </w:rPr>
      </w:pPr>
    </w:p>
    <w:p w:rsidR="002E21A1" w:rsidRPr="00990718" w:rsidRDefault="002E21A1" w:rsidP="002E21A1">
      <w:pPr>
        <w:numPr>
          <w:ilvl w:val="0"/>
          <w:numId w:val="26"/>
        </w:numPr>
        <w:tabs>
          <w:tab w:val="clear" w:pos="720"/>
          <w:tab w:val="num" w:pos="567"/>
        </w:tabs>
        <w:ind w:left="567" w:hanging="567"/>
        <w:jc w:val="both"/>
        <w:rPr>
          <w:rFonts w:ascii="Arial" w:hAnsi="Arial" w:cs="Arial"/>
          <w:color w:val="000000"/>
          <w:sz w:val="24"/>
          <w:szCs w:val="24"/>
        </w:rPr>
      </w:pPr>
      <w:r w:rsidRPr="00990718">
        <w:rPr>
          <w:rFonts w:ascii="Arial" w:hAnsi="Arial" w:cs="Arial"/>
          <w:color w:val="000000"/>
          <w:sz w:val="24"/>
          <w:szCs w:val="24"/>
        </w:rPr>
        <w:t>o chefe imediato do servidor avaliado;</w:t>
      </w:r>
    </w:p>
    <w:p w:rsidR="002E21A1" w:rsidRPr="00990718" w:rsidRDefault="002E21A1" w:rsidP="002E21A1">
      <w:pPr>
        <w:tabs>
          <w:tab w:val="num" w:pos="567"/>
          <w:tab w:val="num" w:pos="2421"/>
        </w:tabs>
        <w:ind w:left="567" w:hanging="567"/>
        <w:jc w:val="both"/>
        <w:rPr>
          <w:rFonts w:ascii="Arial" w:hAnsi="Arial" w:cs="Arial"/>
          <w:color w:val="000000"/>
          <w:sz w:val="24"/>
          <w:szCs w:val="24"/>
        </w:rPr>
      </w:pPr>
    </w:p>
    <w:p w:rsidR="002E21A1" w:rsidRPr="00990718" w:rsidRDefault="002E21A1" w:rsidP="002E21A1">
      <w:pPr>
        <w:numPr>
          <w:ilvl w:val="0"/>
          <w:numId w:val="26"/>
        </w:numPr>
        <w:tabs>
          <w:tab w:val="clear" w:pos="720"/>
          <w:tab w:val="num" w:pos="567"/>
        </w:tabs>
        <w:ind w:left="567" w:hanging="567"/>
        <w:jc w:val="both"/>
        <w:rPr>
          <w:rFonts w:ascii="Arial" w:hAnsi="Arial" w:cs="Arial"/>
          <w:color w:val="000000"/>
          <w:sz w:val="24"/>
          <w:szCs w:val="24"/>
        </w:rPr>
      </w:pPr>
      <w:r w:rsidRPr="00990718">
        <w:rPr>
          <w:rFonts w:ascii="Arial" w:hAnsi="Arial" w:cs="Arial"/>
          <w:color w:val="000000"/>
          <w:sz w:val="24"/>
          <w:szCs w:val="24"/>
        </w:rPr>
        <w:t>1 (um) representante do servidor indicado pelo Sindicato dos Servidores Públicos Municipais de Santa Bárbara d´Oeste.</w:t>
      </w:r>
    </w:p>
    <w:p w:rsidR="002E21A1" w:rsidRPr="00990718" w:rsidRDefault="002E21A1" w:rsidP="002E21A1">
      <w:pPr>
        <w:jc w:val="both"/>
        <w:rPr>
          <w:rFonts w:ascii="Arial" w:hAnsi="Arial" w:cs="Arial"/>
          <w:color w:val="000000"/>
          <w:sz w:val="24"/>
          <w:szCs w:val="24"/>
        </w:rPr>
      </w:pPr>
    </w:p>
    <w:p w:rsidR="002E21A1" w:rsidRPr="00990718" w:rsidRDefault="002E21A1" w:rsidP="002E21A1">
      <w:pPr>
        <w:spacing w:after="120"/>
        <w:jc w:val="both"/>
        <w:rPr>
          <w:rFonts w:ascii="Arial" w:hAnsi="Arial" w:cs="Arial"/>
          <w:b/>
          <w:color w:val="000000"/>
          <w:sz w:val="24"/>
          <w:szCs w:val="24"/>
        </w:rPr>
      </w:pPr>
    </w:p>
    <w:p w:rsidR="002E21A1" w:rsidRPr="00990718" w:rsidRDefault="002E21A1" w:rsidP="002E21A1">
      <w:pPr>
        <w:jc w:val="both"/>
        <w:rPr>
          <w:rFonts w:ascii="Arial" w:hAnsi="Arial" w:cs="Arial"/>
          <w:color w:val="000000"/>
          <w:sz w:val="24"/>
          <w:szCs w:val="24"/>
        </w:rPr>
      </w:pPr>
      <w:r w:rsidRPr="00990718">
        <w:rPr>
          <w:rFonts w:ascii="Arial" w:hAnsi="Arial" w:cs="Arial"/>
          <w:b/>
          <w:color w:val="000000"/>
          <w:sz w:val="24"/>
          <w:szCs w:val="24"/>
        </w:rPr>
        <w:t>Art. 56.</w:t>
      </w:r>
      <w:r w:rsidRPr="00990718">
        <w:rPr>
          <w:rFonts w:ascii="Arial" w:hAnsi="Arial" w:cs="Arial"/>
          <w:color w:val="000000"/>
          <w:sz w:val="24"/>
          <w:szCs w:val="24"/>
        </w:rPr>
        <w:t xml:space="preserve"> </w:t>
      </w:r>
      <w:r w:rsidRPr="00990718">
        <w:rPr>
          <w:rFonts w:ascii="Arial" w:hAnsi="Arial" w:cs="Arial"/>
          <w:sz w:val="24"/>
          <w:szCs w:val="24"/>
        </w:rPr>
        <w:t>O Chefe do Departamento de Recursos Humanos será o presidente da Comissão de Desenvolvimento Funcional.</w:t>
      </w:r>
    </w:p>
    <w:p w:rsidR="002E21A1" w:rsidRPr="00990718" w:rsidRDefault="002E21A1" w:rsidP="002E21A1">
      <w:pPr>
        <w:jc w:val="both"/>
        <w:rPr>
          <w:rFonts w:ascii="Arial" w:hAnsi="Arial" w:cs="Arial"/>
          <w:color w:val="000000"/>
          <w:sz w:val="24"/>
          <w:szCs w:val="24"/>
        </w:rPr>
      </w:pPr>
    </w:p>
    <w:p w:rsidR="002E21A1" w:rsidRPr="00990718" w:rsidRDefault="002E21A1" w:rsidP="002E21A1">
      <w:pPr>
        <w:pStyle w:val="Ttulo5"/>
        <w:jc w:val="both"/>
        <w:rPr>
          <w:rFonts w:cs="Arial"/>
          <w:sz w:val="24"/>
          <w:szCs w:val="24"/>
        </w:rPr>
      </w:pPr>
    </w:p>
    <w:p w:rsidR="002E21A1" w:rsidRPr="00990718" w:rsidRDefault="002E21A1" w:rsidP="002E21A1">
      <w:pPr>
        <w:pStyle w:val="Ttulo5"/>
        <w:jc w:val="both"/>
        <w:rPr>
          <w:rFonts w:cs="Arial"/>
          <w:b w:val="0"/>
          <w:sz w:val="24"/>
          <w:szCs w:val="24"/>
        </w:rPr>
      </w:pPr>
      <w:r w:rsidRPr="00990718">
        <w:rPr>
          <w:rFonts w:cs="Arial"/>
          <w:sz w:val="24"/>
          <w:szCs w:val="24"/>
        </w:rPr>
        <w:t>Art. 57.</w:t>
      </w:r>
      <w:r w:rsidRPr="00990718">
        <w:rPr>
          <w:rFonts w:cs="Arial"/>
          <w:b w:val="0"/>
          <w:sz w:val="24"/>
          <w:szCs w:val="24"/>
        </w:rPr>
        <w:t xml:space="preserve"> A Comissão de Desenvolvimento Funcional, após a realização da avaliação periódica de desempenho prevista na seção anterior, emitirá parecer favorável ou contrária à permanência do servidor no Quadro Efetivo do DAE.</w:t>
      </w:r>
    </w:p>
    <w:p w:rsidR="002E21A1" w:rsidRPr="00990718" w:rsidRDefault="002E21A1" w:rsidP="002E21A1">
      <w:pPr>
        <w:rPr>
          <w:rFonts w:ascii="Arial" w:hAnsi="Arial" w:cs="Arial"/>
          <w:sz w:val="24"/>
          <w:szCs w:val="24"/>
        </w:rPr>
      </w:pPr>
    </w:p>
    <w:p w:rsidR="002E21A1" w:rsidRPr="00990718" w:rsidRDefault="002E21A1" w:rsidP="002E21A1">
      <w:pPr>
        <w:jc w:val="both"/>
        <w:rPr>
          <w:rFonts w:ascii="Arial" w:hAnsi="Arial" w:cs="Arial"/>
          <w:color w:val="000000"/>
          <w:sz w:val="24"/>
          <w:szCs w:val="24"/>
        </w:rPr>
      </w:pPr>
      <w:r w:rsidRPr="00990718">
        <w:rPr>
          <w:rFonts w:ascii="Arial" w:hAnsi="Arial" w:cs="Arial"/>
          <w:b/>
          <w:color w:val="000000"/>
          <w:sz w:val="24"/>
          <w:szCs w:val="24"/>
        </w:rPr>
        <w:t>Parágrafo Único</w:t>
      </w:r>
      <w:r w:rsidRPr="00990718">
        <w:rPr>
          <w:rFonts w:ascii="Arial" w:hAnsi="Arial" w:cs="Arial"/>
          <w:i/>
          <w:color w:val="000000"/>
          <w:sz w:val="24"/>
          <w:szCs w:val="24"/>
        </w:rPr>
        <w:t>.</w:t>
      </w:r>
      <w:r w:rsidRPr="00990718">
        <w:rPr>
          <w:rFonts w:ascii="Arial" w:hAnsi="Arial" w:cs="Arial"/>
          <w:color w:val="000000"/>
          <w:sz w:val="24"/>
          <w:szCs w:val="24"/>
        </w:rPr>
        <w:t xml:space="preserve"> No caso de divergência (empate) entre os 4 (quatro) membros da comissão, prevalecerá o parecer do Presidente.</w:t>
      </w:r>
    </w:p>
    <w:p w:rsidR="002E21A1" w:rsidRPr="00990718" w:rsidRDefault="002E21A1" w:rsidP="002E21A1">
      <w:pPr>
        <w:jc w:val="both"/>
        <w:rPr>
          <w:rFonts w:ascii="Arial" w:hAnsi="Arial" w:cs="Arial"/>
          <w:sz w:val="24"/>
          <w:szCs w:val="24"/>
        </w:rPr>
      </w:pPr>
    </w:p>
    <w:p w:rsidR="002E21A1" w:rsidRPr="00990718" w:rsidRDefault="002E21A1" w:rsidP="002E21A1">
      <w:pPr>
        <w:pStyle w:val="Recuodecorpodetexto"/>
        <w:spacing w:after="120"/>
        <w:jc w:val="both"/>
        <w:rPr>
          <w:rFonts w:cs="Arial"/>
          <w:sz w:val="24"/>
          <w:szCs w:val="24"/>
        </w:rPr>
      </w:pPr>
    </w:p>
    <w:p w:rsidR="002E21A1" w:rsidRPr="00990718" w:rsidRDefault="002E21A1" w:rsidP="002E21A1">
      <w:pPr>
        <w:pStyle w:val="Recuodecorpodetexto"/>
        <w:jc w:val="both"/>
        <w:rPr>
          <w:rFonts w:cs="Arial"/>
          <w:b w:val="0"/>
          <w:sz w:val="24"/>
          <w:szCs w:val="24"/>
        </w:rPr>
      </w:pPr>
      <w:r w:rsidRPr="00990718">
        <w:rPr>
          <w:rFonts w:cs="Arial"/>
          <w:sz w:val="24"/>
          <w:szCs w:val="24"/>
        </w:rPr>
        <w:t>Art. 58.</w:t>
      </w:r>
      <w:r w:rsidRPr="00990718">
        <w:rPr>
          <w:rFonts w:cs="Arial"/>
          <w:b w:val="0"/>
          <w:sz w:val="24"/>
          <w:szCs w:val="24"/>
        </w:rPr>
        <w:t xml:space="preserve"> Se o parecer for contrário à permanência do servidor, dar-se-lhe-á conhecimento, para efeito de apresentação de defesa escrita no prazo de 10 (dez) dias, a contar da data em que o servidor atestar o recebimento da notificação.</w:t>
      </w:r>
    </w:p>
    <w:p w:rsidR="002E21A1" w:rsidRPr="00990718" w:rsidRDefault="002E21A1" w:rsidP="002E21A1">
      <w:pPr>
        <w:jc w:val="both"/>
        <w:rPr>
          <w:rFonts w:ascii="Arial" w:hAnsi="Arial" w:cs="Arial"/>
          <w:color w:val="000000"/>
          <w:sz w:val="24"/>
          <w:szCs w:val="24"/>
        </w:rPr>
      </w:pPr>
    </w:p>
    <w:p w:rsidR="002E21A1" w:rsidRPr="00990718" w:rsidRDefault="002E21A1" w:rsidP="002E21A1">
      <w:pPr>
        <w:spacing w:after="120"/>
        <w:jc w:val="both"/>
        <w:rPr>
          <w:rFonts w:ascii="Arial" w:hAnsi="Arial" w:cs="Arial"/>
          <w:b/>
          <w:sz w:val="24"/>
          <w:szCs w:val="24"/>
        </w:rPr>
      </w:pPr>
    </w:p>
    <w:p w:rsidR="002E21A1" w:rsidRPr="00990718" w:rsidRDefault="002E21A1" w:rsidP="002E21A1">
      <w:pPr>
        <w:jc w:val="both"/>
        <w:rPr>
          <w:rFonts w:ascii="Arial" w:hAnsi="Arial" w:cs="Arial"/>
          <w:color w:val="000000"/>
          <w:sz w:val="24"/>
          <w:szCs w:val="24"/>
        </w:rPr>
      </w:pPr>
      <w:r w:rsidRPr="00990718">
        <w:rPr>
          <w:rFonts w:ascii="Arial" w:hAnsi="Arial" w:cs="Arial"/>
          <w:b/>
          <w:sz w:val="24"/>
          <w:szCs w:val="24"/>
        </w:rPr>
        <w:t>Art. 59.</w:t>
      </w:r>
      <w:r w:rsidRPr="00990718">
        <w:rPr>
          <w:rFonts w:ascii="Arial" w:hAnsi="Arial" w:cs="Arial"/>
          <w:sz w:val="24"/>
          <w:szCs w:val="24"/>
        </w:rPr>
        <w:t xml:space="preserve"> A Comissão encaminhará o parecer, bem como a defesa, quando houver, ao Diretor Superintendente que decidirá sobre a avaliação de desempenho do servidor.</w:t>
      </w:r>
    </w:p>
    <w:p w:rsidR="002E21A1" w:rsidRPr="00990718" w:rsidRDefault="002E21A1" w:rsidP="002E21A1">
      <w:pPr>
        <w:jc w:val="both"/>
        <w:rPr>
          <w:rFonts w:ascii="Arial" w:hAnsi="Arial" w:cs="Arial"/>
          <w:color w:val="000000"/>
          <w:sz w:val="24"/>
          <w:szCs w:val="24"/>
        </w:rPr>
      </w:pPr>
    </w:p>
    <w:p w:rsidR="002E21A1" w:rsidRPr="00990718" w:rsidRDefault="002E21A1" w:rsidP="002E21A1">
      <w:pPr>
        <w:jc w:val="both"/>
        <w:rPr>
          <w:rFonts w:ascii="Arial" w:hAnsi="Arial" w:cs="Arial"/>
          <w:b/>
          <w:color w:val="000000"/>
          <w:sz w:val="24"/>
          <w:szCs w:val="24"/>
        </w:rPr>
      </w:pPr>
    </w:p>
    <w:p w:rsidR="002E21A1" w:rsidRPr="00990718" w:rsidRDefault="002E21A1" w:rsidP="002E21A1">
      <w:pPr>
        <w:jc w:val="both"/>
        <w:rPr>
          <w:rFonts w:ascii="Arial" w:hAnsi="Arial" w:cs="Arial"/>
          <w:color w:val="000000"/>
          <w:sz w:val="24"/>
          <w:szCs w:val="24"/>
        </w:rPr>
      </w:pPr>
      <w:r w:rsidRPr="00990718">
        <w:rPr>
          <w:rFonts w:ascii="Arial" w:hAnsi="Arial" w:cs="Arial"/>
          <w:b/>
          <w:color w:val="000000"/>
          <w:sz w:val="24"/>
          <w:szCs w:val="24"/>
        </w:rPr>
        <w:t>Art. 60.</w:t>
      </w:r>
      <w:r w:rsidRPr="00990718">
        <w:rPr>
          <w:rFonts w:ascii="Arial" w:hAnsi="Arial" w:cs="Arial"/>
          <w:color w:val="000000"/>
          <w:sz w:val="24"/>
          <w:szCs w:val="24"/>
        </w:rPr>
        <w:t xml:space="preserve"> A Comissão reunir-se-á para coordenar a avaliação dos servidores, com base nos fatores constantes dos Formulários de Avaliação de Desempenho Funcional.</w:t>
      </w:r>
    </w:p>
    <w:p w:rsidR="002E21A1" w:rsidRPr="00990718" w:rsidRDefault="002E21A1" w:rsidP="002E21A1">
      <w:pPr>
        <w:jc w:val="both"/>
        <w:rPr>
          <w:rFonts w:ascii="Arial" w:hAnsi="Arial" w:cs="Arial"/>
          <w:color w:val="000000"/>
          <w:sz w:val="24"/>
          <w:szCs w:val="24"/>
        </w:rPr>
      </w:pPr>
    </w:p>
    <w:p w:rsidR="002E21A1" w:rsidRPr="00990718" w:rsidRDefault="002E21A1" w:rsidP="002E21A1">
      <w:pPr>
        <w:jc w:val="center"/>
        <w:rPr>
          <w:rFonts w:ascii="Arial" w:hAnsi="Arial" w:cs="Arial"/>
          <w:b/>
          <w:color w:val="000000"/>
          <w:sz w:val="24"/>
          <w:szCs w:val="24"/>
        </w:rPr>
      </w:pPr>
    </w:p>
    <w:p w:rsidR="002E21A1" w:rsidRPr="00990718" w:rsidRDefault="002E21A1" w:rsidP="002E21A1">
      <w:pPr>
        <w:jc w:val="center"/>
        <w:rPr>
          <w:rFonts w:ascii="Arial" w:hAnsi="Arial" w:cs="Arial"/>
          <w:b/>
          <w:color w:val="000000"/>
          <w:sz w:val="24"/>
          <w:szCs w:val="24"/>
        </w:rPr>
      </w:pPr>
    </w:p>
    <w:p w:rsidR="002E21A1" w:rsidRPr="00990718" w:rsidRDefault="002E21A1" w:rsidP="002E21A1">
      <w:pPr>
        <w:jc w:val="center"/>
        <w:rPr>
          <w:rFonts w:ascii="Arial" w:hAnsi="Arial" w:cs="Arial"/>
          <w:b/>
          <w:color w:val="000000"/>
          <w:sz w:val="24"/>
          <w:szCs w:val="24"/>
        </w:rPr>
      </w:pPr>
      <w:r w:rsidRPr="00990718">
        <w:rPr>
          <w:rFonts w:ascii="Arial" w:hAnsi="Arial" w:cs="Arial"/>
          <w:b/>
          <w:color w:val="000000"/>
          <w:sz w:val="24"/>
          <w:szCs w:val="24"/>
        </w:rPr>
        <w:t>CAPÍTULO II</w:t>
      </w:r>
    </w:p>
    <w:p w:rsidR="002E21A1" w:rsidRPr="00990718" w:rsidRDefault="002E21A1" w:rsidP="002E21A1">
      <w:pPr>
        <w:pStyle w:val="Ttulo3"/>
        <w:rPr>
          <w:rFonts w:cs="Arial"/>
          <w:sz w:val="24"/>
          <w:szCs w:val="24"/>
        </w:rPr>
      </w:pPr>
    </w:p>
    <w:p w:rsidR="002E21A1" w:rsidRPr="00990718" w:rsidRDefault="002E21A1" w:rsidP="002E21A1">
      <w:pPr>
        <w:pStyle w:val="Ttulo3"/>
        <w:spacing w:after="120"/>
        <w:ind w:firstLine="0"/>
        <w:rPr>
          <w:rFonts w:cs="Arial"/>
          <w:sz w:val="24"/>
          <w:szCs w:val="24"/>
        </w:rPr>
      </w:pPr>
      <w:r w:rsidRPr="00990718">
        <w:rPr>
          <w:rFonts w:cs="Arial"/>
          <w:sz w:val="24"/>
          <w:szCs w:val="24"/>
        </w:rPr>
        <w:t>DO TREINAMENTO DO SERVIDOR</w:t>
      </w:r>
    </w:p>
    <w:p w:rsidR="002E21A1" w:rsidRPr="00990718" w:rsidRDefault="002E21A1" w:rsidP="002E21A1">
      <w:pPr>
        <w:spacing w:after="120"/>
        <w:ind w:firstLine="1701"/>
        <w:jc w:val="center"/>
        <w:rPr>
          <w:rFonts w:ascii="Arial" w:hAnsi="Arial" w:cs="Arial"/>
          <w:b/>
          <w:color w:val="000000"/>
          <w:sz w:val="24"/>
          <w:szCs w:val="24"/>
        </w:rPr>
      </w:pPr>
    </w:p>
    <w:p w:rsidR="002E21A1" w:rsidRPr="00990718" w:rsidRDefault="002E21A1" w:rsidP="002E21A1">
      <w:pPr>
        <w:jc w:val="both"/>
        <w:rPr>
          <w:rFonts w:ascii="Arial" w:hAnsi="Arial" w:cs="Arial"/>
          <w:color w:val="000000"/>
          <w:sz w:val="24"/>
          <w:szCs w:val="24"/>
        </w:rPr>
      </w:pPr>
      <w:r w:rsidRPr="00990718">
        <w:rPr>
          <w:rFonts w:ascii="Arial" w:hAnsi="Arial" w:cs="Arial"/>
          <w:b/>
          <w:color w:val="000000"/>
          <w:sz w:val="24"/>
          <w:szCs w:val="24"/>
        </w:rPr>
        <w:t xml:space="preserve">Art. 61. </w:t>
      </w:r>
      <w:r w:rsidRPr="00990718">
        <w:rPr>
          <w:rFonts w:ascii="Arial" w:hAnsi="Arial" w:cs="Arial"/>
          <w:color w:val="000000"/>
          <w:sz w:val="24"/>
          <w:szCs w:val="24"/>
        </w:rPr>
        <w:t>Fica institucionalizado como atividade permanente o treinamento do servidor, tendo como objetivos:</w:t>
      </w:r>
    </w:p>
    <w:p w:rsidR="002E21A1" w:rsidRPr="00990718" w:rsidRDefault="002E21A1" w:rsidP="002E21A1">
      <w:pPr>
        <w:tabs>
          <w:tab w:val="left" w:pos="2268"/>
        </w:tabs>
        <w:ind w:left="2268"/>
        <w:jc w:val="both"/>
        <w:rPr>
          <w:rFonts w:ascii="Arial" w:hAnsi="Arial" w:cs="Arial"/>
          <w:color w:val="000000"/>
          <w:sz w:val="24"/>
          <w:szCs w:val="24"/>
        </w:rPr>
      </w:pPr>
    </w:p>
    <w:p w:rsidR="002E21A1" w:rsidRPr="00990718" w:rsidRDefault="002E21A1" w:rsidP="002E21A1">
      <w:pPr>
        <w:numPr>
          <w:ilvl w:val="0"/>
          <w:numId w:val="28"/>
        </w:numPr>
        <w:tabs>
          <w:tab w:val="clear" w:pos="720"/>
          <w:tab w:val="num" w:pos="567"/>
        </w:tabs>
        <w:ind w:left="567" w:hanging="567"/>
        <w:jc w:val="both"/>
        <w:rPr>
          <w:rFonts w:ascii="Arial" w:hAnsi="Arial" w:cs="Arial"/>
          <w:color w:val="000000"/>
          <w:sz w:val="24"/>
          <w:szCs w:val="24"/>
        </w:rPr>
      </w:pPr>
      <w:r w:rsidRPr="00990718">
        <w:rPr>
          <w:rFonts w:ascii="Arial" w:hAnsi="Arial" w:cs="Arial"/>
          <w:color w:val="000000"/>
          <w:sz w:val="24"/>
          <w:szCs w:val="24"/>
        </w:rPr>
        <w:t>criar e desenvolver mentalidade, hábitos e valores necessários ao digno exercício da função pública;</w:t>
      </w:r>
    </w:p>
    <w:p w:rsidR="002E21A1" w:rsidRPr="00990718" w:rsidRDefault="002E21A1" w:rsidP="002E21A1">
      <w:pPr>
        <w:tabs>
          <w:tab w:val="num" w:pos="567"/>
        </w:tabs>
        <w:ind w:left="567" w:hanging="567"/>
        <w:jc w:val="both"/>
        <w:rPr>
          <w:rFonts w:ascii="Arial" w:hAnsi="Arial" w:cs="Arial"/>
          <w:color w:val="000000"/>
          <w:sz w:val="24"/>
          <w:szCs w:val="24"/>
        </w:rPr>
      </w:pPr>
    </w:p>
    <w:p w:rsidR="002E21A1" w:rsidRPr="00990718" w:rsidRDefault="002E21A1" w:rsidP="002E21A1">
      <w:pPr>
        <w:numPr>
          <w:ilvl w:val="0"/>
          <w:numId w:val="28"/>
        </w:numPr>
        <w:tabs>
          <w:tab w:val="clear" w:pos="720"/>
          <w:tab w:val="num" w:pos="567"/>
        </w:tabs>
        <w:ind w:left="567" w:hanging="567"/>
        <w:jc w:val="both"/>
        <w:rPr>
          <w:rFonts w:ascii="Arial" w:hAnsi="Arial" w:cs="Arial"/>
          <w:color w:val="000000"/>
          <w:sz w:val="24"/>
          <w:szCs w:val="24"/>
        </w:rPr>
      </w:pPr>
      <w:r w:rsidRPr="00990718">
        <w:rPr>
          <w:rFonts w:ascii="Arial" w:hAnsi="Arial" w:cs="Arial"/>
          <w:color w:val="000000"/>
          <w:sz w:val="24"/>
          <w:szCs w:val="24"/>
        </w:rPr>
        <w:t>capacitar os servidores para o desempenho de suas atribuições específicas orientando-se no sentido de obter os resultados desejados pela Autarquia;</w:t>
      </w:r>
    </w:p>
    <w:p w:rsidR="002E21A1" w:rsidRPr="00990718" w:rsidRDefault="002E21A1" w:rsidP="002E21A1">
      <w:pPr>
        <w:tabs>
          <w:tab w:val="num" w:pos="567"/>
        </w:tabs>
        <w:ind w:left="567" w:hanging="567"/>
        <w:jc w:val="both"/>
        <w:rPr>
          <w:rFonts w:ascii="Arial" w:hAnsi="Arial" w:cs="Arial"/>
          <w:color w:val="000000"/>
          <w:sz w:val="24"/>
          <w:szCs w:val="24"/>
        </w:rPr>
      </w:pPr>
    </w:p>
    <w:p w:rsidR="002E21A1" w:rsidRPr="00990718" w:rsidRDefault="002E21A1" w:rsidP="002E21A1">
      <w:pPr>
        <w:numPr>
          <w:ilvl w:val="0"/>
          <w:numId w:val="28"/>
        </w:numPr>
        <w:tabs>
          <w:tab w:val="clear" w:pos="720"/>
          <w:tab w:val="num" w:pos="567"/>
        </w:tabs>
        <w:ind w:left="567" w:hanging="567"/>
        <w:jc w:val="both"/>
        <w:rPr>
          <w:rFonts w:ascii="Arial" w:hAnsi="Arial" w:cs="Arial"/>
          <w:color w:val="000000"/>
          <w:sz w:val="24"/>
          <w:szCs w:val="24"/>
        </w:rPr>
      </w:pPr>
      <w:r w:rsidRPr="00990718">
        <w:rPr>
          <w:rFonts w:ascii="Arial" w:hAnsi="Arial" w:cs="Arial"/>
          <w:color w:val="000000"/>
          <w:sz w:val="24"/>
          <w:szCs w:val="24"/>
        </w:rPr>
        <w:t>estimular o rendimento funcional, criando condições propícias para o constante aperfeiçoamento dos servidores; e</w:t>
      </w:r>
    </w:p>
    <w:p w:rsidR="002E21A1" w:rsidRPr="00990718" w:rsidRDefault="002E21A1" w:rsidP="002E21A1">
      <w:pPr>
        <w:tabs>
          <w:tab w:val="num" w:pos="567"/>
        </w:tabs>
        <w:ind w:left="567" w:hanging="567"/>
        <w:jc w:val="both"/>
        <w:rPr>
          <w:rFonts w:ascii="Arial" w:hAnsi="Arial" w:cs="Arial"/>
          <w:color w:val="000000"/>
          <w:sz w:val="24"/>
          <w:szCs w:val="24"/>
        </w:rPr>
      </w:pPr>
    </w:p>
    <w:p w:rsidR="002E21A1" w:rsidRPr="00990718" w:rsidRDefault="002E21A1" w:rsidP="002E21A1">
      <w:pPr>
        <w:numPr>
          <w:ilvl w:val="0"/>
          <w:numId w:val="28"/>
        </w:numPr>
        <w:tabs>
          <w:tab w:val="clear" w:pos="720"/>
          <w:tab w:val="num" w:pos="567"/>
        </w:tabs>
        <w:ind w:left="567" w:hanging="567"/>
        <w:jc w:val="both"/>
        <w:rPr>
          <w:rFonts w:ascii="Arial" w:hAnsi="Arial" w:cs="Arial"/>
          <w:color w:val="000000"/>
          <w:sz w:val="24"/>
          <w:szCs w:val="24"/>
        </w:rPr>
      </w:pPr>
      <w:r w:rsidRPr="00990718">
        <w:rPr>
          <w:rFonts w:ascii="Arial" w:hAnsi="Arial" w:cs="Arial"/>
          <w:color w:val="000000"/>
          <w:sz w:val="24"/>
          <w:szCs w:val="24"/>
        </w:rPr>
        <w:t>integrar os objetivos de cada servidor no exercício de suas atribuições à finalidade última da Autarquia.</w:t>
      </w:r>
    </w:p>
    <w:p w:rsidR="002E21A1" w:rsidRPr="00990718" w:rsidRDefault="002E21A1" w:rsidP="002E21A1">
      <w:pPr>
        <w:tabs>
          <w:tab w:val="left" w:pos="2268"/>
        </w:tabs>
        <w:jc w:val="both"/>
        <w:rPr>
          <w:rFonts w:ascii="Arial" w:hAnsi="Arial" w:cs="Arial"/>
          <w:color w:val="000000"/>
          <w:sz w:val="24"/>
          <w:szCs w:val="24"/>
        </w:rPr>
      </w:pPr>
    </w:p>
    <w:p w:rsidR="002E21A1" w:rsidRPr="00990718" w:rsidRDefault="002E21A1" w:rsidP="002E21A1">
      <w:pPr>
        <w:tabs>
          <w:tab w:val="left" w:pos="567"/>
        </w:tabs>
        <w:jc w:val="both"/>
        <w:rPr>
          <w:rFonts w:ascii="Arial" w:hAnsi="Arial" w:cs="Arial"/>
          <w:b/>
          <w:color w:val="000000"/>
          <w:sz w:val="24"/>
          <w:szCs w:val="24"/>
        </w:rPr>
      </w:pPr>
    </w:p>
    <w:p w:rsidR="002E21A1" w:rsidRPr="00990718" w:rsidRDefault="002E21A1" w:rsidP="002E21A1">
      <w:pPr>
        <w:tabs>
          <w:tab w:val="left" w:pos="567"/>
        </w:tabs>
        <w:jc w:val="both"/>
        <w:rPr>
          <w:rFonts w:ascii="Arial" w:hAnsi="Arial" w:cs="Arial"/>
          <w:color w:val="000000"/>
          <w:sz w:val="24"/>
          <w:szCs w:val="24"/>
        </w:rPr>
      </w:pPr>
      <w:r w:rsidRPr="00990718">
        <w:rPr>
          <w:rFonts w:ascii="Arial" w:hAnsi="Arial" w:cs="Arial"/>
          <w:b/>
          <w:color w:val="000000"/>
          <w:sz w:val="24"/>
          <w:szCs w:val="24"/>
        </w:rPr>
        <w:t>Art. 62.</w:t>
      </w:r>
      <w:r w:rsidRPr="00990718">
        <w:rPr>
          <w:rFonts w:ascii="Arial" w:hAnsi="Arial" w:cs="Arial"/>
          <w:color w:val="000000"/>
          <w:sz w:val="24"/>
          <w:szCs w:val="24"/>
        </w:rPr>
        <w:t xml:space="preserve"> O treinamento será de dois tipos:</w:t>
      </w:r>
    </w:p>
    <w:p w:rsidR="002E21A1" w:rsidRPr="00990718" w:rsidRDefault="002E21A1" w:rsidP="002E21A1">
      <w:pPr>
        <w:tabs>
          <w:tab w:val="left" w:pos="2268"/>
        </w:tabs>
        <w:ind w:firstLine="1701"/>
        <w:jc w:val="both"/>
        <w:rPr>
          <w:rFonts w:ascii="Arial" w:hAnsi="Arial" w:cs="Arial"/>
          <w:color w:val="000000"/>
          <w:sz w:val="24"/>
          <w:szCs w:val="24"/>
        </w:rPr>
      </w:pPr>
    </w:p>
    <w:p w:rsidR="002E21A1" w:rsidRPr="00990718" w:rsidRDefault="002E21A1" w:rsidP="002E21A1">
      <w:pPr>
        <w:numPr>
          <w:ilvl w:val="0"/>
          <w:numId w:val="29"/>
        </w:numPr>
        <w:tabs>
          <w:tab w:val="clear" w:pos="2421"/>
          <w:tab w:val="num" w:pos="567"/>
        </w:tabs>
        <w:ind w:left="567" w:hanging="567"/>
        <w:jc w:val="both"/>
        <w:rPr>
          <w:rFonts w:ascii="Arial" w:hAnsi="Arial" w:cs="Arial"/>
          <w:color w:val="000000"/>
          <w:sz w:val="24"/>
          <w:szCs w:val="24"/>
        </w:rPr>
      </w:pPr>
      <w:r w:rsidRPr="00990718">
        <w:rPr>
          <w:rFonts w:ascii="Arial" w:hAnsi="Arial" w:cs="Arial"/>
          <w:color w:val="000000"/>
          <w:sz w:val="24"/>
          <w:szCs w:val="24"/>
        </w:rPr>
        <w:t>de integração: tem como finalidade integrar o servidor no ambiente de trabalho e desenvolver valores necessários ao exercício da função pública;</w:t>
      </w:r>
    </w:p>
    <w:p w:rsidR="002E21A1" w:rsidRPr="00990718" w:rsidRDefault="002E21A1" w:rsidP="002E21A1">
      <w:pPr>
        <w:tabs>
          <w:tab w:val="num" w:pos="567"/>
        </w:tabs>
        <w:ind w:left="567" w:hanging="567"/>
        <w:jc w:val="both"/>
        <w:rPr>
          <w:rFonts w:ascii="Arial" w:hAnsi="Arial" w:cs="Arial"/>
          <w:color w:val="000000"/>
          <w:sz w:val="24"/>
          <w:szCs w:val="24"/>
        </w:rPr>
      </w:pPr>
    </w:p>
    <w:p w:rsidR="002E21A1" w:rsidRPr="00990718" w:rsidRDefault="002E21A1" w:rsidP="002E21A1">
      <w:pPr>
        <w:numPr>
          <w:ilvl w:val="0"/>
          <w:numId w:val="29"/>
        </w:numPr>
        <w:tabs>
          <w:tab w:val="clear" w:pos="2421"/>
          <w:tab w:val="num" w:pos="567"/>
        </w:tabs>
        <w:ind w:left="567" w:hanging="567"/>
        <w:jc w:val="both"/>
        <w:rPr>
          <w:rFonts w:ascii="Arial" w:hAnsi="Arial" w:cs="Arial"/>
          <w:color w:val="000000"/>
          <w:sz w:val="24"/>
          <w:szCs w:val="24"/>
        </w:rPr>
      </w:pPr>
      <w:r w:rsidRPr="00990718">
        <w:rPr>
          <w:rFonts w:ascii="Arial" w:hAnsi="Arial" w:cs="Arial"/>
          <w:color w:val="000000"/>
          <w:sz w:val="24"/>
          <w:szCs w:val="24"/>
        </w:rPr>
        <w:t>de formação: objetiva dotar o servidor de maiores conhecimentos e técnicas referentes às atribuições que desempenha, mantendo-o permanentemente atualizado e preparando-o para a execução de tarefas mais complexas.</w:t>
      </w:r>
    </w:p>
    <w:p w:rsidR="002E21A1" w:rsidRPr="00990718" w:rsidRDefault="002E21A1" w:rsidP="002E21A1">
      <w:pPr>
        <w:tabs>
          <w:tab w:val="num" w:pos="2268"/>
        </w:tabs>
        <w:ind w:left="2268" w:hanging="567"/>
        <w:jc w:val="both"/>
        <w:rPr>
          <w:rFonts w:ascii="Arial" w:hAnsi="Arial" w:cs="Arial"/>
          <w:color w:val="000000"/>
          <w:sz w:val="24"/>
          <w:szCs w:val="24"/>
        </w:rPr>
      </w:pPr>
    </w:p>
    <w:p w:rsidR="002E21A1" w:rsidRPr="00990718" w:rsidRDefault="002E21A1" w:rsidP="002E21A1">
      <w:pPr>
        <w:tabs>
          <w:tab w:val="left" w:pos="2268"/>
        </w:tabs>
        <w:jc w:val="both"/>
        <w:rPr>
          <w:rFonts w:ascii="Arial" w:hAnsi="Arial" w:cs="Arial"/>
          <w:color w:val="000000"/>
          <w:sz w:val="24"/>
          <w:szCs w:val="24"/>
        </w:rPr>
      </w:pPr>
      <w:r w:rsidRPr="00990718">
        <w:rPr>
          <w:rFonts w:ascii="Arial" w:hAnsi="Arial" w:cs="Arial"/>
          <w:b/>
          <w:color w:val="000000"/>
          <w:sz w:val="24"/>
          <w:szCs w:val="24"/>
        </w:rPr>
        <w:t>Parágrafo Único</w:t>
      </w:r>
      <w:r w:rsidRPr="00990718">
        <w:rPr>
          <w:rFonts w:ascii="Arial" w:hAnsi="Arial" w:cs="Arial"/>
          <w:i/>
          <w:color w:val="000000"/>
          <w:sz w:val="24"/>
          <w:szCs w:val="24"/>
        </w:rPr>
        <w:t>.</w:t>
      </w:r>
      <w:r w:rsidRPr="00990718">
        <w:rPr>
          <w:rFonts w:ascii="Arial" w:hAnsi="Arial" w:cs="Arial"/>
          <w:color w:val="000000"/>
          <w:sz w:val="24"/>
          <w:szCs w:val="24"/>
        </w:rPr>
        <w:t xml:space="preserve"> O treinamento será ministrado:</w:t>
      </w:r>
    </w:p>
    <w:p w:rsidR="002E21A1" w:rsidRPr="00990718" w:rsidRDefault="002E21A1" w:rsidP="002E21A1">
      <w:pPr>
        <w:tabs>
          <w:tab w:val="left" w:pos="2268"/>
        </w:tabs>
        <w:ind w:firstLine="1701"/>
        <w:jc w:val="both"/>
        <w:rPr>
          <w:rFonts w:ascii="Arial" w:hAnsi="Arial" w:cs="Arial"/>
          <w:color w:val="000000"/>
          <w:sz w:val="24"/>
          <w:szCs w:val="24"/>
        </w:rPr>
      </w:pPr>
    </w:p>
    <w:p w:rsidR="002E21A1" w:rsidRPr="00990718" w:rsidRDefault="002E21A1" w:rsidP="002E21A1">
      <w:pPr>
        <w:numPr>
          <w:ilvl w:val="0"/>
          <w:numId w:val="30"/>
        </w:numPr>
        <w:tabs>
          <w:tab w:val="clear" w:pos="2061"/>
          <w:tab w:val="num" w:pos="567"/>
        </w:tabs>
        <w:ind w:left="567" w:hanging="567"/>
        <w:jc w:val="both"/>
        <w:rPr>
          <w:rFonts w:ascii="Arial" w:hAnsi="Arial" w:cs="Arial"/>
          <w:color w:val="000000"/>
          <w:sz w:val="24"/>
          <w:szCs w:val="24"/>
        </w:rPr>
      </w:pPr>
      <w:r w:rsidRPr="00990718">
        <w:rPr>
          <w:rFonts w:ascii="Arial" w:hAnsi="Arial" w:cs="Arial"/>
          <w:color w:val="000000"/>
          <w:sz w:val="24"/>
          <w:szCs w:val="24"/>
        </w:rPr>
        <w:t>diretamente pelo DAE, quando possível, com a utilização de servidores de seu quadro de recursos humanos locais;</w:t>
      </w:r>
    </w:p>
    <w:p w:rsidR="002E21A1" w:rsidRPr="00990718" w:rsidRDefault="002E21A1" w:rsidP="002E21A1">
      <w:pPr>
        <w:tabs>
          <w:tab w:val="num" w:pos="567"/>
        </w:tabs>
        <w:ind w:left="567" w:hanging="567"/>
        <w:jc w:val="both"/>
        <w:rPr>
          <w:rFonts w:ascii="Arial" w:hAnsi="Arial" w:cs="Arial"/>
          <w:color w:val="000000"/>
          <w:sz w:val="24"/>
          <w:szCs w:val="24"/>
        </w:rPr>
      </w:pPr>
    </w:p>
    <w:p w:rsidR="002E21A1" w:rsidRPr="00990718" w:rsidRDefault="002E21A1" w:rsidP="002E21A1">
      <w:pPr>
        <w:numPr>
          <w:ilvl w:val="0"/>
          <w:numId w:val="30"/>
        </w:numPr>
        <w:tabs>
          <w:tab w:val="clear" w:pos="2061"/>
          <w:tab w:val="num" w:pos="567"/>
        </w:tabs>
        <w:ind w:left="567" w:hanging="567"/>
        <w:jc w:val="both"/>
        <w:rPr>
          <w:rFonts w:ascii="Arial" w:hAnsi="Arial" w:cs="Arial"/>
          <w:color w:val="000000"/>
          <w:sz w:val="24"/>
          <w:szCs w:val="24"/>
        </w:rPr>
      </w:pPr>
      <w:r w:rsidRPr="00990718">
        <w:rPr>
          <w:rFonts w:ascii="Arial" w:hAnsi="Arial" w:cs="Arial"/>
          <w:color w:val="000000"/>
          <w:sz w:val="24"/>
          <w:szCs w:val="24"/>
        </w:rPr>
        <w:t>mediante o encaminhamento de servidores para cursos e estágios realizados por entidades especializadas, sediadas ou não no município;</w:t>
      </w:r>
    </w:p>
    <w:p w:rsidR="002E21A1" w:rsidRPr="00990718" w:rsidRDefault="002E21A1" w:rsidP="002E21A1">
      <w:pPr>
        <w:tabs>
          <w:tab w:val="num" w:pos="567"/>
        </w:tabs>
        <w:ind w:left="567" w:hanging="567"/>
        <w:jc w:val="both"/>
        <w:rPr>
          <w:rFonts w:ascii="Arial" w:hAnsi="Arial" w:cs="Arial"/>
          <w:color w:val="000000"/>
          <w:sz w:val="24"/>
          <w:szCs w:val="24"/>
        </w:rPr>
      </w:pPr>
    </w:p>
    <w:p w:rsidR="002E21A1" w:rsidRPr="00990718" w:rsidRDefault="002E21A1" w:rsidP="002E21A1">
      <w:pPr>
        <w:numPr>
          <w:ilvl w:val="0"/>
          <w:numId w:val="30"/>
        </w:numPr>
        <w:tabs>
          <w:tab w:val="clear" w:pos="2061"/>
          <w:tab w:val="num" w:pos="567"/>
        </w:tabs>
        <w:ind w:left="567" w:hanging="567"/>
        <w:jc w:val="both"/>
        <w:rPr>
          <w:rFonts w:ascii="Arial" w:hAnsi="Arial" w:cs="Arial"/>
          <w:color w:val="000000"/>
          <w:sz w:val="24"/>
          <w:szCs w:val="24"/>
        </w:rPr>
      </w:pPr>
      <w:r w:rsidRPr="00990718">
        <w:rPr>
          <w:rFonts w:ascii="Arial" w:hAnsi="Arial" w:cs="Arial"/>
          <w:color w:val="000000"/>
          <w:sz w:val="24"/>
          <w:szCs w:val="24"/>
        </w:rPr>
        <w:t>por meio da contratação de especialistas ou entidades especializadas.</w:t>
      </w:r>
    </w:p>
    <w:p w:rsidR="002E21A1" w:rsidRPr="00990718" w:rsidRDefault="002E21A1" w:rsidP="002E21A1">
      <w:pPr>
        <w:tabs>
          <w:tab w:val="left" w:pos="2268"/>
        </w:tabs>
        <w:jc w:val="both"/>
        <w:rPr>
          <w:rFonts w:ascii="Arial" w:hAnsi="Arial" w:cs="Arial"/>
          <w:color w:val="000000"/>
          <w:sz w:val="24"/>
          <w:szCs w:val="24"/>
        </w:rPr>
      </w:pPr>
    </w:p>
    <w:p w:rsidR="002E21A1" w:rsidRPr="00990718" w:rsidRDefault="002E21A1" w:rsidP="002E21A1">
      <w:pPr>
        <w:pStyle w:val="Recuodecorpodetexto"/>
        <w:jc w:val="both"/>
        <w:rPr>
          <w:rFonts w:cs="Arial"/>
          <w:sz w:val="24"/>
          <w:szCs w:val="24"/>
        </w:rPr>
      </w:pPr>
    </w:p>
    <w:p w:rsidR="002E21A1" w:rsidRPr="00990718" w:rsidRDefault="002E21A1" w:rsidP="002E21A1">
      <w:pPr>
        <w:pStyle w:val="Recuodecorpodetexto"/>
        <w:jc w:val="both"/>
        <w:rPr>
          <w:rFonts w:cs="Arial"/>
          <w:b w:val="0"/>
          <w:sz w:val="24"/>
          <w:szCs w:val="24"/>
        </w:rPr>
      </w:pPr>
      <w:r w:rsidRPr="00990718">
        <w:rPr>
          <w:rFonts w:cs="Arial"/>
          <w:sz w:val="24"/>
          <w:szCs w:val="24"/>
        </w:rPr>
        <w:t>Art. 63.</w:t>
      </w:r>
      <w:r w:rsidRPr="00990718">
        <w:rPr>
          <w:rFonts w:cs="Arial"/>
          <w:b w:val="0"/>
          <w:sz w:val="24"/>
          <w:szCs w:val="24"/>
        </w:rPr>
        <w:t xml:space="preserve"> As chefias de todos os níveis hierárquicos participarão dos programas de treinamento:</w:t>
      </w:r>
    </w:p>
    <w:p w:rsidR="002E21A1" w:rsidRPr="00990718" w:rsidRDefault="002E21A1" w:rsidP="002E21A1">
      <w:pPr>
        <w:pStyle w:val="Recuodecorpodetexto"/>
        <w:jc w:val="both"/>
        <w:rPr>
          <w:rFonts w:cs="Arial"/>
          <w:b w:val="0"/>
          <w:sz w:val="24"/>
          <w:szCs w:val="24"/>
        </w:rPr>
      </w:pPr>
    </w:p>
    <w:p w:rsidR="002E21A1" w:rsidRPr="00990718" w:rsidRDefault="002E21A1" w:rsidP="002E21A1">
      <w:pPr>
        <w:numPr>
          <w:ilvl w:val="0"/>
          <w:numId w:val="31"/>
        </w:numPr>
        <w:tabs>
          <w:tab w:val="clear" w:pos="2421"/>
          <w:tab w:val="num" w:pos="567"/>
        </w:tabs>
        <w:ind w:left="567" w:hanging="567"/>
        <w:jc w:val="both"/>
        <w:rPr>
          <w:rFonts w:ascii="Arial" w:hAnsi="Arial" w:cs="Arial"/>
          <w:color w:val="000000"/>
          <w:sz w:val="24"/>
          <w:szCs w:val="24"/>
        </w:rPr>
      </w:pPr>
      <w:r w:rsidRPr="00990718">
        <w:rPr>
          <w:rFonts w:ascii="Arial" w:hAnsi="Arial" w:cs="Arial"/>
          <w:color w:val="000000"/>
          <w:sz w:val="24"/>
          <w:szCs w:val="24"/>
        </w:rPr>
        <w:t>identificando e estudando, no âmbito dos respectivos órgãos, as áreas carentes de treinamento, estabelecendo programas prioritários e propondo medidas necessárias à solução dos problemas identificados e à execução dos programas propostos;</w:t>
      </w:r>
    </w:p>
    <w:p w:rsidR="002E21A1" w:rsidRPr="00990718" w:rsidRDefault="002E21A1" w:rsidP="002E21A1">
      <w:pPr>
        <w:tabs>
          <w:tab w:val="num" w:pos="567"/>
        </w:tabs>
        <w:ind w:left="567" w:hanging="567"/>
        <w:jc w:val="both"/>
        <w:rPr>
          <w:rFonts w:ascii="Arial" w:hAnsi="Arial" w:cs="Arial"/>
          <w:color w:val="000000"/>
          <w:sz w:val="24"/>
          <w:szCs w:val="24"/>
        </w:rPr>
      </w:pPr>
    </w:p>
    <w:p w:rsidR="002E21A1" w:rsidRPr="00990718" w:rsidRDefault="002E21A1" w:rsidP="002E21A1">
      <w:pPr>
        <w:numPr>
          <w:ilvl w:val="0"/>
          <w:numId w:val="31"/>
        </w:numPr>
        <w:tabs>
          <w:tab w:val="clear" w:pos="2421"/>
          <w:tab w:val="num" w:pos="567"/>
        </w:tabs>
        <w:ind w:left="567" w:hanging="567"/>
        <w:jc w:val="both"/>
        <w:rPr>
          <w:rFonts w:ascii="Arial" w:hAnsi="Arial" w:cs="Arial"/>
          <w:color w:val="000000"/>
          <w:sz w:val="24"/>
          <w:szCs w:val="24"/>
        </w:rPr>
      </w:pPr>
      <w:r w:rsidRPr="00990718">
        <w:rPr>
          <w:rFonts w:ascii="Arial" w:hAnsi="Arial" w:cs="Arial"/>
          <w:color w:val="000000"/>
          <w:sz w:val="24"/>
          <w:szCs w:val="24"/>
        </w:rPr>
        <w:t>facilitando a participação de seus subordinados nos programas de treinamento e tomando as medidas necessárias para que os afastamentos, quando ocorrerem, não causem prejuízos ao funcionamento regular da unidade administrativa;</w:t>
      </w:r>
    </w:p>
    <w:p w:rsidR="002E21A1" w:rsidRPr="00990718" w:rsidRDefault="002E21A1" w:rsidP="002E21A1">
      <w:pPr>
        <w:tabs>
          <w:tab w:val="num" w:pos="567"/>
        </w:tabs>
        <w:ind w:left="567" w:hanging="567"/>
        <w:jc w:val="both"/>
        <w:rPr>
          <w:rFonts w:ascii="Arial" w:hAnsi="Arial" w:cs="Arial"/>
          <w:color w:val="000000"/>
          <w:sz w:val="24"/>
          <w:szCs w:val="24"/>
        </w:rPr>
      </w:pPr>
    </w:p>
    <w:p w:rsidR="002E21A1" w:rsidRPr="00990718" w:rsidRDefault="002E21A1" w:rsidP="002E21A1">
      <w:pPr>
        <w:numPr>
          <w:ilvl w:val="0"/>
          <w:numId w:val="31"/>
        </w:numPr>
        <w:tabs>
          <w:tab w:val="clear" w:pos="2421"/>
          <w:tab w:val="num" w:pos="567"/>
        </w:tabs>
        <w:ind w:left="567" w:hanging="567"/>
        <w:jc w:val="both"/>
        <w:rPr>
          <w:rFonts w:ascii="Arial" w:hAnsi="Arial" w:cs="Arial"/>
          <w:color w:val="000000"/>
          <w:sz w:val="24"/>
          <w:szCs w:val="24"/>
        </w:rPr>
      </w:pPr>
      <w:r w:rsidRPr="00990718">
        <w:rPr>
          <w:rFonts w:ascii="Arial" w:hAnsi="Arial" w:cs="Arial"/>
          <w:color w:val="000000"/>
          <w:sz w:val="24"/>
          <w:szCs w:val="24"/>
        </w:rPr>
        <w:t>desempenhando, dentro dos programas de treinamento aprovados, atividades de instrutores de treinamento, sempre que solicitadas;</w:t>
      </w:r>
    </w:p>
    <w:p w:rsidR="002E21A1" w:rsidRPr="00990718" w:rsidRDefault="002E21A1" w:rsidP="002E21A1">
      <w:pPr>
        <w:tabs>
          <w:tab w:val="num" w:pos="567"/>
        </w:tabs>
        <w:ind w:left="567" w:hanging="567"/>
        <w:jc w:val="both"/>
        <w:rPr>
          <w:rFonts w:ascii="Arial" w:hAnsi="Arial" w:cs="Arial"/>
          <w:color w:val="000000"/>
          <w:sz w:val="24"/>
          <w:szCs w:val="24"/>
        </w:rPr>
      </w:pPr>
    </w:p>
    <w:p w:rsidR="002E21A1" w:rsidRPr="00990718" w:rsidRDefault="002E21A1" w:rsidP="002E21A1">
      <w:pPr>
        <w:numPr>
          <w:ilvl w:val="0"/>
          <w:numId w:val="31"/>
        </w:numPr>
        <w:tabs>
          <w:tab w:val="clear" w:pos="2421"/>
          <w:tab w:val="num" w:pos="567"/>
        </w:tabs>
        <w:ind w:left="567" w:hanging="567"/>
        <w:jc w:val="both"/>
        <w:rPr>
          <w:rFonts w:ascii="Arial" w:hAnsi="Arial" w:cs="Arial"/>
          <w:color w:val="000000"/>
          <w:sz w:val="24"/>
          <w:szCs w:val="24"/>
        </w:rPr>
      </w:pPr>
      <w:r w:rsidRPr="00990718">
        <w:rPr>
          <w:rFonts w:ascii="Arial" w:hAnsi="Arial" w:cs="Arial"/>
          <w:color w:val="000000"/>
          <w:sz w:val="24"/>
          <w:szCs w:val="24"/>
        </w:rPr>
        <w:t>submetendo-se a programas de treinamento adequados às suas atribuições.</w:t>
      </w:r>
    </w:p>
    <w:p w:rsidR="002E21A1" w:rsidRPr="00990718" w:rsidRDefault="002E21A1" w:rsidP="002E21A1">
      <w:pPr>
        <w:tabs>
          <w:tab w:val="left" w:pos="2268"/>
        </w:tabs>
        <w:jc w:val="both"/>
        <w:rPr>
          <w:rFonts w:ascii="Arial" w:hAnsi="Arial" w:cs="Arial"/>
          <w:color w:val="000000"/>
          <w:sz w:val="24"/>
          <w:szCs w:val="24"/>
        </w:rPr>
      </w:pPr>
    </w:p>
    <w:p w:rsidR="002E21A1" w:rsidRPr="00990718" w:rsidRDefault="002E21A1" w:rsidP="002E21A1">
      <w:pPr>
        <w:pStyle w:val="Recuodecorpodetexto"/>
        <w:jc w:val="both"/>
        <w:rPr>
          <w:rFonts w:cs="Arial"/>
          <w:sz w:val="24"/>
          <w:szCs w:val="24"/>
        </w:rPr>
      </w:pPr>
    </w:p>
    <w:p w:rsidR="002E21A1" w:rsidRPr="00990718" w:rsidRDefault="002E21A1" w:rsidP="002E21A1">
      <w:pPr>
        <w:pStyle w:val="Recuodecorpodetexto"/>
        <w:jc w:val="both"/>
        <w:rPr>
          <w:rFonts w:cs="Arial"/>
          <w:b w:val="0"/>
          <w:sz w:val="24"/>
          <w:szCs w:val="24"/>
        </w:rPr>
      </w:pPr>
      <w:r w:rsidRPr="00990718">
        <w:rPr>
          <w:rFonts w:cs="Arial"/>
          <w:sz w:val="24"/>
          <w:szCs w:val="24"/>
        </w:rPr>
        <w:t xml:space="preserve">Art. 64. </w:t>
      </w:r>
      <w:r w:rsidRPr="00990718">
        <w:rPr>
          <w:rFonts w:cs="Arial"/>
          <w:b w:val="0"/>
          <w:sz w:val="24"/>
          <w:szCs w:val="24"/>
        </w:rPr>
        <w:t>O Departamento de Recursos Humanos, em colaboração com as demais unidades elaborará e coordenará a execução de programas de treinamento.</w:t>
      </w:r>
    </w:p>
    <w:p w:rsidR="002E21A1" w:rsidRPr="00990718" w:rsidRDefault="002E21A1" w:rsidP="002E21A1">
      <w:pPr>
        <w:tabs>
          <w:tab w:val="left" w:pos="2268"/>
        </w:tabs>
        <w:ind w:firstLine="1701"/>
        <w:jc w:val="both"/>
        <w:rPr>
          <w:rFonts w:ascii="Arial" w:hAnsi="Arial" w:cs="Arial"/>
          <w:color w:val="000000"/>
          <w:sz w:val="24"/>
          <w:szCs w:val="24"/>
        </w:rPr>
      </w:pPr>
    </w:p>
    <w:p w:rsidR="002E21A1" w:rsidRPr="00990718" w:rsidRDefault="002E21A1" w:rsidP="002E21A1">
      <w:pPr>
        <w:tabs>
          <w:tab w:val="left" w:pos="0"/>
        </w:tabs>
        <w:jc w:val="both"/>
        <w:rPr>
          <w:rFonts w:ascii="Arial" w:hAnsi="Arial" w:cs="Arial"/>
          <w:color w:val="000000"/>
          <w:sz w:val="24"/>
          <w:szCs w:val="24"/>
        </w:rPr>
      </w:pPr>
      <w:r w:rsidRPr="00990718">
        <w:rPr>
          <w:rFonts w:ascii="Arial" w:hAnsi="Arial" w:cs="Arial"/>
          <w:b/>
          <w:color w:val="000000"/>
          <w:sz w:val="24"/>
          <w:szCs w:val="24"/>
        </w:rPr>
        <w:t>Parágrafo Único</w:t>
      </w:r>
      <w:r w:rsidRPr="00990718">
        <w:rPr>
          <w:rFonts w:ascii="Arial" w:hAnsi="Arial" w:cs="Arial"/>
          <w:i/>
          <w:color w:val="000000"/>
          <w:sz w:val="24"/>
          <w:szCs w:val="24"/>
        </w:rPr>
        <w:t xml:space="preserve">. </w:t>
      </w:r>
      <w:r w:rsidRPr="00990718">
        <w:rPr>
          <w:rFonts w:ascii="Arial" w:hAnsi="Arial" w:cs="Arial"/>
          <w:color w:val="000000"/>
          <w:sz w:val="24"/>
          <w:szCs w:val="24"/>
        </w:rPr>
        <w:t>Os programas de treinamento serão elaborados, anualmente, a tempo de se prever, na proposta orçamentária, os recursos indispensáveis à sua implantação.</w:t>
      </w:r>
    </w:p>
    <w:p w:rsidR="002E21A1" w:rsidRPr="00990718" w:rsidRDefault="002E21A1" w:rsidP="002E21A1">
      <w:pPr>
        <w:tabs>
          <w:tab w:val="left" w:pos="2268"/>
        </w:tabs>
        <w:spacing w:before="120" w:after="120"/>
        <w:ind w:firstLine="1701"/>
        <w:jc w:val="both"/>
        <w:rPr>
          <w:rFonts w:ascii="Arial" w:hAnsi="Arial" w:cs="Arial"/>
          <w:color w:val="000000"/>
          <w:sz w:val="24"/>
          <w:szCs w:val="24"/>
        </w:rPr>
      </w:pPr>
    </w:p>
    <w:p w:rsidR="002E21A1" w:rsidRPr="00990718" w:rsidRDefault="002E21A1" w:rsidP="002E21A1">
      <w:pPr>
        <w:tabs>
          <w:tab w:val="left" w:pos="0"/>
        </w:tabs>
        <w:jc w:val="both"/>
        <w:rPr>
          <w:rFonts w:ascii="Arial" w:hAnsi="Arial" w:cs="Arial"/>
          <w:color w:val="000000"/>
          <w:sz w:val="24"/>
          <w:szCs w:val="24"/>
        </w:rPr>
      </w:pPr>
      <w:r w:rsidRPr="00990718">
        <w:rPr>
          <w:rFonts w:ascii="Arial" w:hAnsi="Arial" w:cs="Arial"/>
          <w:b/>
          <w:color w:val="000000"/>
          <w:sz w:val="24"/>
          <w:szCs w:val="24"/>
        </w:rPr>
        <w:t>Art. 65.</w:t>
      </w:r>
      <w:r w:rsidRPr="00990718">
        <w:rPr>
          <w:rFonts w:ascii="Arial" w:hAnsi="Arial" w:cs="Arial"/>
          <w:color w:val="000000"/>
          <w:sz w:val="24"/>
          <w:szCs w:val="24"/>
        </w:rPr>
        <w:t xml:space="preserve"> Independentemente dos programas de treinamento programados, cada chefia desenvolverá atividades de treinamento em serviço com seus subordinados, através de:</w:t>
      </w:r>
    </w:p>
    <w:p w:rsidR="002E21A1" w:rsidRPr="00990718" w:rsidRDefault="002E21A1" w:rsidP="002E21A1">
      <w:pPr>
        <w:tabs>
          <w:tab w:val="left" w:pos="2268"/>
        </w:tabs>
        <w:ind w:firstLine="1701"/>
        <w:jc w:val="both"/>
        <w:rPr>
          <w:rFonts w:ascii="Arial" w:hAnsi="Arial" w:cs="Arial"/>
          <w:color w:val="000000"/>
          <w:sz w:val="24"/>
          <w:szCs w:val="24"/>
        </w:rPr>
      </w:pPr>
    </w:p>
    <w:p w:rsidR="002E21A1" w:rsidRPr="00990718" w:rsidRDefault="002E21A1" w:rsidP="002E21A1">
      <w:pPr>
        <w:numPr>
          <w:ilvl w:val="0"/>
          <w:numId w:val="32"/>
        </w:numPr>
        <w:tabs>
          <w:tab w:val="clear" w:pos="2421"/>
          <w:tab w:val="num" w:pos="567"/>
        </w:tabs>
        <w:ind w:left="567" w:hanging="567"/>
        <w:jc w:val="both"/>
        <w:rPr>
          <w:rFonts w:ascii="Arial" w:hAnsi="Arial" w:cs="Arial"/>
          <w:color w:val="000000"/>
          <w:sz w:val="24"/>
          <w:szCs w:val="24"/>
        </w:rPr>
      </w:pPr>
      <w:r w:rsidRPr="00990718">
        <w:rPr>
          <w:rFonts w:ascii="Arial" w:hAnsi="Arial" w:cs="Arial"/>
          <w:color w:val="000000"/>
          <w:sz w:val="24"/>
          <w:szCs w:val="24"/>
        </w:rPr>
        <w:t>reuniões para estudo e discussão de assuntos de serviço;</w:t>
      </w:r>
    </w:p>
    <w:p w:rsidR="002E21A1" w:rsidRPr="00990718" w:rsidRDefault="002E21A1" w:rsidP="002E21A1">
      <w:pPr>
        <w:tabs>
          <w:tab w:val="num" w:pos="567"/>
        </w:tabs>
        <w:ind w:left="567" w:hanging="567"/>
        <w:jc w:val="both"/>
        <w:rPr>
          <w:rFonts w:ascii="Arial" w:hAnsi="Arial" w:cs="Arial"/>
          <w:color w:val="000000"/>
          <w:sz w:val="24"/>
          <w:szCs w:val="24"/>
        </w:rPr>
      </w:pPr>
    </w:p>
    <w:p w:rsidR="002E21A1" w:rsidRPr="00990718" w:rsidRDefault="002E21A1" w:rsidP="002E21A1">
      <w:pPr>
        <w:numPr>
          <w:ilvl w:val="0"/>
          <w:numId w:val="32"/>
        </w:numPr>
        <w:tabs>
          <w:tab w:val="clear" w:pos="2421"/>
          <w:tab w:val="num" w:pos="567"/>
        </w:tabs>
        <w:ind w:left="567" w:hanging="567"/>
        <w:jc w:val="both"/>
        <w:rPr>
          <w:rFonts w:ascii="Arial" w:hAnsi="Arial" w:cs="Arial"/>
          <w:color w:val="000000"/>
          <w:sz w:val="24"/>
          <w:szCs w:val="24"/>
        </w:rPr>
      </w:pPr>
      <w:r w:rsidRPr="00990718">
        <w:rPr>
          <w:rFonts w:ascii="Arial" w:hAnsi="Arial" w:cs="Arial"/>
          <w:color w:val="000000"/>
          <w:sz w:val="24"/>
          <w:szCs w:val="24"/>
        </w:rPr>
        <w:t>divulgação de normas legais e elementos técnicos relativos ao trabalho e orientação  quanto a seu cumprimento e execução;</w:t>
      </w:r>
    </w:p>
    <w:p w:rsidR="002E21A1" w:rsidRPr="00990718" w:rsidRDefault="002E21A1" w:rsidP="002E21A1">
      <w:pPr>
        <w:tabs>
          <w:tab w:val="num" w:pos="567"/>
        </w:tabs>
        <w:ind w:left="567" w:hanging="567"/>
        <w:jc w:val="both"/>
        <w:rPr>
          <w:rFonts w:ascii="Arial" w:hAnsi="Arial" w:cs="Arial"/>
          <w:color w:val="000000"/>
          <w:sz w:val="24"/>
          <w:szCs w:val="24"/>
        </w:rPr>
      </w:pPr>
    </w:p>
    <w:p w:rsidR="002E21A1" w:rsidRPr="00990718" w:rsidRDefault="002E21A1" w:rsidP="002E21A1">
      <w:pPr>
        <w:numPr>
          <w:ilvl w:val="0"/>
          <w:numId w:val="32"/>
        </w:numPr>
        <w:tabs>
          <w:tab w:val="clear" w:pos="2421"/>
          <w:tab w:val="num" w:pos="567"/>
        </w:tabs>
        <w:ind w:left="567" w:hanging="567"/>
        <w:jc w:val="both"/>
        <w:rPr>
          <w:rFonts w:ascii="Arial" w:hAnsi="Arial" w:cs="Arial"/>
          <w:color w:val="000000"/>
          <w:sz w:val="24"/>
          <w:szCs w:val="24"/>
        </w:rPr>
      </w:pPr>
      <w:r w:rsidRPr="00990718">
        <w:rPr>
          <w:rFonts w:ascii="Arial" w:hAnsi="Arial" w:cs="Arial"/>
          <w:color w:val="000000"/>
          <w:sz w:val="24"/>
          <w:szCs w:val="24"/>
        </w:rPr>
        <w:t>discussão dos programas de trabalho do órgão que chefia e de sua contribuição dentro do sistema administrativo da Autarquia;</w:t>
      </w:r>
    </w:p>
    <w:p w:rsidR="002E21A1" w:rsidRPr="00990718" w:rsidRDefault="002E21A1" w:rsidP="002E21A1">
      <w:pPr>
        <w:tabs>
          <w:tab w:val="num" w:pos="567"/>
        </w:tabs>
        <w:ind w:left="567" w:hanging="567"/>
        <w:jc w:val="both"/>
        <w:rPr>
          <w:rFonts w:ascii="Arial" w:hAnsi="Arial" w:cs="Arial"/>
          <w:color w:val="000000"/>
          <w:sz w:val="24"/>
          <w:szCs w:val="24"/>
        </w:rPr>
      </w:pPr>
    </w:p>
    <w:p w:rsidR="002E21A1" w:rsidRPr="00990718" w:rsidRDefault="002E21A1" w:rsidP="002E21A1">
      <w:pPr>
        <w:numPr>
          <w:ilvl w:val="0"/>
          <w:numId w:val="32"/>
        </w:numPr>
        <w:tabs>
          <w:tab w:val="clear" w:pos="2421"/>
          <w:tab w:val="num" w:pos="567"/>
        </w:tabs>
        <w:ind w:left="567" w:hanging="567"/>
        <w:jc w:val="both"/>
        <w:rPr>
          <w:rFonts w:ascii="Arial" w:hAnsi="Arial" w:cs="Arial"/>
          <w:color w:val="000000"/>
          <w:sz w:val="24"/>
          <w:szCs w:val="24"/>
        </w:rPr>
      </w:pPr>
      <w:r w:rsidRPr="00990718">
        <w:rPr>
          <w:rFonts w:ascii="Arial" w:hAnsi="Arial" w:cs="Arial"/>
          <w:color w:val="000000"/>
          <w:sz w:val="24"/>
          <w:szCs w:val="24"/>
        </w:rPr>
        <w:t>utilização de rodízio e de outros métodos de treinamento de serviço, adequados a cada caso.</w:t>
      </w:r>
    </w:p>
    <w:p w:rsidR="002E21A1" w:rsidRPr="00990718" w:rsidRDefault="002E21A1" w:rsidP="002E21A1">
      <w:pPr>
        <w:tabs>
          <w:tab w:val="left" w:pos="567"/>
          <w:tab w:val="left" w:pos="1134"/>
          <w:tab w:val="left" w:pos="1701"/>
          <w:tab w:val="left" w:pos="2268"/>
          <w:tab w:val="left" w:pos="2835"/>
          <w:tab w:val="left" w:pos="3402"/>
          <w:tab w:val="left" w:pos="3969"/>
        </w:tabs>
        <w:spacing w:before="120" w:after="120"/>
        <w:jc w:val="center"/>
        <w:rPr>
          <w:rFonts w:ascii="Arial" w:hAnsi="Arial" w:cs="Arial"/>
          <w:b/>
          <w:caps/>
          <w:sz w:val="24"/>
          <w:szCs w:val="24"/>
        </w:rPr>
      </w:pPr>
    </w:p>
    <w:p w:rsidR="002E21A1" w:rsidRPr="00990718" w:rsidRDefault="002E21A1" w:rsidP="002E21A1">
      <w:pPr>
        <w:tabs>
          <w:tab w:val="left" w:pos="567"/>
          <w:tab w:val="left" w:pos="1134"/>
          <w:tab w:val="left" w:pos="1701"/>
          <w:tab w:val="left" w:pos="2268"/>
          <w:tab w:val="left" w:pos="2835"/>
          <w:tab w:val="left" w:pos="3402"/>
          <w:tab w:val="left" w:pos="3969"/>
        </w:tabs>
        <w:spacing w:before="120" w:after="120"/>
        <w:jc w:val="center"/>
        <w:rPr>
          <w:rFonts w:ascii="Arial" w:hAnsi="Arial" w:cs="Arial"/>
          <w:b/>
          <w:caps/>
          <w:sz w:val="24"/>
          <w:szCs w:val="24"/>
        </w:rPr>
      </w:pPr>
    </w:p>
    <w:p w:rsidR="002E21A1" w:rsidRPr="00990718" w:rsidRDefault="002E21A1" w:rsidP="002E21A1">
      <w:pPr>
        <w:tabs>
          <w:tab w:val="left" w:pos="567"/>
          <w:tab w:val="left" w:pos="1134"/>
          <w:tab w:val="left" w:pos="1701"/>
          <w:tab w:val="left" w:pos="2268"/>
          <w:tab w:val="left" w:pos="2835"/>
          <w:tab w:val="left" w:pos="3402"/>
          <w:tab w:val="left" w:pos="3969"/>
        </w:tabs>
        <w:spacing w:before="120" w:after="120"/>
        <w:jc w:val="center"/>
        <w:rPr>
          <w:rFonts w:ascii="Arial" w:hAnsi="Arial" w:cs="Arial"/>
          <w:b/>
          <w:caps/>
          <w:sz w:val="24"/>
          <w:szCs w:val="24"/>
        </w:rPr>
      </w:pPr>
      <w:r w:rsidRPr="00990718">
        <w:rPr>
          <w:rFonts w:ascii="Arial" w:hAnsi="Arial" w:cs="Arial"/>
          <w:b/>
          <w:caps/>
          <w:sz w:val="24"/>
          <w:szCs w:val="24"/>
        </w:rPr>
        <w:t>capítulo IV</w:t>
      </w:r>
    </w:p>
    <w:p w:rsidR="002E21A1" w:rsidRPr="00990718" w:rsidRDefault="002E21A1" w:rsidP="002E21A1">
      <w:pPr>
        <w:tabs>
          <w:tab w:val="left" w:pos="567"/>
          <w:tab w:val="left" w:pos="1134"/>
          <w:tab w:val="left" w:pos="1701"/>
          <w:tab w:val="left" w:pos="2268"/>
          <w:tab w:val="left" w:pos="2835"/>
          <w:tab w:val="left" w:pos="3402"/>
          <w:tab w:val="left" w:pos="3969"/>
        </w:tabs>
        <w:spacing w:before="120" w:after="120"/>
        <w:jc w:val="center"/>
        <w:rPr>
          <w:rFonts w:ascii="Arial" w:hAnsi="Arial" w:cs="Arial"/>
          <w:b/>
          <w:caps/>
          <w:sz w:val="24"/>
          <w:szCs w:val="24"/>
        </w:rPr>
      </w:pPr>
      <w:r w:rsidRPr="00990718">
        <w:rPr>
          <w:rFonts w:ascii="Arial" w:hAnsi="Arial" w:cs="Arial"/>
          <w:b/>
          <w:caps/>
          <w:sz w:val="24"/>
          <w:szCs w:val="24"/>
        </w:rPr>
        <w:t xml:space="preserve">da progressão HORIZONTAL </w:t>
      </w:r>
    </w:p>
    <w:p w:rsidR="002E21A1" w:rsidRPr="00990718" w:rsidRDefault="002E21A1" w:rsidP="002E21A1">
      <w:pPr>
        <w:tabs>
          <w:tab w:val="left" w:pos="567"/>
          <w:tab w:val="left" w:pos="1134"/>
          <w:tab w:val="left" w:pos="1701"/>
          <w:tab w:val="left" w:pos="2268"/>
          <w:tab w:val="left" w:pos="2835"/>
          <w:tab w:val="left" w:pos="3402"/>
          <w:tab w:val="left" w:pos="3969"/>
        </w:tabs>
        <w:spacing w:before="120" w:after="120"/>
        <w:jc w:val="both"/>
        <w:rPr>
          <w:rFonts w:ascii="Arial" w:hAnsi="Arial" w:cs="Arial"/>
          <w:b/>
          <w:sz w:val="24"/>
          <w:szCs w:val="24"/>
        </w:rPr>
      </w:pPr>
    </w:p>
    <w:p w:rsidR="002E21A1" w:rsidRPr="00990718" w:rsidRDefault="002E21A1" w:rsidP="002E21A1">
      <w:pPr>
        <w:tabs>
          <w:tab w:val="left" w:pos="567"/>
          <w:tab w:val="left" w:pos="1134"/>
          <w:tab w:val="left" w:pos="1701"/>
          <w:tab w:val="left" w:pos="2268"/>
          <w:tab w:val="left" w:pos="2835"/>
          <w:tab w:val="left" w:pos="3402"/>
          <w:tab w:val="left" w:pos="3969"/>
        </w:tabs>
        <w:spacing w:before="120" w:after="120"/>
        <w:jc w:val="both"/>
        <w:rPr>
          <w:rFonts w:ascii="Arial" w:hAnsi="Arial" w:cs="Arial"/>
          <w:sz w:val="24"/>
          <w:szCs w:val="24"/>
        </w:rPr>
      </w:pPr>
      <w:r w:rsidRPr="00990718">
        <w:rPr>
          <w:rFonts w:ascii="Arial" w:hAnsi="Arial" w:cs="Arial"/>
          <w:b/>
          <w:sz w:val="24"/>
          <w:szCs w:val="24"/>
        </w:rPr>
        <w:t xml:space="preserve">Art. 66. </w:t>
      </w:r>
      <w:r w:rsidRPr="00990718">
        <w:rPr>
          <w:rFonts w:ascii="Arial" w:hAnsi="Arial" w:cs="Arial"/>
          <w:sz w:val="24"/>
          <w:szCs w:val="24"/>
        </w:rPr>
        <w:t>A Progressão Horizontal consiste na passagem do servidor do grau ou referencia atual para o imediatamente superior, de forma horizontal, dentro do mesmo Grupo.</w:t>
      </w:r>
    </w:p>
    <w:p w:rsidR="002E21A1" w:rsidRPr="00990718" w:rsidRDefault="002E21A1" w:rsidP="002E21A1">
      <w:pPr>
        <w:tabs>
          <w:tab w:val="left" w:pos="567"/>
          <w:tab w:val="left" w:pos="1134"/>
          <w:tab w:val="left" w:pos="1701"/>
          <w:tab w:val="left" w:pos="2268"/>
          <w:tab w:val="left" w:pos="2835"/>
          <w:tab w:val="left" w:pos="3402"/>
          <w:tab w:val="left" w:pos="3969"/>
        </w:tabs>
        <w:spacing w:before="120" w:after="120"/>
        <w:jc w:val="both"/>
        <w:rPr>
          <w:rFonts w:ascii="Arial" w:hAnsi="Arial" w:cs="Arial"/>
          <w:b/>
          <w:sz w:val="24"/>
          <w:szCs w:val="24"/>
        </w:rPr>
      </w:pPr>
    </w:p>
    <w:p w:rsidR="002E21A1" w:rsidRPr="00990718" w:rsidRDefault="002E21A1" w:rsidP="002E21A1">
      <w:pPr>
        <w:tabs>
          <w:tab w:val="left" w:pos="567"/>
          <w:tab w:val="left" w:pos="1134"/>
          <w:tab w:val="left" w:pos="1701"/>
          <w:tab w:val="left" w:pos="2268"/>
          <w:tab w:val="left" w:pos="2835"/>
          <w:tab w:val="left" w:pos="3402"/>
          <w:tab w:val="left" w:pos="3969"/>
        </w:tabs>
        <w:spacing w:before="120" w:after="120"/>
        <w:jc w:val="both"/>
        <w:rPr>
          <w:rFonts w:ascii="Arial" w:hAnsi="Arial" w:cs="Arial"/>
          <w:sz w:val="24"/>
          <w:szCs w:val="24"/>
        </w:rPr>
      </w:pPr>
      <w:r w:rsidRPr="00990718">
        <w:rPr>
          <w:rFonts w:ascii="Arial" w:hAnsi="Arial" w:cs="Arial"/>
          <w:b/>
          <w:sz w:val="24"/>
          <w:szCs w:val="24"/>
        </w:rPr>
        <w:t xml:space="preserve">Art. 67. </w:t>
      </w:r>
      <w:r w:rsidRPr="00990718">
        <w:rPr>
          <w:rFonts w:ascii="Arial" w:hAnsi="Arial" w:cs="Arial"/>
          <w:sz w:val="24"/>
          <w:szCs w:val="24"/>
        </w:rPr>
        <w:t>A Progressão Horizontal far-se-á obedecendo ao critério de antiguidade, concedida a cada 2 (dois) anos de efetivo exercício do servidor ocupante de emprego efetivo e desde que alcance a pontuação média na Avaliação Periódica de Desempenho.</w:t>
      </w:r>
    </w:p>
    <w:p w:rsidR="002E21A1" w:rsidRPr="00990718" w:rsidRDefault="002E21A1" w:rsidP="002E21A1">
      <w:pPr>
        <w:autoSpaceDE w:val="0"/>
        <w:autoSpaceDN w:val="0"/>
        <w:adjustRightInd w:val="0"/>
        <w:spacing w:before="120" w:after="120"/>
        <w:ind w:right="284"/>
        <w:jc w:val="both"/>
        <w:rPr>
          <w:rFonts w:ascii="Arial" w:hAnsi="Arial" w:cs="Arial"/>
          <w:b/>
          <w:bCs/>
          <w:sz w:val="24"/>
          <w:szCs w:val="24"/>
        </w:rPr>
      </w:pPr>
    </w:p>
    <w:p w:rsidR="002E21A1" w:rsidRPr="00990718" w:rsidRDefault="002E21A1" w:rsidP="002E21A1">
      <w:pPr>
        <w:autoSpaceDE w:val="0"/>
        <w:autoSpaceDN w:val="0"/>
        <w:adjustRightInd w:val="0"/>
        <w:spacing w:before="120"/>
        <w:ind w:right="284"/>
        <w:jc w:val="both"/>
        <w:rPr>
          <w:rFonts w:ascii="Arial" w:hAnsi="Arial" w:cs="Arial"/>
          <w:sz w:val="24"/>
          <w:szCs w:val="24"/>
        </w:rPr>
      </w:pPr>
      <w:r w:rsidRPr="00990718">
        <w:rPr>
          <w:rFonts w:ascii="Arial" w:hAnsi="Arial" w:cs="Arial"/>
          <w:b/>
          <w:bCs/>
          <w:sz w:val="24"/>
          <w:szCs w:val="24"/>
        </w:rPr>
        <w:t xml:space="preserve">Art.68. </w:t>
      </w:r>
      <w:r w:rsidRPr="00990718">
        <w:rPr>
          <w:rFonts w:ascii="Arial" w:hAnsi="Arial" w:cs="Arial"/>
          <w:sz w:val="24"/>
          <w:szCs w:val="24"/>
        </w:rPr>
        <w:t>Para fazer jus à progressão, o servidor deverá, cumulativamente:</w:t>
      </w:r>
    </w:p>
    <w:p w:rsidR="002E21A1" w:rsidRPr="00990718" w:rsidRDefault="002E21A1" w:rsidP="002E21A1">
      <w:pPr>
        <w:autoSpaceDE w:val="0"/>
        <w:autoSpaceDN w:val="0"/>
        <w:adjustRightInd w:val="0"/>
        <w:ind w:right="284"/>
        <w:jc w:val="both"/>
        <w:rPr>
          <w:rFonts w:ascii="Arial" w:hAnsi="Arial" w:cs="Arial"/>
          <w:sz w:val="24"/>
          <w:szCs w:val="24"/>
        </w:rPr>
      </w:pPr>
    </w:p>
    <w:p w:rsidR="002E21A1" w:rsidRPr="00990718" w:rsidRDefault="002E21A1" w:rsidP="002E21A1">
      <w:pPr>
        <w:autoSpaceDE w:val="0"/>
        <w:autoSpaceDN w:val="0"/>
        <w:adjustRightInd w:val="0"/>
        <w:ind w:right="284"/>
        <w:jc w:val="both"/>
        <w:rPr>
          <w:rFonts w:ascii="Arial" w:hAnsi="Arial" w:cs="Arial"/>
          <w:sz w:val="24"/>
          <w:szCs w:val="24"/>
        </w:rPr>
      </w:pPr>
      <w:r w:rsidRPr="00990718">
        <w:rPr>
          <w:rFonts w:ascii="Arial" w:hAnsi="Arial" w:cs="Arial"/>
          <w:b/>
          <w:bCs/>
          <w:sz w:val="24"/>
          <w:szCs w:val="24"/>
        </w:rPr>
        <w:t xml:space="preserve">I - </w:t>
      </w:r>
      <w:r w:rsidRPr="00990718">
        <w:rPr>
          <w:rFonts w:ascii="Arial" w:hAnsi="Arial" w:cs="Arial"/>
          <w:sz w:val="24"/>
          <w:szCs w:val="24"/>
        </w:rPr>
        <w:t>ter cumprido o estágio probatório;</w:t>
      </w:r>
    </w:p>
    <w:p w:rsidR="002E21A1" w:rsidRPr="00990718" w:rsidRDefault="002E21A1" w:rsidP="002E21A1">
      <w:pPr>
        <w:autoSpaceDE w:val="0"/>
        <w:autoSpaceDN w:val="0"/>
        <w:adjustRightInd w:val="0"/>
        <w:ind w:right="284"/>
        <w:jc w:val="both"/>
        <w:rPr>
          <w:rFonts w:ascii="Arial" w:hAnsi="Arial" w:cs="Arial"/>
          <w:sz w:val="24"/>
          <w:szCs w:val="24"/>
        </w:rPr>
      </w:pPr>
    </w:p>
    <w:p w:rsidR="002E21A1" w:rsidRPr="00990718" w:rsidRDefault="002E21A1" w:rsidP="002E21A1">
      <w:pPr>
        <w:autoSpaceDE w:val="0"/>
        <w:autoSpaceDN w:val="0"/>
        <w:adjustRightInd w:val="0"/>
        <w:ind w:right="284"/>
        <w:jc w:val="both"/>
        <w:rPr>
          <w:rFonts w:ascii="Arial" w:hAnsi="Arial" w:cs="Arial"/>
          <w:sz w:val="24"/>
          <w:szCs w:val="24"/>
        </w:rPr>
      </w:pPr>
      <w:r w:rsidRPr="00990718">
        <w:rPr>
          <w:rFonts w:ascii="Arial" w:hAnsi="Arial" w:cs="Arial"/>
          <w:b/>
          <w:bCs/>
          <w:sz w:val="24"/>
          <w:szCs w:val="24"/>
        </w:rPr>
        <w:t xml:space="preserve">II - </w:t>
      </w:r>
      <w:r w:rsidRPr="00990718">
        <w:rPr>
          <w:rFonts w:ascii="Arial" w:hAnsi="Arial" w:cs="Arial"/>
          <w:sz w:val="24"/>
          <w:szCs w:val="24"/>
        </w:rPr>
        <w:t>ter cumprido o interstício mínimo de 2 (dois) anos de efetivo exercício no padrão de vencimento em que se encontre;</w:t>
      </w:r>
    </w:p>
    <w:p w:rsidR="002E21A1" w:rsidRPr="00990718" w:rsidRDefault="002E21A1" w:rsidP="002E21A1">
      <w:pPr>
        <w:autoSpaceDE w:val="0"/>
        <w:autoSpaceDN w:val="0"/>
        <w:adjustRightInd w:val="0"/>
        <w:ind w:right="284"/>
        <w:jc w:val="both"/>
        <w:rPr>
          <w:rFonts w:ascii="Arial" w:hAnsi="Arial" w:cs="Arial"/>
          <w:sz w:val="24"/>
          <w:szCs w:val="24"/>
        </w:rPr>
      </w:pPr>
    </w:p>
    <w:p w:rsidR="002E21A1" w:rsidRPr="00990718" w:rsidRDefault="002E21A1" w:rsidP="002E21A1">
      <w:pPr>
        <w:autoSpaceDE w:val="0"/>
        <w:autoSpaceDN w:val="0"/>
        <w:adjustRightInd w:val="0"/>
        <w:ind w:right="284"/>
        <w:jc w:val="both"/>
        <w:rPr>
          <w:rFonts w:ascii="Arial" w:hAnsi="Arial" w:cs="Arial"/>
          <w:sz w:val="24"/>
          <w:szCs w:val="24"/>
        </w:rPr>
      </w:pPr>
      <w:r w:rsidRPr="00990718">
        <w:rPr>
          <w:rFonts w:ascii="Arial" w:hAnsi="Arial" w:cs="Arial"/>
          <w:b/>
          <w:bCs/>
          <w:sz w:val="24"/>
          <w:szCs w:val="24"/>
        </w:rPr>
        <w:t xml:space="preserve">III - </w:t>
      </w:r>
      <w:r w:rsidRPr="00990718">
        <w:rPr>
          <w:rFonts w:ascii="Arial" w:hAnsi="Arial" w:cs="Arial"/>
          <w:sz w:val="24"/>
          <w:szCs w:val="24"/>
        </w:rPr>
        <w:t>ter obtido nas duas avaliações pelo menos o conceito “B”.</w:t>
      </w:r>
    </w:p>
    <w:p w:rsidR="002E21A1" w:rsidRPr="00990718" w:rsidRDefault="002E21A1" w:rsidP="002E21A1">
      <w:pPr>
        <w:autoSpaceDE w:val="0"/>
        <w:autoSpaceDN w:val="0"/>
        <w:adjustRightInd w:val="0"/>
        <w:ind w:right="284"/>
        <w:jc w:val="both"/>
        <w:rPr>
          <w:rFonts w:ascii="Arial" w:hAnsi="Arial" w:cs="Arial"/>
          <w:sz w:val="24"/>
          <w:szCs w:val="24"/>
        </w:rPr>
      </w:pPr>
    </w:p>
    <w:p w:rsidR="002E21A1" w:rsidRPr="00990718" w:rsidRDefault="002E21A1" w:rsidP="002E21A1">
      <w:pPr>
        <w:autoSpaceDE w:val="0"/>
        <w:autoSpaceDN w:val="0"/>
        <w:adjustRightInd w:val="0"/>
        <w:spacing w:after="120"/>
        <w:ind w:right="284"/>
        <w:jc w:val="both"/>
        <w:rPr>
          <w:rFonts w:ascii="Arial" w:hAnsi="Arial" w:cs="Arial"/>
          <w:sz w:val="24"/>
          <w:szCs w:val="24"/>
        </w:rPr>
      </w:pPr>
      <w:r w:rsidRPr="00990718">
        <w:rPr>
          <w:rFonts w:ascii="Arial" w:hAnsi="Arial" w:cs="Arial"/>
          <w:b/>
          <w:bCs/>
          <w:sz w:val="24"/>
          <w:szCs w:val="24"/>
        </w:rPr>
        <w:t xml:space="preserve">IV - </w:t>
      </w:r>
      <w:r w:rsidRPr="00990718">
        <w:rPr>
          <w:rFonts w:ascii="Arial" w:hAnsi="Arial" w:cs="Arial"/>
          <w:sz w:val="24"/>
          <w:szCs w:val="24"/>
        </w:rPr>
        <w:t>estar no efetivo exercício de seu emprego.</w:t>
      </w:r>
    </w:p>
    <w:p w:rsidR="002E21A1" w:rsidRPr="00990718" w:rsidRDefault="002E21A1" w:rsidP="002E21A1">
      <w:pPr>
        <w:autoSpaceDE w:val="0"/>
        <w:autoSpaceDN w:val="0"/>
        <w:adjustRightInd w:val="0"/>
        <w:spacing w:after="120"/>
        <w:ind w:right="284"/>
        <w:jc w:val="both"/>
        <w:rPr>
          <w:rFonts w:ascii="Arial" w:hAnsi="Arial" w:cs="Arial"/>
          <w:sz w:val="24"/>
          <w:szCs w:val="24"/>
        </w:rPr>
      </w:pPr>
    </w:p>
    <w:p w:rsidR="002E21A1" w:rsidRPr="00990718" w:rsidRDefault="002E21A1" w:rsidP="002E21A1">
      <w:pPr>
        <w:autoSpaceDE w:val="0"/>
        <w:autoSpaceDN w:val="0"/>
        <w:adjustRightInd w:val="0"/>
        <w:spacing w:before="120" w:after="120"/>
        <w:ind w:right="284"/>
        <w:jc w:val="both"/>
        <w:rPr>
          <w:rFonts w:ascii="Arial" w:hAnsi="Arial" w:cs="Arial"/>
          <w:sz w:val="24"/>
          <w:szCs w:val="24"/>
        </w:rPr>
      </w:pPr>
      <w:r w:rsidRPr="00990718">
        <w:rPr>
          <w:rFonts w:ascii="Arial" w:hAnsi="Arial" w:cs="Arial"/>
          <w:b/>
          <w:bCs/>
          <w:sz w:val="24"/>
          <w:szCs w:val="24"/>
        </w:rPr>
        <w:t xml:space="preserve">Art.69. </w:t>
      </w:r>
      <w:r w:rsidRPr="00990718">
        <w:rPr>
          <w:rFonts w:ascii="Arial" w:hAnsi="Arial" w:cs="Arial"/>
          <w:sz w:val="24"/>
          <w:szCs w:val="24"/>
        </w:rPr>
        <w:t>O servidor que cumprir os requisitos estabelecidos no artigo anterior passará para o padrão de vencimento seguinte, reiniciando-se a contagem de tempo, para efeito de nova apuração de progressão.</w:t>
      </w:r>
    </w:p>
    <w:p w:rsidR="002E21A1" w:rsidRPr="00990718" w:rsidRDefault="002E21A1" w:rsidP="002E21A1">
      <w:pPr>
        <w:tabs>
          <w:tab w:val="left" w:pos="567"/>
          <w:tab w:val="left" w:pos="1134"/>
          <w:tab w:val="left" w:pos="1701"/>
          <w:tab w:val="left" w:pos="2268"/>
          <w:tab w:val="left" w:pos="2835"/>
          <w:tab w:val="left" w:pos="3402"/>
          <w:tab w:val="left" w:pos="3969"/>
        </w:tabs>
        <w:spacing w:before="120" w:after="120"/>
        <w:jc w:val="center"/>
        <w:rPr>
          <w:rFonts w:ascii="Arial" w:hAnsi="Arial" w:cs="Arial"/>
          <w:b/>
          <w:caps/>
          <w:sz w:val="24"/>
          <w:szCs w:val="24"/>
        </w:rPr>
      </w:pPr>
    </w:p>
    <w:p w:rsidR="002E21A1" w:rsidRPr="00990718" w:rsidRDefault="002E21A1" w:rsidP="002E21A1">
      <w:pPr>
        <w:tabs>
          <w:tab w:val="left" w:pos="567"/>
          <w:tab w:val="left" w:pos="1134"/>
          <w:tab w:val="left" w:pos="1701"/>
          <w:tab w:val="left" w:pos="2268"/>
          <w:tab w:val="left" w:pos="2835"/>
          <w:tab w:val="left" w:pos="3402"/>
          <w:tab w:val="left" w:pos="3969"/>
        </w:tabs>
        <w:spacing w:before="120" w:after="120"/>
        <w:jc w:val="center"/>
        <w:rPr>
          <w:rFonts w:ascii="Arial" w:hAnsi="Arial" w:cs="Arial"/>
          <w:b/>
          <w:caps/>
          <w:sz w:val="24"/>
          <w:szCs w:val="24"/>
        </w:rPr>
      </w:pPr>
      <w:r w:rsidRPr="00990718">
        <w:rPr>
          <w:rFonts w:ascii="Arial" w:hAnsi="Arial" w:cs="Arial"/>
          <w:b/>
          <w:caps/>
          <w:sz w:val="24"/>
          <w:szCs w:val="24"/>
        </w:rPr>
        <w:t>Capítulo V</w:t>
      </w:r>
    </w:p>
    <w:p w:rsidR="002E21A1" w:rsidRPr="00990718" w:rsidRDefault="002E21A1" w:rsidP="002E21A1">
      <w:pPr>
        <w:tabs>
          <w:tab w:val="left" w:pos="567"/>
          <w:tab w:val="left" w:pos="1134"/>
          <w:tab w:val="left" w:pos="1701"/>
          <w:tab w:val="left" w:pos="2268"/>
          <w:tab w:val="left" w:pos="2835"/>
          <w:tab w:val="left" w:pos="3402"/>
          <w:tab w:val="left" w:pos="3969"/>
        </w:tabs>
        <w:spacing w:before="120" w:after="120"/>
        <w:jc w:val="center"/>
        <w:rPr>
          <w:rFonts w:ascii="Arial" w:hAnsi="Arial" w:cs="Arial"/>
          <w:b/>
          <w:caps/>
          <w:sz w:val="24"/>
          <w:szCs w:val="24"/>
        </w:rPr>
      </w:pPr>
      <w:r w:rsidRPr="00990718">
        <w:rPr>
          <w:rFonts w:ascii="Arial" w:hAnsi="Arial" w:cs="Arial"/>
          <w:b/>
          <w:caps/>
          <w:sz w:val="24"/>
          <w:szCs w:val="24"/>
        </w:rPr>
        <w:t xml:space="preserve">da progressão VERTICAL </w:t>
      </w:r>
    </w:p>
    <w:p w:rsidR="002E21A1" w:rsidRPr="00990718" w:rsidRDefault="002E21A1" w:rsidP="002E21A1">
      <w:pPr>
        <w:autoSpaceDE w:val="0"/>
        <w:autoSpaceDN w:val="0"/>
        <w:adjustRightInd w:val="0"/>
        <w:spacing w:before="120" w:after="120"/>
        <w:ind w:right="284"/>
        <w:jc w:val="both"/>
        <w:rPr>
          <w:rFonts w:ascii="Arial" w:hAnsi="Arial" w:cs="Arial"/>
          <w:sz w:val="24"/>
          <w:szCs w:val="24"/>
        </w:rPr>
      </w:pPr>
    </w:p>
    <w:p w:rsidR="002E21A1" w:rsidRPr="00990718" w:rsidRDefault="002E21A1" w:rsidP="002E21A1">
      <w:pPr>
        <w:tabs>
          <w:tab w:val="left" w:pos="567"/>
          <w:tab w:val="left" w:pos="1134"/>
          <w:tab w:val="left" w:pos="1701"/>
          <w:tab w:val="left" w:pos="2268"/>
          <w:tab w:val="left" w:pos="2835"/>
          <w:tab w:val="left" w:pos="3402"/>
          <w:tab w:val="left" w:pos="3969"/>
        </w:tabs>
        <w:jc w:val="both"/>
        <w:rPr>
          <w:rFonts w:ascii="Arial" w:hAnsi="Arial" w:cs="Arial"/>
          <w:sz w:val="24"/>
          <w:szCs w:val="24"/>
        </w:rPr>
      </w:pPr>
      <w:r w:rsidRPr="00990718">
        <w:rPr>
          <w:rFonts w:ascii="Arial" w:hAnsi="Arial" w:cs="Arial"/>
          <w:b/>
          <w:bCs/>
          <w:sz w:val="24"/>
          <w:szCs w:val="24"/>
        </w:rPr>
        <w:t>Art.70.</w:t>
      </w:r>
      <w:r w:rsidRPr="00990718">
        <w:rPr>
          <w:rFonts w:ascii="Arial" w:hAnsi="Arial" w:cs="Arial"/>
          <w:sz w:val="24"/>
          <w:szCs w:val="24"/>
        </w:rPr>
        <w:t xml:space="preserve"> A Progressão Vertical consistirá na passagem do servidor do Nível de Referência Salarial para a imediatamente superior, de forma vertical, dentro do mesmo Grupo e será processada, conforme estabelecido neste Capítulo.</w:t>
      </w:r>
    </w:p>
    <w:p w:rsidR="002E21A1" w:rsidRPr="00990718" w:rsidRDefault="002E21A1" w:rsidP="002E21A1">
      <w:pPr>
        <w:tabs>
          <w:tab w:val="left" w:pos="567"/>
          <w:tab w:val="left" w:pos="1134"/>
          <w:tab w:val="left" w:pos="1701"/>
          <w:tab w:val="left" w:pos="2268"/>
          <w:tab w:val="left" w:pos="2835"/>
          <w:tab w:val="left" w:pos="3402"/>
          <w:tab w:val="left" w:pos="3969"/>
        </w:tabs>
        <w:jc w:val="both"/>
        <w:rPr>
          <w:rFonts w:ascii="Arial" w:hAnsi="Arial" w:cs="Arial"/>
          <w:sz w:val="24"/>
          <w:szCs w:val="24"/>
        </w:rPr>
      </w:pPr>
    </w:p>
    <w:p w:rsidR="002E21A1" w:rsidRPr="00990718" w:rsidRDefault="002E21A1" w:rsidP="002E21A1">
      <w:pPr>
        <w:tabs>
          <w:tab w:val="left" w:pos="567"/>
          <w:tab w:val="left" w:pos="1134"/>
          <w:tab w:val="left" w:pos="1701"/>
          <w:tab w:val="left" w:pos="2268"/>
          <w:tab w:val="left" w:pos="2835"/>
          <w:tab w:val="left" w:pos="3402"/>
          <w:tab w:val="left" w:pos="3969"/>
        </w:tabs>
        <w:jc w:val="both"/>
        <w:rPr>
          <w:rFonts w:ascii="Arial" w:hAnsi="Arial" w:cs="Arial"/>
          <w:sz w:val="24"/>
          <w:szCs w:val="24"/>
        </w:rPr>
      </w:pPr>
      <w:r w:rsidRPr="00990718">
        <w:rPr>
          <w:rFonts w:ascii="Arial" w:hAnsi="Arial" w:cs="Arial"/>
          <w:b/>
          <w:color w:val="000000"/>
          <w:sz w:val="24"/>
          <w:szCs w:val="24"/>
        </w:rPr>
        <w:t>Parágrafo Único</w:t>
      </w:r>
      <w:r w:rsidRPr="00990718">
        <w:rPr>
          <w:rFonts w:ascii="Arial" w:hAnsi="Arial" w:cs="Arial"/>
          <w:i/>
          <w:color w:val="000000"/>
          <w:sz w:val="24"/>
          <w:szCs w:val="24"/>
        </w:rPr>
        <w:t xml:space="preserve">. </w:t>
      </w:r>
      <w:r w:rsidRPr="00990718">
        <w:rPr>
          <w:rFonts w:ascii="Arial" w:hAnsi="Arial" w:cs="Arial"/>
          <w:sz w:val="24"/>
          <w:szCs w:val="24"/>
        </w:rPr>
        <w:t>A Progressão Vertical far-se-á obedecendo aos critérios de escolaridade, desde que possua um dos certificados ou diplomas a seguir relacionados, independente da Progressão Horizontal:</w:t>
      </w:r>
    </w:p>
    <w:p w:rsidR="002E21A1" w:rsidRPr="00990718" w:rsidRDefault="002E21A1" w:rsidP="002E21A1">
      <w:pPr>
        <w:tabs>
          <w:tab w:val="left" w:pos="567"/>
          <w:tab w:val="left" w:pos="1134"/>
          <w:tab w:val="left" w:pos="1701"/>
          <w:tab w:val="left" w:pos="2268"/>
          <w:tab w:val="left" w:pos="2835"/>
          <w:tab w:val="left" w:pos="3402"/>
          <w:tab w:val="left" w:pos="3969"/>
        </w:tabs>
        <w:jc w:val="both"/>
        <w:rPr>
          <w:rFonts w:ascii="Arial" w:hAnsi="Arial" w:cs="Arial"/>
          <w:sz w:val="24"/>
          <w:szCs w:val="24"/>
        </w:rPr>
      </w:pPr>
    </w:p>
    <w:p w:rsidR="002E21A1" w:rsidRPr="00990718" w:rsidRDefault="002E21A1" w:rsidP="002E21A1">
      <w:pPr>
        <w:autoSpaceDE w:val="0"/>
        <w:autoSpaceDN w:val="0"/>
        <w:adjustRightInd w:val="0"/>
        <w:ind w:right="284"/>
        <w:jc w:val="both"/>
        <w:rPr>
          <w:rFonts w:ascii="Arial" w:hAnsi="Arial" w:cs="Arial"/>
          <w:sz w:val="24"/>
          <w:szCs w:val="24"/>
        </w:rPr>
      </w:pPr>
      <w:r w:rsidRPr="00990718">
        <w:rPr>
          <w:rFonts w:ascii="Arial" w:hAnsi="Arial" w:cs="Arial"/>
          <w:b/>
          <w:bCs/>
          <w:sz w:val="24"/>
          <w:szCs w:val="24"/>
        </w:rPr>
        <w:t xml:space="preserve">I - </w:t>
      </w:r>
      <w:r w:rsidRPr="00990718">
        <w:rPr>
          <w:rFonts w:ascii="Arial" w:hAnsi="Arial" w:cs="Arial"/>
          <w:sz w:val="24"/>
          <w:szCs w:val="24"/>
        </w:rPr>
        <w:t>para os ocupantes de empregos cujo requisito de provimento tenha sido o ensino fundamental completo, diploma de ensino médio;</w:t>
      </w:r>
    </w:p>
    <w:p w:rsidR="002E21A1" w:rsidRPr="00990718" w:rsidRDefault="002E21A1" w:rsidP="002E21A1">
      <w:pPr>
        <w:autoSpaceDE w:val="0"/>
        <w:autoSpaceDN w:val="0"/>
        <w:adjustRightInd w:val="0"/>
        <w:ind w:right="284"/>
        <w:jc w:val="both"/>
        <w:rPr>
          <w:rFonts w:ascii="Arial" w:hAnsi="Arial" w:cs="Arial"/>
          <w:sz w:val="24"/>
          <w:szCs w:val="24"/>
        </w:rPr>
      </w:pPr>
    </w:p>
    <w:p w:rsidR="002E21A1" w:rsidRPr="00990718" w:rsidRDefault="002E21A1" w:rsidP="002E21A1">
      <w:pPr>
        <w:autoSpaceDE w:val="0"/>
        <w:autoSpaceDN w:val="0"/>
        <w:adjustRightInd w:val="0"/>
        <w:ind w:right="284"/>
        <w:jc w:val="both"/>
        <w:rPr>
          <w:rFonts w:ascii="Arial" w:hAnsi="Arial" w:cs="Arial"/>
          <w:sz w:val="24"/>
          <w:szCs w:val="24"/>
        </w:rPr>
      </w:pPr>
      <w:r w:rsidRPr="00990718">
        <w:rPr>
          <w:rFonts w:ascii="Arial" w:hAnsi="Arial" w:cs="Arial"/>
          <w:b/>
          <w:bCs/>
          <w:sz w:val="24"/>
          <w:szCs w:val="24"/>
        </w:rPr>
        <w:t xml:space="preserve">II - </w:t>
      </w:r>
      <w:r w:rsidRPr="00990718">
        <w:rPr>
          <w:rFonts w:ascii="Arial" w:hAnsi="Arial" w:cs="Arial"/>
          <w:sz w:val="24"/>
          <w:szCs w:val="24"/>
        </w:rPr>
        <w:t>para os ocupantes de empregos cujo requisito de provimento tenha sido o ensino médio, diploma de curso de graduação;</w:t>
      </w:r>
    </w:p>
    <w:p w:rsidR="002E21A1" w:rsidRPr="00990718" w:rsidRDefault="002E21A1" w:rsidP="002E21A1">
      <w:pPr>
        <w:autoSpaceDE w:val="0"/>
        <w:autoSpaceDN w:val="0"/>
        <w:adjustRightInd w:val="0"/>
        <w:ind w:right="284"/>
        <w:jc w:val="both"/>
        <w:rPr>
          <w:rFonts w:ascii="Arial" w:hAnsi="Arial" w:cs="Arial"/>
          <w:sz w:val="24"/>
          <w:szCs w:val="24"/>
        </w:rPr>
      </w:pPr>
    </w:p>
    <w:p w:rsidR="002E21A1" w:rsidRPr="00990718" w:rsidRDefault="002E21A1" w:rsidP="002E21A1">
      <w:pPr>
        <w:autoSpaceDE w:val="0"/>
        <w:autoSpaceDN w:val="0"/>
        <w:adjustRightInd w:val="0"/>
        <w:ind w:right="284"/>
        <w:jc w:val="both"/>
        <w:rPr>
          <w:rFonts w:ascii="Arial" w:hAnsi="Arial" w:cs="Arial"/>
          <w:sz w:val="24"/>
          <w:szCs w:val="24"/>
        </w:rPr>
      </w:pPr>
      <w:r w:rsidRPr="00990718">
        <w:rPr>
          <w:rFonts w:ascii="Arial" w:hAnsi="Arial" w:cs="Arial"/>
          <w:b/>
          <w:bCs/>
          <w:sz w:val="24"/>
          <w:szCs w:val="24"/>
        </w:rPr>
        <w:t xml:space="preserve">III - </w:t>
      </w:r>
      <w:r w:rsidRPr="00990718">
        <w:rPr>
          <w:rFonts w:ascii="Arial" w:hAnsi="Arial" w:cs="Arial"/>
          <w:sz w:val="24"/>
          <w:szCs w:val="24"/>
        </w:rPr>
        <w:t>para os ocupantes de empregos cujo requisito de provimento tenha sido o curso de graduação em nível superior:</w:t>
      </w:r>
    </w:p>
    <w:p w:rsidR="002E21A1" w:rsidRPr="00990718" w:rsidRDefault="002E21A1" w:rsidP="002E21A1">
      <w:pPr>
        <w:autoSpaceDE w:val="0"/>
        <w:autoSpaceDN w:val="0"/>
        <w:adjustRightInd w:val="0"/>
        <w:ind w:right="284"/>
        <w:jc w:val="both"/>
        <w:rPr>
          <w:rFonts w:ascii="Arial" w:hAnsi="Arial" w:cs="Arial"/>
          <w:sz w:val="24"/>
          <w:szCs w:val="24"/>
        </w:rPr>
      </w:pPr>
      <w:r w:rsidRPr="00990718">
        <w:rPr>
          <w:rFonts w:ascii="Arial" w:hAnsi="Arial" w:cs="Arial"/>
          <w:b/>
          <w:sz w:val="24"/>
          <w:szCs w:val="24"/>
        </w:rPr>
        <w:t>a)</w:t>
      </w:r>
      <w:r w:rsidRPr="00990718">
        <w:rPr>
          <w:rFonts w:ascii="Arial" w:hAnsi="Arial" w:cs="Arial"/>
          <w:sz w:val="24"/>
          <w:szCs w:val="24"/>
        </w:rPr>
        <w:t xml:space="preserve"> diploma de especialização em curso de pós-graduação </w:t>
      </w:r>
      <w:r w:rsidRPr="00990718">
        <w:rPr>
          <w:rFonts w:ascii="Arial" w:hAnsi="Arial" w:cs="Arial"/>
          <w:i/>
          <w:iCs/>
          <w:sz w:val="24"/>
          <w:szCs w:val="24"/>
        </w:rPr>
        <w:t xml:space="preserve">lato sensu </w:t>
      </w:r>
      <w:r w:rsidRPr="00990718">
        <w:rPr>
          <w:rFonts w:ascii="Arial" w:hAnsi="Arial" w:cs="Arial"/>
          <w:sz w:val="24"/>
          <w:szCs w:val="24"/>
        </w:rPr>
        <w:t>com duração mínima de 360 (trezentas e sessenta) horas;</w:t>
      </w:r>
    </w:p>
    <w:p w:rsidR="002E21A1" w:rsidRPr="00990718" w:rsidRDefault="002E21A1" w:rsidP="002E21A1">
      <w:pPr>
        <w:autoSpaceDE w:val="0"/>
        <w:autoSpaceDN w:val="0"/>
        <w:adjustRightInd w:val="0"/>
        <w:ind w:right="284"/>
        <w:jc w:val="both"/>
        <w:rPr>
          <w:rFonts w:ascii="Arial" w:hAnsi="Arial" w:cs="Arial"/>
          <w:sz w:val="24"/>
          <w:szCs w:val="24"/>
        </w:rPr>
      </w:pPr>
      <w:r w:rsidRPr="00990718">
        <w:rPr>
          <w:rFonts w:ascii="Arial" w:hAnsi="Arial" w:cs="Arial"/>
          <w:b/>
          <w:bCs/>
          <w:sz w:val="24"/>
          <w:szCs w:val="24"/>
        </w:rPr>
        <w:t xml:space="preserve">b) </w:t>
      </w:r>
      <w:r w:rsidRPr="00990718">
        <w:rPr>
          <w:rFonts w:ascii="Arial" w:hAnsi="Arial" w:cs="Arial"/>
          <w:sz w:val="24"/>
          <w:szCs w:val="24"/>
        </w:rPr>
        <w:t xml:space="preserve">diploma de mestrado ou mais 01 (um) diploma de especialização em curso de pós graduação </w:t>
      </w:r>
      <w:r w:rsidRPr="00990718">
        <w:rPr>
          <w:rFonts w:ascii="Arial" w:hAnsi="Arial" w:cs="Arial"/>
          <w:i/>
          <w:sz w:val="24"/>
          <w:szCs w:val="24"/>
        </w:rPr>
        <w:t xml:space="preserve">lato sensu </w:t>
      </w:r>
      <w:r w:rsidRPr="00990718">
        <w:rPr>
          <w:rFonts w:ascii="Arial" w:hAnsi="Arial" w:cs="Arial"/>
          <w:sz w:val="24"/>
          <w:szCs w:val="24"/>
        </w:rPr>
        <w:t>com duração mínima de 360 (trezentas e sessenta) horas;</w:t>
      </w:r>
    </w:p>
    <w:p w:rsidR="002E21A1" w:rsidRPr="00990718" w:rsidRDefault="002E21A1" w:rsidP="002E21A1">
      <w:pPr>
        <w:autoSpaceDE w:val="0"/>
        <w:autoSpaceDN w:val="0"/>
        <w:adjustRightInd w:val="0"/>
        <w:ind w:right="284"/>
        <w:jc w:val="both"/>
        <w:rPr>
          <w:rFonts w:ascii="Arial" w:hAnsi="Arial" w:cs="Arial"/>
          <w:sz w:val="24"/>
          <w:szCs w:val="24"/>
        </w:rPr>
      </w:pPr>
      <w:r w:rsidRPr="00990718">
        <w:rPr>
          <w:rFonts w:ascii="Arial" w:hAnsi="Arial" w:cs="Arial"/>
          <w:b/>
          <w:bCs/>
          <w:sz w:val="24"/>
          <w:szCs w:val="24"/>
        </w:rPr>
        <w:t xml:space="preserve">c) </w:t>
      </w:r>
      <w:r w:rsidRPr="00990718">
        <w:rPr>
          <w:rFonts w:ascii="Arial" w:hAnsi="Arial" w:cs="Arial"/>
          <w:sz w:val="24"/>
          <w:szCs w:val="24"/>
        </w:rPr>
        <w:t xml:space="preserve">diploma de doutorado ou mais 01 (um) diplomas de especialização em curso de pós graduação </w:t>
      </w:r>
      <w:r w:rsidRPr="00990718">
        <w:rPr>
          <w:rFonts w:ascii="Arial" w:hAnsi="Arial" w:cs="Arial"/>
          <w:i/>
          <w:sz w:val="24"/>
          <w:szCs w:val="24"/>
        </w:rPr>
        <w:t xml:space="preserve">lato sensu </w:t>
      </w:r>
      <w:r w:rsidRPr="00990718">
        <w:rPr>
          <w:rFonts w:ascii="Arial" w:hAnsi="Arial" w:cs="Arial"/>
          <w:sz w:val="24"/>
          <w:szCs w:val="24"/>
        </w:rPr>
        <w:t>com duração mínima de 360 (trezentas e sessenta) horas.</w:t>
      </w:r>
    </w:p>
    <w:p w:rsidR="002E21A1" w:rsidRPr="00990718" w:rsidRDefault="002E21A1" w:rsidP="002E21A1">
      <w:pPr>
        <w:autoSpaceDE w:val="0"/>
        <w:autoSpaceDN w:val="0"/>
        <w:adjustRightInd w:val="0"/>
        <w:ind w:right="284"/>
        <w:jc w:val="both"/>
        <w:rPr>
          <w:rFonts w:ascii="Arial" w:hAnsi="Arial" w:cs="Arial"/>
          <w:sz w:val="24"/>
          <w:szCs w:val="24"/>
        </w:rPr>
      </w:pPr>
    </w:p>
    <w:p w:rsidR="002E21A1" w:rsidRPr="00990718" w:rsidRDefault="002E21A1" w:rsidP="002E21A1">
      <w:pPr>
        <w:autoSpaceDE w:val="0"/>
        <w:autoSpaceDN w:val="0"/>
        <w:adjustRightInd w:val="0"/>
        <w:ind w:right="284"/>
        <w:jc w:val="both"/>
        <w:rPr>
          <w:rFonts w:ascii="Arial" w:hAnsi="Arial" w:cs="Arial"/>
          <w:sz w:val="24"/>
          <w:szCs w:val="24"/>
        </w:rPr>
      </w:pPr>
      <w:r w:rsidRPr="00990718">
        <w:rPr>
          <w:rFonts w:ascii="Arial" w:hAnsi="Arial" w:cs="Arial"/>
          <w:b/>
          <w:bCs/>
          <w:sz w:val="24"/>
          <w:szCs w:val="24"/>
        </w:rPr>
        <w:t xml:space="preserve">§ 1º </w:t>
      </w:r>
      <w:r w:rsidRPr="00990718">
        <w:rPr>
          <w:rFonts w:ascii="Arial" w:hAnsi="Arial" w:cs="Arial"/>
          <w:sz w:val="24"/>
          <w:szCs w:val="24"/>
        </w:rPr>
        <w:t xml:space="preserve">O incentivo ao desenvolvimento funcional a que se refere o </w:t>
      </w:r>
      <w:r w:rsidRPr="00990718">
        <w:rPr>
          <w:rFonts w:ascii="Arial" w:hAnsi="Arial" w:cs="Arial"/>
          <w:i/>
          <w:iCs/>
          <w:sz w:val="24"/>
          <w:szCs w:val="24"/>
        </w:rPr>
        <w:t xml:space="preserve">caput </w:t>
      </w:r>
      <w:r w:rsidRPr="00990718">
        <w:rPr>
          <w:rFonts w:ascii="Arial" w:hAnsi="Arial" w:cs="Arial"/>
          <w:sz w:val="24"/>
          <w:szCs w:val="24"/>
        </w:rPr>
        <w:t>deste artigo possibilitará, ao servidor preocupado com sua atualização profissional, atingir, mais rapidamente, os valores constantes dos padrões finais do nível de vencimento atribuído ao emprego que ocupa.</w:t>
      </w:r>
    </w:p>
    <w:p w:rsidR="002E21A1" w:rsidRPr="00990718" w:rsidRDefault="002E21A1" w:rsidP="002E21A1">
      <w:pPr>
        <w:autoSpaceDE w:val="0"/>
        <w:autoSpaceDN w:val="0"/>
        <w:adjustRightInd w:val="0"/>
        <w:ind w:right="284"/>
        <w:jc w:val="both"/>
        <w:rPr>
          <w:rFonts w:ascii="Arial" w:hAnsi="Arial" w:cs="Arial"/>
          <w:sz w:val="24"/>
          <w:szCs w:val="24"/>
        </w:rPr>
      </w:pPr>
    </w:p>
    <w:p w:rsidR="002E21A1" w:rsidRPr="00990718" w:rsidRDefault="002E21A1" w:rsidP="002E21A1">
      <w:pPr>
        <w:autoSpaceDE w:val="0"/>
        <w:autoSpaceDN w:val="0"/>
        <w:adjustRightInd w:val="0"/>
        <w:ind w:right="284"/>
        <w:jc w:val="both"/>
        <w:rPr>
          <w:rFonts w:ascii="Arial" w:hAnsi="Arial" w:cs="Arial"/>
          <w:sz w:val="24"/>
          <w:szCs w:val="24"/>
        </w:rPr>
      </w:pPr>
      <w:r w:rsidRPr="00990718">
        <w:rPr>
          <w:rFonts w:ascii="Arial" w:hAnsi="Arial" w:cs="Arial"/>
          <w:b/>
          <w:bCs/>
          <w:sz w:val="24"/>
          <w:szCs w:val="24"/>
        </w:rPr>
        <w:t xml:space="preserve">§ 2º </w:t>
      </w:r>
      <w:r w:rsidRPr="00990718">
        <w:rPr>
          <w:rFonts w:ascii="Arial" w:hAnsi="Arial" w:cs="Arial"/>
          <w:sz w:val="24"/>
          <w:szCs w:val="24"/>
        </w:rPr>
        <w:t xml:space="preserve">Para fazer jus ao incentivo, os cursos mencionados no inciso III alíneas </w:t>
      </w:r>
      <w:r w:rsidRPr="00990718">
        <w:rPr>
          <w:rFonts w:ascii="Arial" w:hAnsi="Arial" w:cs="Arial"/>
          <w:i/>
          <w:iCs/>
          <w:sz w:val="24"/>
          <w:szCs w:val="24"/>
        </w:rPr>
        <w:t xml:space="preserve">a, b </w:t>
      </w:r>
      <w:r w:rsidRPr="00990718">
        <w:rPr>
          <w:rFonts w:ascii="Arial" w:hAnsi="Arial" w:cs="Arial"/>
          <w:sz w:val="24"/>
          <w:szCs w:val="24"/>
        </w:rPr>
        <w:t xml:space="preserve">e </w:t>
      </w:r>
      <w:r w:rsidRPr="00990718">
        <w:rPr>
          <w:rFonts w:ascii="Arial" w:hAnsi="Arial" w:cs="Arial"/>
          <w:i/>
          <w:iCs/>
          <w:sz w:val="24"/>
          <w:szCs w:val="24"/>
        </w:rPr>
        <w:t>c</w:t>
      </w:r>
      <w:r w:rsidRPr="00990718">
        <w:rPr>
          <w:rFonts w:ascii="Arial" w:hAnsi="Arial" w:cs="Arial"/>
          <w:sz w:val="24"/>
          <w:szCs w:val="24"/>
        </w:rPr>
        <w:t>, devem ter relação direta com a área de atuação e estreita ligação com as atribuições típicas do emprego ocupado pelo servidor.</w:t>
      </w:r>
    </w:p>
    <w:p w:rsidR="002E21A1" w:rsidRPr="00990718" w:rsidRDefault="002E21A1" w:rsidP="002E21A1">
      <w:pPr>
        <w:autoSpaceDE w:val="0"/>
        <w:autoSpaceDN w:val="0"/>
        <w:adjustRightInd w:val="0"/>
        <w:spacing w:before="120" w:after="120"/>
        <w:ind w:right="284"/>
        <w:jc w:val="both"/>
        <w:rPr>
          <w:rFonts w:ascii="Arial" w:hAnsi="Arial" w:cs="Arial"/>
          <w:b/>
          <w:bCs/>
          <w:sz w:val="24"/>
          <w:szCs w:val="24"/>
        </w:rPr>
      </w:pPr>
    </w:p>
    <w:p w:rsidR="002E21A1" w:rsidRPr="00990718" w:rsidRDefault="002E21A1" w:rsidP="002E21A1">
      <w:pPr>
        <w:autoSpaceDE w:val="0"/>
        <w:autoSpaceDN w:val="0"/>
        <w:adjustRightInd w:val="0"/>
        <w:spacing w:before="120" w:after="120"/>
        <w:ind w:right="284"/>
        <w:jc w:val="both"/>
        <w:rPr>
          <w:rFonts w:ascii="Arial" w:hAnsi="Arial" w:cs="Arial"/>
          <w:sz w:val="24"/>
          <w:szCs w:val="24"/>
        </w:rPr>
      </w:pPr>
      <w:r w:rsidRPr="00990718">
        <w:rPr>
          <w:rFonts w:ascii="Arial" w:hAnsi="Arial" w:cs="Arial"/>
          <w:b/>
          <w:bCs/>
          <w:sz w:val="24"/>
          <w:szCs w:val="24"/>
        </w:rPr>
        <w:t xml:space="preserve">Art. 71. </w:t>
      </w:r>
      <w:r w:rsidRPr="00990718">
        <w:rPr>
          <w:rFonts w:ascii="Arial" w:hAnsi="Arial" w:cs="Arial"/>
          <w:sz w:val="24"/>
          <w:szCs w:val="24"/>
        </w:rPr>
        <w:t>O comprovante de curso que habilita o servidor à percepção do incentivo mencionado no art. desta Lei é o diploma ou certificado expedido pela instituição formadora, registrado na forma da legislação em vigor.</w:t>
      </w:r>
    </w:p>
    <w:p w:rsidR="002E21A1" w:rsidRPr="00990718" w:rsidRDefault="002E21A1" w:rsidP="002E21A1">
      <w:pPr>
        <w:autoSpaceDE w:val="0"/>
        <w:autoSpaceDN w:val="0"/>
        <w:adjustRightInd w:val="0"/>
        <w:spacing w:before="120" w:after="120"/>
        <w:ind w:right="284"/>
        <w:jc w:val="both"/>
        <w:rPr>
          <w:rFonts w:ascii="Arial" w:hAnsi="Arial" w:cs="Arial"/>
          <w:b/>
          <w:bCs/>
          <w:sz w:val="24"/>
          <w:szCs w:val="24"/>
        </w:rPr>
      </w:pPr>
    </w:p>
    <w:p w:rsidR="002E21A1" w:rsidRPr="00990718" w:rsidRDefault="002E21A1" w:rsidP="002E21A1">
      <w:pPr>
        <w:autoSpaceDE w:val="0"/>
        <w:autoSpaceDN w:val="0"/>
        <w:adjustRightInd w:val="0"/>
        <w:ind w:right="284"/>
        <w:jc w:val="both"/>
        <w:rPr>
          <w:rFonts w:ascii="Arial" w:hAnsi="Arial" w:cs="Arial"/>
          <w:sz w:val="24"/>
          <w:szCs w:val="24"/>
        </w:rPr>
      </w:pPr>
      <w:r w:rsidRPr="00990718">
        <w:rPr>
          <w:rFonts w:ascii="Arial" w:hAnsi="Arial" w:cs="Arial"/>
          <w:b/>
          <w:bCs/>
          <w:sz w:val="24"/>
          <w:szCs w:val="24"/>
        </w:rPr>
        <w:t xml:space="preserve">Art. 72. </w:t>
      </w:r>
      <w:r w:rsidRPr="00990718">
        <w:rPr>
          <w:rFonts w:ascii="Arial" w:hAnsi="Arial" w:cs="Arial"/>
          <w:sz w:val="24"/>
          <w:szCs w:val="24"/>
        </w:rPr>
        <w:t>Os certificados ou diplomas de cursos exigidos dos servidores como pré-requisito para seu ingresso no emprego do DAE não darão direito ao benefício estabelecido neste Capítulo.</w:t>
      </w:r>
    </w:p>
    <w:p w:rsidR="002E21A1" w:rsidRPr="00990718" w:rsidRDefault="002E21A1" w:rsidP="002E21A1">
      <w:pPr>
        <w:autoSpaceDE w:val="0"/>
        <w:autoSpaceDN w:val="0"/>
        <w:adjustRightInd w:val="0"/>
        <w:ind w:right="284"/>
        <w:jc w:val="both"/>
        <w:rPr>
          <w:rFonts w:ascii="Arial" w:hAnsi="Arial" w:cs="Arial"/>
          <w:sz w:val="24"/>
          <w:szCs w:val="24"/>
        </w:rPr>
      </w:pPr>
    </w:p>
    <w:p w:rsidR="002E21A1" w:rsidRPr="00990718" w:rsidRDefault="002E21A1" w:rsidP="002E21A1">
      <w:pPr>
        <w:autoSpaceDE w:val="0"/>
        <w:autoSpaceDN w:val="0"/>
        <w:adjustRightInd w:val="0"/>
        <w:ind w:right="284"/>
        <w:jc w:val="both"/>
        <w:rPr>
          <w:rFonts w:ascii="Arial" w:hAnsi="Arial" w:cs="Arial"/>
          <w:sz w:val="24"/>
          <w:szCs w:val="24"/>
        </w:rPr>
      </w:pPr>
      <w:r w:rsidRPr="00990718">
        <w:rPr>
          <w:rFonts w:ascii="Arial" w:hAnsi="Arial" w:cs="Arial"/>
          <w:b/>
          <w:bCs/>
          <w:sz w:val="24"/>
          <w:szCs w:val="24"/>
        </w:rPr>
        <w:t xml:space="preserve">Parágrafo Único. </w:t>
      </w:r>
      <w:r w:rsidRPr="00990718">
        <w:rPr>
          <w:rFonts w:ascii="Arial" w:hAnsi="Arial" w:cs="Arial"/>
          <w:sz w:val="24"/>
          <w:szCs w:val="24"/>
        </w:rPr>
        <w:t>Para os fins do artigo 70 desta Lei, cada habilitação será considerada uma única vez.</w:t>
      </w:r>
    </w:p>
    <w:p w:rsidR="002E21A1" w:rsidRPr="00990718" w:rsidRDefault="002E21A1" w:rsidP="002E21A1">
      <w:pPr>
        <w:autoSpaceDE w:val="0"/>
        <w:autoSpaceDN w:val="0"/>
        <w:adjustRightInd w:val="0"/>
        <w:spacing w:before="120" w:after="120"/>
        <w:ind w:right="284"/>
        <w:jc w:val="both"/>
        <w:rPr>
          <w:rFonts w:ascii="Arial" w:hAnsi="Arial" w:cs="Arial"/>
          <w:b/>
          <w:bCs/>
          <w:sz w:val="24"/>
          <w:szCs w:val="24"/>
        </w:rPr>
      </w:pPr>
    </w:p>
    <w:p w:rsidR="002E21A1" w:rsidRPr="00990718" w:rsidRDefault="002E21A1" w:rsidP="002E21A1">
      <w:pPr>
        <w:autoSpaceDE w:val="0"/>
        <w:autoSpaceDN w:val="0"/>
        <w:adjustRightInd w:val="0"/>
        <w:spacing w:before="120" w:after="120"/>
        <w:ind w:right="284"/>
        <w:jc w:val="both"/>
        <w:rPr>
          <w:rFonts w:ascii="Arial" w:hAnsi="Arial" w:cs="Arial"/>
          <w:b/>
          <w:bCs/>
          <w:sz w:val="24"/>
          <w:szCs w:val="24"/>
        </w:rPr>
      </w:pPr>
      <w:r w:rsidRPr="00990718">
        <w:rPr>
          <w:rFonts w:ascii="Arial" w:hAnsi="Arial" w:cs="Arial"/>
          <w:b/>
          <w:bCs/>
          <w:sz w:val="24"/>
          <w:szCs w:val="24"/>
        </w:rPr>
        <w:t xml:space="preserve">Art. 73. </w:t>
      </w:r>
      <w:r w:rsidRPr="00990718">
        <w:rPr>
          <w:rFonts w:ascii="Arial" w:hAnsi="Arial" w:cs="Arial"/>
          <w:sz w:val="24"/>
          <w:szCs w:val="24"/>
        </w:rPr>
        <w:t>Caso não alcance o grau de merecimento mínimo, o servidor permanecerá no padrão de vencimento em que se encontra até que apresente a habilitação para fazer jus à progressão.</w:t>
      </w:r>
      <w:r w:rsidRPr="00990718">
        <w:rPr>
          <w:rFonts w:ascii="Arial" w:hAnsi="Arial" w:cs="Arial"/>
          <w:b/>
          <w:bCs/>
          <w:sz w:val="24"/>
          <w:szCs w:val="24"/>
        </w:rPr>
        <w:t xml:space="preserve"> </w:t>
      </w:r>
    </w:p>
    <w:p w:rsidR="002E21A1" w:rsidRPr="00990718" w:rsidRDefault="002E21A1" w:rsidP="002E21A1">
      <w:pPr>
        <w:autoSpaceDE w:val="0"/>
        <w:autoSpaceDN w:val="0"/>
        <w:adjustRightInd w:val="0"/>
        <w:spacing w:before="120" w:after="120"/>
        <w:ind w:right="284"/>
        <w:jc w:val="both"/>
        <w:rPr>
          <w:rFonts w:ascii="Arial" w:hAnsi="Arial" w:cs="Arial"/>
          <w:b/>
          <w:bCs/>
          <w:sz w:val="24"/>
          <w:szCs w:val="24"/>
        </w:rPr>
      </w:pPr>
    </w:p>
    <w:p w:rsidR="002E21A1" w:rsidRPr="00990718" w:rsidRDefault="002E21A1" w:rsidP="002E21A1">
      <w:pPr>
        <w:autoSpaceDE w:val="0"/>
        <w:autoSpaceDN w:val="0"/>
        <w:adjustRightInd w:val="0"/>
        <w:spacing w:before="120" w:after="120"/>
        <w:ind w:right="284"/>
        <w:jc w:val="both"/>
        <w:rPr>
          <w:rFonts w:ascii="Arial" w:hAnsi="Arial" w:cs="Arial"/>
          <w:sz w:val="24"/>
          <w:szCs w:val="24"/>
        </w:rPr>
      </w:pPr>
      <w:r w:rsidRPr="00990718">
        <w:rPr>
          <w:rFonts w:ascii="Arial" w:hAnsi="Arial" w:cs="Arial"/>
          <w:b/>
          <w:bCs/>
          <w:sz w:val="24"/>
          <w:szCs w:val="24"/>
        </w:rPr>
        <w:t xml:space="preserve">Art. 74. </w:t>
      </w:r>
      <w:r w:rsidRPr="00990718">
        <w:rPr>
          <w:rFonts w:ascii="Arial" w:hAnsi="Arial" w:cs="Arial"/>
          <w:bCs/>
          <w:sz w:val="24"/>
          <w:szCs w:val="24"/>
        </w:rPr>
        <w:t>O DAE</w:t>
      </w:r>
      <w:r w:rsidRPr="00990718">
        <w:rPr>
          <w:rFonts w:ascii="Arial" w:hAnsi="Arial" w:cs="Arial"/>
          <w:sz w:val="24"/>
          <w:szCs w:val="24"/>
        </w:rPr>
        <w:t xml:space="preserve"> incluirá na proposta orçamentária os recursos financeiros indispensáveis à implementação da progressão.</w:t>
      </w:r>
    </w:p>
    <w:p w:rsidR="002E21A1" w:rsidRPr="00990718" w:rsidRDefault="002E21A1" w:rsidP="002E21A1">
      <w:pPr>
        <w:tabs>
          <w:tab w:val="left" w:pos="567"/>
          <w:tab w:val="left" w:pos="1134"/>
          <w:tab w:val="left" w:pos="1701"/>
          <w:tab w:val="left" w:pos="2268"/>
          <w:tab w:val="left" w:pos="2835"/>
          <w:tab w:val="left" w:pos="3402"/>
          <w:tab w:val="left" w:pos="3969"/>
        </w:tabs>
        <w:spacing w:before="120" w:after="120"/>
        <w:jc w:val="both"/>
        <w:rPr>
          <w:rFonts w:ascii="Arial" w:hAnsi="Arial" w:cs="Arial"/>
          <w:b/>
          <w:sz w:val="24"/>
          <w:szCs w:val="24"/>
        </w:rPr>
      </w:pPr>
    </w:p>
    <w:p w:rsidR="002E21A1" w:rsidRPr="00990718" w:rsidRDefault="002E21A1" w:rsidP="002E21A1">
      <w:pPr>
        <w:tabs>
          <w:tab w:val="left" w:pos="567"/>
          <w:tab w:val="left" w:pos="1134"/>
          <w:tab w:val="left" w:pos="1701"/>
          <w:tab w:val="left" w:pos="2268"/>
          <w:tab w:val="left" w:pos="2835"/>
          <w:tab w:val="left" w:pos="3402"/>
          <w:tab w:val="left" w:pos="3969"/>
        </w:tabs>
        <w:spacing w:before="120" w:after="120"/>
        <w:jc w:val="both"/>
        <w:rPr>
          <w:rFonts w:ascii="Arial" w:hAnsi="Arial" w:cs="Arial"/>
          <w:sz w:val="24"/>
          <w:szCs w:val="24"/>
        </w:rPr>
      </w:pPr>
      <w:r w:rsidRPr="00990718">
        <w:rPr>
          <w:rFonts w:ascii="Arial" w:hAnsi="Arial" w:cs="Arial"/>
          <w:b/>
          <w:sz w:val="24"/>
          <w:szCs w:val="24"/>
        </w:rPr>
        <w:t>Art. 75.</w:t>
      </w:r>
      <w:r w:rsidRPr="00990718">
        <w:rPr>
          <w:rFonts w:ascii="Arial" w:hAnsi="Arial" w:cs="Arial"/>
          <w:sz w:val="24"/>
          <w:szCs w:val="24"/>
        </w:rPr>
        <w:t xml:space="preserve"> Não poderá receber progressão o servidor que:</w:t>
      </w:r>
    </w:p>
    <w:p w:rsidR="002E21A1" w:rsidRPr="00990718" w:rsidRDefault="002E21A1" w:rsidP="002E21A1">
      <w:pPr>
        <w:tabs>
          <w:tab w:val="left" w:pos="567"/>
          <w:tab w:val="left" w:pos="1134"/>
          <w:tab w:val="left" w:pos="1701"/>
          <w:tab w:val="left" w:pos="2268"/>
          <w:tab w:val="left" w:pos="2835"/>
          <w:tab w:val="left" w:pos="3402"/>
          <w:tab w:val="left" w:pos="3969"/>
        </w:tabs>
        <w:spacing w:before="120" w:after="120"/>
        <w:jc w:val="both"/>
        <w:rPr>
          <w:rFonts w:ascii="Arial" w:hAnsi="Arial" w:cs="Arial"/>
          <w:sz w:val="24"/>
          <w:szCs w:val="24"/>
        </w:rPr>
      </w:pPr>
      <w:r w:rsidRPr="00990718">
        <w:rPr>
          <w:rFonts w:ascii="Arial" w:hAnsi="Arial" w:cs="Arial"/>
          <w:b/>
          <w:sz w:val="24"/>
          <w:szCs w:val="24"/>
        </w:rPr>
        <w:t>I –</w:t>
      </w:r>
      <w:r w:rsidRPr="00990718">
        <w:rPr>
          <w:rFonts w:ascii="Arial" w:hAnsi="Arial" w:cs="Arial"/>
          <w:sz w:val="24"/>
          <w:szCs w:val="24"/>
        </w:rPr>
        <w:t xml:space="preserve"> sofrer sanção administrativa, após processo transitado em julgado, no interstício de avaliação corrente;</w:t>
      </w:r>
    </w:p>
    <w:p w:rsidR="002E21A1" w:rsidRPr="00990718" w:rsidRDefault="002E21A1" w:rsidP="002E21A1">
      <w:pPr>
        <w:tabs>
          <w:tab w:val="left" w:pos="567"/>
          <w:tab w:val="left" w:pos="1134"/>
          <w:tab w:val="left" w:pos="1701"/>
          <w:tab w:val="left" w:pos="2268"/>
          <w:tab w:val="left" w:pos="2835"/>
          <w:tab w:val="left" w:pos="3402"/>
          <w:tab w:val="left" w:pos="3969"/>
        </w:tabs>
        <w:spacing w:before="120" w:after="120"/>
        <w:jc w:val="both"/>
        <w:rPr>
          <w:rFonts w:ascii="Arial" w:hAnsi="Arial" w:cs="Arial"/>
          <w:sz w:val="24"/>
          <w:szCs w:val="24"/>
        </w:rPr>
      </w:pPr>
      <w:r w:rsidRPr="00990718">
        <w:rPr>
          <w:rFonts w:ascii="Arial" w:hAnsi="Arial" w:cs="Arial"/>
          <w:b/>
          <w:sz w:val="24"/>
          <w:szCs w:val="24"/>
        </w:rPr>
        <w:t>II –</w:t>
      </w:r>
      <w:r w:rsidRPr="00990718">
        <w:rPr>
          <w:rFonts w:ascii="Arial" w:hAnsi="Arial" w:cs="Arial"/>
          <w:sz w:val="24"/>
          <w:szCs w:val="24"/>
        </w:rPr>
        <w:t xml:space="preserve"> estiver licenciado, por período superior a 180 (cento e oitenta) dias, no interstício de avaliação corrente, excluída a licença à gestante, a licença à adotante e o afastamento em virtude de acidente de trabalho;</w:t>
      </w:r>
    </w:p>
    <w:p w:rsidR="002E21A1" w:rsidRPr="00990718" w:rsidRDefault="002E21A1" w:rsidP="002E21A1">
      <w:pPr>
        <w:tabs>
          <w:tab w:val="left" w:pos="567"/>
          <w:tab w:val="left" w:pos="1134"/>
          <w:tab w:val="left" w:pos="1701"/>
          <w:tab w:val="left" w:pos="2268"/>
          <w:tab w:val="left" w:pos="2835"/>
          <w:tab w:val="left" w:pos="3402"/>
          <w:tab w:val="left" w:pos="3969"/>
        </w:tabs>
        <w:spacing w:before="120" w:after="120"/>
        <w:jc w:val="both"/>
        <w:rPr>
          <w:rFonts w:ascii="Arial" w:hAnsi="Arial" w:cs="Arial"/>
          <w:sz w:val="24"/>
          <w:szCs w:val="24"/>
        </w:rPr>
      </w:pPr>
      <w:r w:rsidRPr="00990718">
        <w:rPr>
          <w:rFonts w:ascii="Arial" w:hAnsi="Arial" w:cs="Arial"/>
          <w:b/>
          <w:sz w:val="24"/>
          <w:szCs w:val="24"/>
        </w:rPr>
        <w:t>III –</w:t>
      </w:r>
      <w:r w:rsidRPr="00990718">
        <w:rPr>
          <w:rFonts w:ascii="Arial" w:hAnsi="Arial" w:cs="Arial"/>
          <w:sz w:val="24"/>
          <w:szCs w:val="24"/>
        </w:rPr>
        <w:t xml:space="preserve"> estiver exercendo cargo de provimento em comissão, sem que haja restrita correlação de seu emprego efetivo com o cargo de provimento em comissão ocupado, sendo considerados para tanto os requisitos para a investidura no tocante à escolaridade e habilitação legal.</w:t>
      </w:r>
    </w:p>
    <w:p w:rsidR="002E21A1" w:rsidRPr="00990718" w:rsidRDefault="002E21A1" w:rsidP="002E21A1">
      <w:pPr>
        <w:tabs>
          <w:tab w:val="left" w:pos="567"/>
          <w:tab w:val="left" w:pos="1134"/>
          <w:tab w:val="left" w:pos="1701"/>
          <w:tab w:val="left" w:pos="2268"/>
          <w:tab w:val="left" w:pos="2835"/>
          <w:tab w:val="left" w:pos="3402"/>
          <w:tab w:val="left" w:pos="3969"/>
        </w:tabs>
        <w:spacing w:before="120" w:after="120"/>
        <w:jc w:val="both"/>
        <w:rPr>
          <w:rFonts w:ascii="Arial" w:hAnsi="Arial" w:cs="Arial"/>
          <w:sz w:val="24"/>
          <w:szCs w:val="24"/>
        </w:rPr>
      </w:pPr>
    </w:p>
    <w:p w:rsidR="002E21A1" w:rsidRPr="00990718" w:rsidRDefault="002E21A1" w:rsidP="002E21A1">
      <w:pPr>
        <w:tabs>
          <w:tab w:val="left" w:pos="567"/>
          <w:tab w:val="left" w:pos="1134"/>
          <w:tab w:val="left" w:pos="1701"/>
          <w:tab w:val="left" w:pos="2268"/>
          <w:tab w:val="left" w:pos="2835"/>
          <w:tab w:val="left" w:pos="3402"/>
          <w:tab w:val="left" w:pos="3969"/>
        </w:tabs>
        <w:spacing w:before="120" w:after="120"/>
        <w:jc w:val="both"/>
        <w:rPr>
          <w:rFonts w:ascii="Arial" w:hAnsi="Arial" w:cs="Arial"/>
          <w:sz w:val="24"/>
          <w:szCs w:val="24"/>
        </w:rPr>
      </w:pPr>
      <w:r w:rsidRPr="00990718">
        <w:rPr>
          <w:rFonts w:ascii="Arial" w:hAnsi="Arial" w:cs="Arial"/>
          <w:b/>
          <w:sz w:val="24"/>
          <w:szCs w:val="24"/>
        </w:rPr>
        <w:t>Art. 76</w:t>
      </w:r>
      <w:r w:rsidRPr="00990718">
        <w:rPr>
          <w:rFonts w:ascii="Arial" w:hAnsi="Arial" w:cs="Arial"/>
          <w:sz w:val="24"/>
          <w:szCs w:val="24"/>
        </w:rPr>
        <w:t>. Os servidores efetivos, ocupantes de cargos de provimento em comissão, terão suas referências exclusivamente alteradas considerando-se os padrões de vencimentos de seu emprego efetivo.</w:t>
      </w:r>
    </w:p>
    <w:p w:rsidR="002E21A1" w:rsidRPr="00990718" w:rsidRDefault="002E21A1" w:rsidP="002E21A1">
      <w:pPr>
        <w:pStyle w:val="Ttulo1"/>
        <w:rPr>
          <w:rFonts w:cs="Arial"/>
          <w:color w:val="000000"/>
          <w:sz w:val="24"/>
          <w:szCs w:val="24"/>
        </w:rPr>
      </w:pPr>
    </w:p>
    <w:p w:rsidR="002E21A1" w:rsidRPr="00990718" w:rsidRDefault="002E21A1" w:rsidP="002E21A1">
      <w:pPr>
        <w:rPr>
          <w:rFonts w:ascii="Arial" w:hAnsi="Arial" w:cs="Arial"/>
          <w:sz w:val="24"/>
          <w:szCs w:val="24"/>
        </w:rPr>
      </w:pPr>
    </w:p>
    <w:p w:rsidR="002E21A1" w:rsidRPr="00990718" w:rsidRDefault="002E21A1" w:rsidP="002E21A1">
      <w:pPr>
        <w:pStyle w:val="Ttulo1"/>
        <w:rPr>
          <w:rFonts w:cs="Arial"/>
          <w:color w:val="000000"/>
          <w:sz w:val="24"/>
          <w:szCs w:val="24"/>
        </w:rPr>
      </w:pPr>
      <w:r w:rsidRPr="00990718">
        <w:rPr>
          <w:rFonts w:cs="Arial"/>
          <w:color w:val="000000"/>
          <w:sz w:val="24"/>
          <w:szCs w:val="24"/>
        </w:rPr>
        <w:t>TÍTULO III</w:t>
      </w:r>
    </w:p>
    <w:p w:rsidR="002E21A1" w:rsidRPr="00990718" w:rsidRDefault="002E21A1" w:rsidP="002E21A1">
      <w:pPr>
        <w:pStyle w:val="Ttulo1"/>
        <w:spacing w:after="120"/>
        <w:rPr>
          <w:rFonts w:cs="Arial"/>
          <w:color w:val="000000"/>
          <w:sz w:val="24"/>
          <w:szCs w:val="24"/>
        </w:rPr>
      </w:pPr>
      <w:r w:rsidRPr="00990718">
        <w:rPr>
          <w:rFonts w:cs="Arial"/>
          <w:color w:val="000000"/>
          <w:sz w:val="24"/>
          <w:szCs w:val="24"/>
        </w:rPr>
        <w:t>DAS DISPOSIÇÕES TRANSITÓRIAS</w:t>
      </w:r>
    </w:p>
    <w:p w:rsidR="002E21A1" w:rsidRPr="00990718" w:rsidRDefault="002E21A1" w:rsidP="002E21A1">
      <w:pPr>
        <w:spacing w:after="120"/>
        <w:jc w:val="both"/>
        <w:rPr>
          <w:rFonts w:ascii="Arial" w:hAnsi="Arial" w:cs="Arial"/>
          <w:color w:val="000000"/>
          <w:sz w:val="24"/>
          <w:szCs w:val="24"/>
        </w:rPr>
      </w:pPr>
    </w:p>
    <w:p w:rsidR="002E21A1" w:rsidRPr="00990718" w:rsidRDefault="002E21A1" w:rsidP="002E21A1">
      <w:pPr>
        <w:jc w:val="both"/>
        <w:rPr>
          <w:rFonts w:ascii="Arial" w:hAnsi="Arial" w:cs="Arial"/>
          <w:color w:val="000000"/>
          <w:sz w:val="24"/>
          <w:szCs w:val="24"/>
        </w:rPr>
      </w:pPr>
      <w:r w:rsidRPr="00990718">
        <w:rPr>
          <w:rFonts w:ascii="Arial" w:hAnsi="Arial" w:cs="Arial"/>
          <w:b/>
          <w:color w:val="000000"/>
          <w:sz w:val="24"/>
          <w:szCs w:val="24"/>
        </w:rPr>
        <w:t>Art. 77.</w:t>
      </w:r>
      <w:r w:rsidRPr="00990718">
        <w:rPr>
          <w:rFonts w:ascii="Arial" w:hAnsi="Arial" w:cs="Arial"/>
          <w:color w:val="000000"/>
          <w:sz w:val="24"/>
          <w:szCs w:val="24"/>
        </w:rPr>
        <w:t xml:space="preserve"> O Plano de Empregos, Carreira e Salários poderá sofrer revisões periódicas, na forma da lei, tendo como parâmetros as variações de mercado e as alterações dos objetivos do DAE.</w:t>
      </w:r>
    </w:p>
    <w:p w:rsidR="002E21A1" w:rsidRPr="00990718" w:rsidRDefault="002E21A1" w:rsidP="002E21A1">
      <w:pPr>
        <w:ind w:firstLine="1701"/>
        <w:jc w:val="both"/>
        <w:rPr>
          <w:rFonts w:ascii="Arial" w:hAnsi="Arial" w:cs="Arial"/>
          <w:color w:val="000000"/>
          <w:sz w:val="24"/>
          <w:szCs w:val="24"/>
        </w:rPr>
      </w:pPr>
    </w:p>
    <w:p w:rsidR="002E21A1" w:rsidRPr="00990718" w:rsidRDefault="002E21A1" w:rsidP="002E21A1">
      <w:pPr>
        <w:spacing w:after="120"/>
        <w:jc w:val="both"/>
        <w:rPr>
          <w:rFonts w:ascii="Arial" w:hAnsi="Arial" w:cs="Arial"/>
          <w:color w:val="000000"/>
          <w:sz w:val="24"/>
          <w:szCs w:val="24"/>
        </w:rPr>
      </w:pPr>
      <w:r>
        <w:rPr>
          <w:rFonts w:ascii="Arial" w:hAnsi="Arial" w:cs="Arial"/>
          <w:b/>
          <w:color w:val="000000"/>
          <w:sz w:val="24"/>
          <w:szCs w:val="24"/>
        </w:rPr>
        <w:t>Parágrafo Ú</w:t>
      </w:r>
      <w:r w:rsidRPr="00990718">
        <w:rPr>
          <w:rFonts w:ascii="Arial" w:hAnsi="Arial" w:cs="Arial"/>
          <w:b/>
          <w:color w:val="000000"/>
          <w:sz w:val="24"/>
          <w:szCs w:val="24"/>
        </w:rPr>
        <w:t>nico</w:t>
      </w:r>
      <w:r w:rsidRPr="00990718">
        <w:rPr>
          <w:rFonts w:ascii="Arial" w:hAnsi="Arial" w:cs="Arial"/>
          <w:i/>
          <w:color w:val="000000"/>
          <w:sz w:val="24"/>
          <w:szCs w:val="24"/>
        </w:rPr>
        <w:t>.</w:t>
      </w:r>
      <w:r w:rsidRPr="00990718">
        <w:rPr>
          <w:rFonts w:ascii="Arial" w:hAnsi="Arial" w:cs="Arial"/>
          <w:color w:val="000000"/>
          <w:sz w:val="24"/>
          <w:szCs w:val="24"/>
        </w:rPr>
        <w:t xml:space="preserve"> As alterações podem ser pontuais, principalmente as referentes à criação de novos empregos.</w:t>
      </w:r>
    </w:p>
    <w:p w:rsidR="002E21A1" w:rsidRPr="00990718" w:rsidRDefault="002E21A1" w:rsidP="002E21A1">
      <w:pPr>
        <w:spacing w:after="120"/>
        <w:ind w:firstLine="1701"/>
        <w:jc w:val="both"/>
        <w:rPr>
          <w:rFonts w:ascii="Arial" w:hAnsi="Arial" w:cs="Arial"/>
          <w:color w:val="000000"/>
          <w:sz w:val="24"/>
          <w:szCs w:val="24"/>
        </w:rPr>
      </w:pPr>
    </w:p>
    <w:p w:rsidR="002E21A1" w:rsidRPr="00990718" w:rsidRDefault="002E21A1" w:rsidP="002E21A1">
      <w:pPr>
        <w:spacing w:after="120"/>
        <w:jc w:val="both"/>
        <w:rPr>
          <w:rFonts w:ascii="Arial" w:hAnsi="Arial" w:cs="Arial"/>
          <w:color w:val="000000"/>
          <w:sz w:val="24"/>
          <w:szCs w:val="24"/>
        </w:rPr>
      </w:pPr>
      <w:r w:rsidRPr="00990718">
        <w:rPr>
          <w:rFonts w:ascii="Arial" w:hAnsi="Arial" w:cs="Arial"/>
          <w:b/>
          <w:color w:val="000000"/>
          <w:sz w:val="24"/>
          <w:szCs w:val="24"/>
        </w:rPr>
        <w:t>Art. 78.</w:t>
      </w:r>
      <w:r w:rsidRPr="00990718">
        <w:rPr>
          <w:rFonts w:ascii="Arial" w:hAnsi="Arial" w:cs="Arial"/>
          <w:color w:val="000000"/>
          <w:sz w:val="24"/>
          <w:szCs w:val="24"/>
        </w:rPr>
        <w:t xml:space="preserve"> Os atuais ocupantes dos empregos transformados, constantes no Anexo I, coluna “Situação Atual”, que não possuam o requisito de escolaridade previsto para o emprego correspondente, constante na coluna “Situação Nova”, ficam dispensados deste requisito para enquadramento.</w:t>
      </w:r>
    </w:p>
    <w:p w:rsidR="002E21A1" w:rsidRPr="00990718" w:rsidRDefault="002E21A1" w:rsidP="002E21A1">
      <w:pPr>
        <w:spacing w:after="120"/>
        <w:jc w:val="both"/>
        <w:rPr>
          <w:rFonts w:ascii="Arial" w:hAnsi="Arial" w:cs="Arial"/>
          <w:color w:val="000000"/>
          <w:sz w:val="24"/>
          <w:szCs w:val="24"/>
        </w:rPr>
      </w:pPr>
    </w:p>
    <w:p w:rsidR="002E21A1" w:rsidRPr="00990718" w:rsidRDefault="002E21A1" w:rsidP="002E21A1">
      <w:pPr>
        <w:spacing w:after="120"/>
        <w:jc w:val="both"/>
        <w:rPr>
          <w:rFonts w:ascii="Arial" w:hAnsi="Arial" w:cs="Arial"/>
          <w:color w:val="000000"/>
          <w:sz w:val="24"/>
          <w:szCs w:val="24"/>
        </w:rPr>
      </w:pPr>
      <w:r w:rsidRPr="00990718">
        <w:rPr>
          <w:rFonts w:ascii="Arial" w:hAnsi="Arial" w:cs="Arial"/>
          <w:b/>
          <w:color w:val="000000"/>
          <w:sz w:val="24"/>
          <w:szCs w:val="24"/>
        </w:rPr>
        <w:t>Art. 79.</w:t>
      </w:r>
      <w:r w:rsidRPr="00990718">
        <w:rPr>
          <w:rFonts w:ascii="Arial" w:hAnsi="Arial" w:cs="Arial"/>
          <w:color w:val="000000"/>
          <w:sz w:val="24"/>
          <w:szCs w:val="24"/>
        </w:rPr>
        <w:t xml:space="preserve"> Os empregos e funções criados anteriormente a esta lei e que expressamente não constem dela, não tendo ocupantes, ficam extintos; se ocupados, ficarão extintos na vacância.</w:t>
      </w:r>
    </w:p>
    <w:p w:rsidR="002E21A1" w:rsidRPr="00990718" w:rsidRDefault="002E21A1" w:rsidP="002E21A1">
      <w:pPr>
        <w:spacing w:after="120"/>
        <w:jc w:val="both"/>
        <w:rPr>
          <w:rFonts w:ascii="Arial" w:hAnsi="Arial" w:cs="Arial"/>
          <w:color w:val="000000"/>
          <w:sz w:val="24"/>
          <w:szCs w:val="24"/>
        </w:rPr>
      </w:pPr>
    </w:p>
    <w:p w:rsidR="002E21A1" w:rsidRPr="00990718" w:rsidRDefault="002E21A1" w:rsidP="002E21A1">
      <w:pPr>
        <w:jc w:val="both"/>
        <w:rPr>
          <w:rFonts w:ascii="Arial" w:hAnsi="Arial" w:cs="Arial"/>
          <w:color w:val="000000"/>
          <w:sz w:val="24"/>
          <w:szCs w:val="24"/>
        </w:rPr>
      </w:pPr>
      <w:r w:rsidRPr="00990718">
        <w:rPr>
          <w:rFonts w:ascii="Arial" w:hAnsi="Arial" w:cs="Arial"/>
          <w:b/>
          <w:color w:val="000000"/>
          <w:sz w:val="24"/>
          <w:szCs w:val="24"/>
        </w:rPr>
        <w:t xml:space="preserve">Art. 80. </w:t>
      </w:r>
      <w:r w:rsidRPr="00990718">
        <w:rPr>
          <w:rFonts w:ascii="Arial" w:hAnsi="Arial" w:cs="Arial"/>
          <w:color w:val="000000"/>
          <w:sz w:val="24"/>
          <w:szCs w:val="24"/>
        </w:rPr>
        <w:t>O enquadramento de todos os servidores se dará a partir da referência inicial do seu emprego.</w:t>
      </w:r>
    </w:p>
    <w:p w:rsidR="002E21A1" w:rsidRPr="00990718" w:rsidRDefault="002E21A1" w:rsidP="002E21A1">
      <w:pPr>
        <w:jc w:val="both"/>
        <w:rPr>
          <w:rFonts w:ascii="Arial" w:hAnsi="Arial" w:cs="Arial"/>
          <w:color w:val="000000"/>
          <w:sz w:val="24"/>
          <w:szCs w:val="24"/>
        </w:rPr>
      </w:pPr>
    </w:p>
    <w:p w:rsidR="002E21A1" w:rsidRPr="00990718" w:rsidRDefault="002E21A1" w:rsidP="002E21A1">
      <w:pPr>
        <w:pStyle w:val="Ttulo1"/>
        <w:rPr>
          <w:rFonts w:cs="Arial"/>
          <w:color w:val="000000"/>
          <w:sz w:val="24"/>
          <w:szCs w:val="24"/>
        </w:rPr>
      </w:pPr>
      <w:r w:rsidRPr="00990718">
        <w:rPr>
          <w:rFonts w:cs="Arial"/>
          <w:color w:val="000000"/>
          <w:sz w:val="24"/>
          <w:szCs w:val="24"/>
        </w:rPr>
        <w:t>TÍTULO IV</w:t>
      </w:r>
    </w:p>
    <w:p w:rsidR="002E21A1" w:rsidRPr="00990718" w:rsidRDefault="002E21A1" w:rsidP="002E21A1">
      <w:pPr>
        <w:pStyle w:val="Ttulo1"/>
        <w:spacing w:after="120"/>
        <w:rPr>
          <w:rFonts w:cs="Arial"/>
          <w:color w:val="000000"/>
          <w:sz w:val="24"/>
          <w:szCs w:val="24"/>
        </w:rPr>
      </w:pPr>
      <w:r w:rsidRPr="00990718">
        <w:rPr>
          <w:rFonts w:cs="Arial"/>
          <w:color w:val="000000"/>
          <w:sz w:val="24"/>
          <w:szCs w:val="24"/>
        </w:rPr>
        <w:t>DAS DISPOSIÇÕES FINAIS</w:t>
      </w:r>
    </w:p>
    <w:p w:rsidR="002E21A1" w:rsidRPr="00990718" w:rsidRDefault="002E21A1" w:rsidP="002E21A1">
      <w:pPr>
        <w:spacing w:after="120"/>
        <w:rPr>
          <w:rFonts w:ascii="Arial" w:hAnsi="Arial" w:cs="Arial"/>
          <w:color w:val="000000"/>
          <w:sz w:val="24"/>
          <w:szCs w:val="24"/>
        </w:rPr>
      </w:pPr>
    </w:p>
    <w:p w:rsidR="002E21A1" w:rsidRPr="00990718" w:rsidRDefault="002E21A1" w:rsidP="002E21A1">
      <w:pPr>
        <w:pStyle w:val="Corpodetexto"/>
        <w:rPr>
          <w:rFonts w:cs="Arial"/>
          <w:color w:val="000000"/>
          <w:sz w:val="24"/>
          <w:szCs w:val="24"/>
        </w:rPr>
      </w:pPr>
      <w:r w:rsidRPr="00990718">
        <w:rPr>
          <w:rFonts w:cs="Arial"/>
          <w:b/>
          <w:color w:val="000000"/>
          <w:sz w:val="24"/>
          <w:szCs w:val="24"/>
        </w:rPr>
        <w:t>Art. 81.</w:t>
      </w:r>
      <w:r w:rsidRPr="00990718">
        <w:rPr>
          <w:rFonts w:cs="Arial"/>
          <w:color w:val="000000"/>
          <w:sz w:val="24"/>
          <w:szCs w:val="24"/>
        </w:rPr>
        <w:t xml:space="preserve"> A execução orçamentária e financeira, relacionada com a Administração do DAE, continuará onerando as dotações originárias ou os recursos em vigor, observados as normas de boa técnica orçamentária e sem prejuízo das adaptações transitórias indispensáveis à continuidade dos serviços públicos, durante o período de implantação da nova Estrutura Administrativa e do Quadro de Pessoal.</w:t>
      </w:r>
    </w:p>
    <w:p w:rsidR="002E21A1" w:rsidRPr="00990718" w:rsidRDefault="002E21A1" w:rsidP="002E21A1">
      <w:pPr>
        <w:pStyle w:val="Corpodetexto"/>
        <w:rPr>
          <w:rFonts w:cs="Arial"/>
          <w:color w:val="000000"/>
          <w:sz w:val="24"/>
          <w:szCs w:val="24"/>
        </w:rPr>
      </w:pPr>
    </w:p>
    <w:p w:rsidR="002E21A1" w:rsidRPr="00990718" w:rsidRDefault="002E21A1" w:rsidP="002E21A1">
      <w:pPr>
        <w:pStyle w:val="Corpodetexto"/>
        <w:spacing w:after="120"/>
        <w:rPr>
          <w:rFonts w:cs="Arial"/>
          <w:color w:val="000000"/>
          <w:sz w:val="24"/>
          <w:szCs w:val="24"/>
        </w:rPr>
      </w:pPr>
      <w:r w:rsidRPr="00990718">
        <w:rPr>
          <w:rFonts w:cs="Arial"/>
          <w:b/>
          <w:color w:val="000000"/>
          <w:sz w:val="24"/>
          <w:szCs w:val="24"/>
        </w:rPr>
        <w:t>Parágrafo Único</w:t>
      </w:r>
      <w:r w:rsidRPr="00990718">
        <w:rPr>
          <w:rFonts w:cs="Arial"/>
          <w:i/>
          <w:color w:val="000000"/>
          <w:sz w:val="24"/>
          <w:szCs w:val="24"/>
        </w:rPr>
        <w:t xml:space="preserve">. </w:t>
      </w:r>
      <w:r w:rsidRPr="00990718">
        <w:rPr>
          <w:rFonts w:cs="Arial"/>
          <w:color w:val="000000"/>
          <w:sz w:val="24"/>
          <w:szCs w:val="24"/>
        </w:rPr>
        <w:t>A aplicação do Quadro de Pessoal ora proposto será implantada de forma gradativa para não ultrapassar os limites constitucionais de aumento de despesas com a remuneração de pessoal.</w:t>
      </w:r>
    </w:p>
    <w:p w:rsidR="002E21A1" w:rsidRPr="00990718" w:rsidRDefault="002E21A1" w:rsidP="002E21A1">
      <w:pPr>
        <w:spacing w:after="120"/>
        <w:jc w:val="both"/>
        <w:rPr>
          <w:rFonts w:ascii="Arial" w:hAnsi="Arial" w:cs="Arial"/>
          <w:color w:val="000000"/>
          <w:sz w:val="24"/>
          <w:szCs w:val="24"/>
        </w:rPr>
      </w:pPr>
    </w:p>
    <w:p w:rsidR="002E21A1" w:rsidRPr="00990718" w:rsidRDefault="002E21A1" w:rsidP="002E21A1">
      <w:pPr>
        <w:spacing w:after="120"/>
        <w:jc w:val="both"/>
        <w:rPr>
          <w:rFonts w:ascii="Arial" w:hAnsi="Arial" w:cs="Arial"/>
          <w:color w:val="000000"/>
          <w:sz w:val="24"/>
          <w:szCs w:val="24"/>
        </w:rPr>
      </w:pPr>
      <w:r w:rsidRPr="00990718">
        <w:rPr>
          <w:rFonts w:ascii="Arial" w:hAnsi="Arial" w:cs="Arial"/>
          <w:b/>
          <w:color w:val="000000"/>
          <w:sz w:val="24"/>
          <w:szCs w:val="24"/>
        </w:rPr>
        <w:t>Art. 82.</w:t>
      </w:r>
      <w:r w:rsidRPr="00990718">
        <w:rPr>
          <w:rFonts w:ascii="Arial" w:hAnsi="Arial" w:cs="Arial"/>
          <w:color w:val="000000"/>
          <w:sz w:val="24"/>
          <w:szCs w:val="24"/>
        </w:rPr>
        <w:t xml:space="preserve"> As despesas decorrentes da execução da presente lei complementar correrão à conta de dotações próprias consignadas no Orçamento, suplementadas se necessário.</w:t>
      </w:r>
    </w:p>
    <w:p w:rsidR="002E21A1" w:rsidRPr="00990718" w:rsidRDefault="002E21A1" w:rsidP="002E21A1">
      <w:pPr>
        <w:spacing w:after="120"/>
        <w:jc w:val="both"/>
        <w:rPr>
          <w:rFonts w:ascii="Arial" w:hAnsi="Arial" w:cs="Arial"/>
          <w:color w:val="000000"/>
          <w:sz w:val="24"/>
          <w:szCs w:val="24"/>
        </w:rPr>
      </w:pPr>
    </w:p>
    <w:p w:rsidR="002E21A1" w:rsidRPr="00990718" w:rsidRDefault="002E21A1" w:rsidP="002E21A1">
      <w:pPr>
        <w:spacing w:after="120"/>
        <w:jc w:val="both"/>
        <w:rPr>
          <w:rFonts w:ascii="Arial" w:hAnsi="Arial" w:cs="Arial"/>
          <w:color w:val="000000"/>
          <w:sz w:val="24"/>
          <w:szCs w:val="24"/>
        </w:rPr>
      </w:pPr>
      <w:r w:rsidRPr="00990718">
        <w:rPr>
          <w:rFonts w:ascii="Arial" w:hAnsi="Arial" w:cs="Arial"/>
          <w:b/>
          <w:color w:val="000000"/>
          <w:sz w:val="24"/>
          <w:szCs w:val="24"/>
        </w:rPr>
        <w:t>Art. 83.</w:t>
      </w:r>
      <w:r>
        <w:rPr>
          <w:rFonts w:ascii="Arial" w:hAnsi="Arial" w:cs="Arial"/>
          <w:color w:val="000000"/>
          <w:sz w:val="24"/>
          <w:szCs w:val="24"/>
        </w:rPr>
        <w:t xml:space="preserve"> Esta Lei C</w:t>
      </w:r>
      <w:r w:rsidRPr="00990718">
        <w:rPr>
          <w:rFonts w:ascii="Arial" w:hAnsi="Arial" w:cs="Arial"/>
          <w:color w:val="000000"/>
          <w:sz w:val="24"/>
          <w:szCs w:val="24"/>
        </w:rPr>
        <w:t>omplementar entra em vigor na data de sua publicação, retroagindo seus efeitos a 1º de Dezembro de 2011.</w:t>
      </w:r>
    </w:p>
    <w:p w:rsidR="002E21A1" w:rsidRPr="00990718" w:rsidRDefault="002E21A1" w:rsidP="002E21A1">
      <w:pPr>
        <w:spacing w:after="120"/>
        <w:jc w:val="both"/>
        <w:rPr>
          <w:rFonts w:ascii="Arial" w:hAnsi="Arial" w:cs="Arial"/>
          <w:color w:val="000000"/>
          <w:sz w:val="24"/>
          <w:szCs w:val="24"/>
        </w:rPr>
      </w:pPr>
    </w:p>
    <w:p w:rsidR="002E21A1" w:rsidRPr="00990718" w:rsidRDefault="002E21A1" w:rsidP="002E21A1">
      <w:pPr>
        <w:spacing w:after="120"/>
        <w:jc w:val="both"/>
        <w:rPr>
          <w:rFonts w:ascii="Arial" w:hAnsi="Arial" w:cs="Arial"/>
          <w:color w:val="000000"/>
          <w:sz w:val="24"/>
          <w:szCs w:val="24"/>
        </w:rPr>
      </w:pPr>
      <w:r w:rsidRPr="00990718">
        <w:rPr>
          <w:rFonts w:ascii="Arial" w:hAnsi="Arial" w:cs="Arial"/>
          <w:b/>
          <w:color w:val="000000"/>
          <w:sz w:val="24"/>
          <w:szCs w:val="24"/>
        </w:rPr>
        <w:t xml:space="preserve">Art. 84. </w:t>
      </w:r>
      <w:r w:rsidRPr="00990718">
        <w:rPr>
          <w:rFonts w:ascii="Arial" w:hAnsi="Arial" w:cs="Arial"/>
          <w:color w:val="000000"/>
          <w:sz w:val="24"/>
          <w:szCs w:val="24"/>
        </w:rPr>
        <w:t>Revogam-se as disposições em contrário, em especial a Lei Complementar 72/2009, de 30 de dezembro de 2009.</w:t>
      </w:r>
    </w:p>
    <w:p w:rsidR="002E21A1" w:rsidRPr="00990718" w:rsidRDefault="002E21A1" w:rsidP="002E21A1">
      <w:pPr>
        <w:spacing w:after="120"/>
        <w:jc w:val="both"/>
        <w:rPr>
          <w:rFonts w:ascii="Arial" w:hAnsi="Arial" w:cs="Arial"/>
          <w:color w:val="000000"/>
          <w:sz w:val="24"/>
          <w:szCs w:val="24"/>
        </w:rPr>
      </w:pPr>
    </w:p>
    <w:p w:rsidR="002E21A1" w:rsidRPr="00990718" w:rsidRDefault="002E21A1" w:rsidP="002E21A1">
      <w:pPr>
        <w:pStyle w:val="Ttulo2"/>
        <w:rPr>
          <w:rFonts w:cs="Arial"/>
          <w:b w:val="0"/>
          <w:color w:val="000000"/>
          <w:sz w:val="24"/>
          <w:szCs w:val="24"/>
        </w:rPr>
      </w:pPr>
      <w:r>
        <w:rPr>
          <w:rFonts w:cs="Arial"/>
          <w:b w:val="0"/>
          <w:color w:val="000000"/>
          <w:sz w:val="24"/>
          <w:szCs w:val="24"/>
        </w:rPr>
        <w:t xml:space="preserve"> Santa Barbara d’Oeste , 25 </w:t>
      </w:r>
      <w:r w:rsidRPr="00990718">
        <w:rPr>
          <w:rFonts w:cs="Arial"/>
          <w:b w:val="0"/>
          <w:color w:val="000000"/>
          <w:sz w:val="24"/>
          <w:szCs w:val="24"/>
        </w:rPr>
        <w:t>de novembro de 2011.</w:t>
      </w:r>
    </w:p>
    <w:p w:rsidR="002E21A1" w:rsidRPr="00990718" w:rsidRDefault="002E21A1" w:rsidP="002E21A1">
      <w:pPr>
        <w:rPr>
          <w:rFonts w:ascii="Arial" w:hAnsi="Arial" w:cs="Arial"/>
          <w:sz w:val="24"/>
          <w:szCs w:val="24"/>
        </w:rPr>
      </w:pPr>
    </w:p>
    <w:p w:rsidR="002E21A1" w:rsidRPr="00990718" w:rsidRDefault="002E21A1" w:rsidP="002E21A1">
      <w:pPr>
        <w:rPr>
          <w:rFonts w:ascii="Arial" w:hAnsi="Arial" w:cs="Arial"/>
          <w:sz w:val="24"/>
          <w:szCs w:val="24"/>
        </w:rPr>
      </w:pPr>
    </w:p>
    <w:p w:rsidR="002E21A1" w:rsidRPr="00990718" w:rsidRDefault="002E21A1" w:rsidP="002E21A1">
      <w:pPr>
        <w:jc w:val="both"/>
        <w:rPr>
          <w:rFonts w:ascii="Arial" w:hAnsi="Arial" w:cs="Arial"/>
          <w:color w:val="000000"/>
          <w:sz w:val="24"/>
          <w:szCs w:val="24"/>
        </w:rPr>
      </w:pPr>
    </w:p>
    <w:p w:rsidR="002E21A1" w:rsidRPr="00990718" w:rsidRDefault="002E21A1" w:rsidP="002E21A1">
      <w:pPr>
        <w:jc w:val="center"/>
        <w:rPr>
          <w:rFonts w:ascii="Arial" w:hAnsi="Arial" w:cs="Arial"/>
          <w:color w:val="000000"/>
          <w:sz w:val="24"/>
          <w:szCs w:val="24"/>
        </w:rPr>
      </w:pPr>
      <w:r w:rsidRPr="00990718">
        <w:rPr>
          <w:rFonts w:ascii="Arial" w:hAnsi="Arial" w:cs="Arial"/>
          <w:color w:val="000000"/>
          <w:sz w:val="24"/>
          <w:szCs w:val="24"/>
        </w:rPr>
        <w:t>Mário Celso Heins</w:t>
      </w:r>
    </w:p>
    <w:p w:rsidR="002E21A1" w:rsidRPr="00990718" w:rsidRDefault="002E21A1" w:rsidP="002E21A1">
      <w:pPr>
        <w:jc w:val="center"/>
        <w:rPr>
          <w:rFonts w:ascii="Arial" w:hAnsi="Arial" w:cs="Arial"/>
          <w:color w:val="000000"/>
          <w:sz w:val="24"/>
          <w:szCs w:val="24"/>
        </w:rPr>
      </w:pPr>
      <w:r w:rsidRPr="00990718">
        <w:rPr>
          <w:rFonts w:ascii="Arial" w:hAnsi="Arial" w:cs="Arial"/>
          <w:color w:val="000000"/>
          <w:sz w:val="24"/>
          <w:szCs w:val="24"/>
        </w:rPr>
        <w:t>Prefeito Municipal</w:t>
      </w:r>
    </w:p>
    <w:p w:rsidR="002E21A1" w:rsidRPr="00990718" w:rsidRDefault="002E21A1" w:rsidP="002E21A1">
      <w:pPr>
        <w:spacing w:after="200" w:line="276" w:lineRule="auto"/>
        <w:rPr>
          <w:rFonts w:ascii="Arial" w:hAnsi="Arial" w:cs="Arial"/>
          <w:sz w:val="24"/>
          <w:szCs w:val="24"/>
        </w:rPr>
        <w:sectPr w:rsidR="002E21A1" w:rsidRPr="00990718" w:rsidSect="00272746">
          <w:footerReference w:type="default" r:id="rId7"/>
          <w:pgSz w:w="11907" w:h="16840" w:code="9"/>
          <w:pgMar w:top="3515" w:right="1134" w:bottom="1134" w:left="1701" w:header="1418" w:footer="1134" w:gutter="0"/>
          <w:cols w:space="720"/>
          <w:docGrid w:linePitch="272"/>
        </w:sectPr>
      </w:pPr>
    </w:p>
    <w:tbl>
      <w:tblPr>
        <w:tblW w:w="15091" w:type="dxa"/>
        <w:tblInd w:w="-15" w:type="dxa"/>
        <w:tblCellMar>
          <w:left w:w="70" w:type="dxa"/>
          <w:right w:w="70" w:type="dxa"/>
        </w:tblCellMar>
        <w:tblLook w:val="00A0" w:firstRow="1" w:lastRow="0" w:firstColumn="1" w:lastColumn="0" w:noHBand="0" w:noVBand="0"/>
      </w:tblPr>
      <w:tblGrid>
        <w:gridCol w:w="994"/>
        <w:gridCol w:w="2080"/>
        <w:gridCol w:w="1021"/>
        <w:gridCol w:w="1299"/>
        <w:gridCol w:w="994"/>
        <w:gridCol w:w="2332"/>
        <w:gridCol w:w="133"/>
        <w:gridCol w:w="1127"/>
        <w:gridCol w:w="232"/>
        <w:gridCol w:w="912"/>
        <w:gridCol w:w="298"/>
        <w:gridCol w:w="1097"/>
        <w:gridCol w:w="519"/>
        <w:gridCol w:w="910"/>
        <w:gridCol w:w="877"/>
        <w:gridCol w:w="369"/>
      </w:tblGrid>
      <w:tr w:rsidR="002E21A1" w:rsidRPr="00990718" w:rsidTr="00272746">
        <w:trPr>
          <w:trHeight w:val="720"/>
        </w:trPr>
        <w:tc>
          <w:tcPr>
            <w:tcW w:w="14728" w:type="dxa"/>
            <w:gridSpan w:val="15"/>
            <w:tcBorders>
              <w:top w:val="nil"/>
              <w:left w:val="nil"/>
              <w:bottom w:val="nil"/>
              <w:right w:val="nil"/>
            </w:tcBorders>
            <w:noWrap/>
            <w:vAlign w:val="center"/>
          </w:tcPr>
          <w:p w:rsidR="002E21A1" w:rsidRPr="00990718" w:rsidRDefault="002E21A1" w:rsidP="00272746">
            <w:pPr>
              <w:jc w:val="center"/>
              <w:rPr>
                <w:rFonts w:ascii="Arial" w:hAnsi="Arial" w:cs="Arial"/>
                <w:b/>
                <w:bCs/>
                <w:color w:val="000000"/>
                <w:sz w:val="24"/>
                <w:szCs w:val="24"/>
              </w:rPr>
            </w:pPr>
            <w:r w:rsidRPr="00990718">
              <w:rPr>
                <w:rFonts w:ascii="Arial" w:hAnsi="Arial" w:cs="Arial"/>
                <w:b/>
                <w:bCs/>
                <w:color w:val="000000"/>
                <w:sz w:val="24"/>
                <w:szCs w:val="24"/>
              </w:rPr>
              <w:t>ANEXO I</w:t>
            </w:r>
          </w:p>
        </w:tc>
        <w:tc>
          <w:tcPr>
            <w:tcW w:w="363" w:type="dxa"/>
            <w:tcBorders>
              <w:top w:val="nil"/>
              <w:left w:val="nil"/>
              <w:bottom w:val="nil"/>
              <w:right w:val="nil"/>
            </w:tcBorders>
            <w:noWrap/>
            <w:vAlign w:val="bottom"/>
          </w:tcPr>
          <w:p w:rsidR="002E21A1" w:rsidRPr="00990718" w:rsidRDefault="002E21A1" w:rsidP="00272746">
            <w:pPr>
              <w:rPr>
                <w:rFonts w:ascii="Arial" w:hAnsi="Arial" w:cs="Arial"/>
                <w:color w:val="000000"/>
                <w:sz w:val="24"/>
                <w:szCs w:val="24"/>
              </w:rPr>
            </w:pPr>
          </w:p>
        </w:tc>
      </w:tr>
      <w:tr w:rsidR="002E21A1" w:rsidRPr="00990718" w:rsidTr="00272746">
        <w:trPr>
          <w:trHeight w:val="315"/>
        </w:trPr>
        <w:tc>
          <w:tcPr>
            <w:tcW w:w="976" w:type="dxa"/>
            <w:tcBorders>
              <w:top w:val="nil"/>
              <w:left w:val="nil"/>
              <w:bottom w:val="nil"/>
              <w:right w:val="nil"/>
            </w:tcBorders>
            <w:noWrap/>
            <w:vAlign w:val="center"/>
          </w:tcPr>
          <w:p w:rsidR="002E21A1" w:rsidRPr="00990718" w:rsidRDefault="002E21A1" w:rsidP="00272746">
            <w:pPr>
              <w:jc w:val="center"/>
              <w:rPr>
                <w:rFonts w:ascii="Arial" w:hAnsi="Arial" w:cs="Arial"/>
                <w:b/>
                <w:bCs/>
                <w:color w:val="000000"/>
                <w:sz w:val="24"/>
                <w:szCs w:val="24"/>
              </w:rPr>
            </w:pPr>
          </w:p>
        </w:tc>
        <w:tc>
          <w:tcPr>
            <w:tcW w:w="2080" w:type="dxa"/>
            <w:tcBorders>
              <w:top w:val="nil"/>
              <w:left w:val="nil"/>
              <w:bottom w:val="nil"/>
              <w:right w:val="nil"/>
            </w:tcBorders>
            <w:noWrap/>
            <w:vAlign w:val="bottom"/>
          </w:tcPr>
          <w:p w:rsidR="002E21A1" w:rsidRPr="00990718" w:rsidRDefault="002E21A1" w:rsidP="00272746">
            <w:pPr>
              <w:rPr>
                <w:rFonts w:ascii="Arial" w:hAnsi="Arial" w:cs="Arial"/>
                <w:color w:val="000000"/>
                <w:sz w:val="24"/>
                <w:szCs w:val="24"/>
              </w:rPr>
            </w:pPr>
          </w:p>
        </w:tc>
        <w:tc>
          <w:tcPr>
            <w:tcW w:w="1003" w:type="dxa"/>
            <w:tcBorders>
              <w:top w:val="nil"/>
              <w:left w:val="nil"/>
              <w:bottom w:val="nil"/>
              <w:right w:val="nil"/>
            </w:tcBorders>
            <w:noWrap/>
            <w:vAlign w:val="bottom"/>
          </w:tcPr>
          <w:p w:rsidR="002E21A1" w:rsidRPr="00990718" w:rsidRDefault="002E21A1" w:rsidP="00272746">
            <w:pPr>
              <w:rPr>
                <w:rFonts w:ascii="Arial" w:hAnsi="Arial" w:cs="Arial"/>
                <w:color w:val="000000"/>
                <w:sz w:val="24"/>
                <w:szCs w:val="24"/>
              </w:rPr>
            </w:pPr>
          </w:p>
        </w:tc>
        <w:tc>
          <w:tcPr>
            <w:tcW w:w="1299" w:type="dxa"/>
            <w:tcBorders>
              <w:top w:val="nil"/>
              <w:left w:val="nil"/>
              <w:bottom w:val="nil"/>
              <w:right w:val="nil"/>
            </w:tcBorders>
            <w:noWrap/>
            <w:vAlign w:val="bottom"/>
          </w:tcPr>
          <w:p w:rsidR="002E21A1" w:rsidRPr="00990718" w:rsidRDefault="002E21A1" w:rsidP="00272746">
            <w:pPr>
              <w:rPr>
                <w:rFonts w:ascii="Arial" w:hAnsi="Arial" w:cs="Arial"/>
                <w:color w:val="000000"/>
                <w:sz w:val="24"/>
                <w:szCs w:val="24"/>
              </w:rPr>
            </w:pPr>
          </w:p>
        </w:tc>
        <w:tc>
          <w:tcPr>
            <w:tcW w:w="976" w:type="dxa"/>
            <w:tcBorders>
              <w:top w:val="nil"/>
              <w:left w:val="nil"/>
              <w:bottom w:val="nil"/>
              <w:right w:val="nil"/>
            </w:tcBorders>
            <w:noWrap/>
            <w:vAlign w:val="bottom"/>
          </w:tcPr>
          <w:p w:rsidR="002E21A1" w:rsidRPr="00990718" w:rsidRDefault="002E21A1" w:rsidP="00272746">
            <w:pPr>
              <w:rPr>
                <w:rFonts w:ascii="Arial" w:hAnsi="Arial" w:cs="Arial"/>
                <w:color w:val="000000"/>
                <w:sz w:val="24"/>
                <w:szCs w:val="24"/>
              </w:rPr>
            </w:pPr>
          </w:p>
        </w:tc>
        <w:tc>
          <w:tcPr>
            <w:tcW w:w="2464" w:type="dxa"/>
            <w:gridSpan w:val="2"/>
            <w:tcBorders>
              <w:top w:val="nil"/>
              <w:left w:val="nil"/>
              <w:bottom w:val="nil"/>
              <w:right w:val="nil"/>
            </w:tcBorders>
            <w:noWrap/>
            <w:vAlign w:val="bottom"/>
          </w:tcPr>
          <w:p w:rsidR="002E21A1" w:rsidRPr="00990718" w:rsidRDefault="002E21A1" w:rsidP="00272746">
            <w:pPr>
              <w:rPr>
                <w:rFonts w:ascii="Arial" w:hAnsi="Arial" w:cs="Arial"/>
                <w:color w:val="000000"/>
                <w:sz w:val="24"/>
                <w:szCs w:val="24"/>
              </w:rPr>
            </w:pPr>
          </w:p>
        </w:tc>
        <w:tc>
          <w:tcPr>
            <w:tcW w:w="1355" w:type="dxa"/>
            <w:gridSpan w:val="2"/>
            <w:tcBorders>
              <w:top w:val="nil"/>
              <w:left w:val="nil"/>
              <w:bottom w:val="nil"/>
              <w:right w:val="nil"/>
            </w:tcBorders>
            <w:noWrap/>
            <w:vAlign w:val="bottom"/>
          </w:tcPr>
          <w:p w:rsidR="002E21A1" w:rsidRPr="00990718" w:rsidRDefault="002E21A1" w:rsidP="00272746">
            <w:pPr>
              <w:rPr>
                <w:rFonts w:ascii="Arial" w:hAnsi="Arial" w:cs="Arial"/>
                <w:color w:val="000000"/>
                <w:sz w:val="24"/>
                <w:szCs w:val="24"/>
              </w:rPr>
            </w:pPr>
          </w:p>
        </w:tc>
        <w:tc>
          <w:tcPr>
            <w:tcW w:w="1210" w:type="dxa"/>
            <w:gridSpan w:val="2"/>
            <w:tcBorders>
              <w:top w:val="nil"/>
              <w:left w:val="nil"/>
              <w:bottom w:val="nil"/>
              <w:right w:val="nil"/>
            </w:tcBorders>
            <w:noWrap/>
            <w:vAlign w:val="bottom"/>
          </w:tcPr>
          <w:p w:rsidR="002E21A1" w:rsidRPr="00990718" w:rsidRDefault="002E21A1" w:rsidP="00272746">
            <w:pPr>
              <w:rPr>
                <w:rFonts w:ascii="Arial" w:hAnsi="Arial" w:cs="Arial"/>
                <w:color w:val="000000"/>
                <w:sz w:val="24"/>
                <w:szCs w:val="24"/>
              </w:rPr>
            </w:pPr>
          </w:p>
        </w:tc>
        <w:tc>
          <w:tcPr>
            <w:tcW w:w="1607" w:type="dxa"/>
            <w:gridSpan w:val="2"/>
            <w:tcBorders>
              <w:top w:val="nil"/>
              <w:left w:val="nil"/>
              <w:bottom w:val="nil"/>
              <w:right w:val="nil"/>
            </w:tcBorders>
            <w:noWrap/>
            <w:vAlign w:val="bottom"/>
          </w:tcPr>
          <w:p w:rsidR="002E21A1" w:rsidRPr="00990718" w:rsidRDefault="002E21A1" w:rsidP="00272746">
            <w:pPr>
              <w:rPr>
                <w:rFonts w:ascii="Arial" w:hAnsi="Arial" w:cs="Arial"/>
                <w:color w:val="000000"/>
                <w:sz w:val="24"/>
                <w:szCs w:val="24"/>
              </w:rPr>
            </w:pPr>
          </w:p>
        </w:tc>
        <w:tc>
          <w:tcPr>
            <w:tcW w:w="895" w:type="dxa"/>
            <w:tcBorders>
              <w:top w:val="nil"/>
              <w:left w:val="nil"/>
              <w:bottom w:val="nil"/>
              <w:right w:val="nil"/>
            </w:tcBorders>
            <w:noWrap/>
            <w:vAlign w:val="bottom"/>
          </w:tcPr>
          <w:p w:rsidR="002E21A1" w:rsidRPr="00990718" w:rsidRDefault="002E21A1" w:rsidP="00272746">
            <w:pPr>
              <w:rPr>
                <w:rFonts w:ascii="Arial" w:hAnsi="Arial" w:cs="Arial"/>
                <w:color w:val="000000"/>
                <w:sz w:val="24"/>
                <w:szCs w:val="24"/>
              </w:rPr>
            </w:pPr>
          </w:p>
        </w:tc>
        <w:tc>
          <w:tcPr>
            <w:tcW w:w="863" w:type="dxa"/>
            <w:tcBorders>
              <w:top w:val="nil"/>
              <w:left w:val="nil"/>
              <w:bottom w:val="nil"/>
              <w:right w:val="nil"/>
            </w:tcBorders>
            <w:noWrap/>
            <w:vAlign w:val="bottom"/>
          </w:tcPr>
          <w:p w:rsidR="002E21A1" w:rsidRPr="00990718" w:rsidRDefault="002E21A1" w:rsidP="00272746">
            <w:pPr>
              <w:rPr>
                <w:rFonts w:ascii="Arial" w:hAnsi="Arial" w:cs="Arial"/>
                <w:color w:val="000000"/>
                <w:sz w:val="24"/>
                <w:szCs w:val="24"/>
              </w:rPr>
            </w:pPr>
          </w:p>
        </w:tc>
        <w:tc>
          <w:tcPr>
            <w:tcW w:w="363" w:type="dxa"/>
            <w:tcBorders>
              <w:top w:val="nil"/>
              <w:left w:val="nil"/>
              <w:bottom w:val="nil"/>
              <w:right w:val="nil"/>
            </w:tcBorders>
            <w:noWrap/>
            <w:vAlign w:val="bottom"/>
          </w:tcPr>
          <w:p w:rsidR="002E21A1" w:rsidRPr="00990718" w:rsidRDefault="002E21A1" w:rsidP="00272746">
            <w:pPr>
              <w:rPr>
                <w:rFonts w:ascii="Arial" w:hAnsi="Arial" w:cs="Arial"/>
                <w:color w:val="000000"/>
                <w:sz w:val="24"/>
                <w:szCs w:val="24"/>
              </w:rPr>
            </w:pPr>
          </w:p>
        </w:tc>
      </w:tr>
      <w:tr w:rsidR="002E21A1" w:rsidRPr="00990718" w:rsidTr="00272746">
        <w:trPr>
          <w:trHeight w:val="960"/>
        </w:trPr>
        <w:tc>
          <w:tcPr>
            <w:tcW w:w="14728" w:type="dxa"/>
            <w:gridSpan w:val="15"/>
            <w:tcBorders>
              <w:top w:val="single" w:sz="8" w:space="0" w:color="auto"/>
              <w:left w:val="single" w:sz="8" w:space="0" w:color="auto"/>
              <w:bottom w:val="single" w:sz="8" w:space="0" w:color="auto"/>
              <w:right w:val="single" w:sz="8" w:space="0" w:color="000000"/>
            </w:tcBorders>
            <w:vAlign w:val="center"/>
          </w:tcPr>
          <w:p w:rsidR="002E21A1" w:rsidRPr="00990718" w:rsidRDefault="002E21A1" w:rsidP="00272746">
            <w:pPr>
              <w:jc w:val="center"/>
              <w:rPr>
                <w:rFonts w:ascii="Arial" w:hAnsi="Arial" w:cs="Arial"/>
                <w:b/>
                <w:bCs/>
                <w:color w:val="000000"/>
                <w:sz w:val="24"/>
                <w:szCs w:val="24"/>
              </w:rPr>
            </w:pPr>
            <w:r w:rsidRPr="00990718">
              <w:rPr>
                <w:rFonts w:ascii="Arial" w:hAnsi="Arial" w:cs="Arial"/>
                <w:b/>
                <w:bCs/>
                <w:color w:val="000000"/>
                <w:sz w:val="24"/>
                <w:szCs w:val="24"/>
              </w:rPr>
              <w:t>EMPREGOS DE PROVIMENTO EFETIVO MANTIDOS, CRIADOS, TRANSFORMADOS E EXTINTOS DOS SERVIDORES DO DAE</w:t>
            </w:r>
          </w:p>
        </w:tc>
        <w:tc>
          <w:tcPr>
            <w:tcW w:w="363" w:type="dxa"/>
            <w:tcBorders>
              <w:top w:val="nil"/>
              <w:left w:val="nil"/>
              <w:bottom w:val="nil"/>
              <w:right w:val="nil"/>
            </w:tcBorders>
            <w:noWrap/>
            <w:vAlign w:val="bottom"/>
          </w:tcPr>
          <w:p w:rsidR="002E21A1" w:rsidRPr="00990718" w:rsidRDefault="002E21A1" w:rsidP="00272746">
            <w:pPr>
              <w:rPr>
                <w:rFonts w:ascii="Arial" w:hAnsi="Arial" w:cs="Arial"/>
                <w:color w:val="000000"/>
                <w:sz w:val="24"/>
                <w:szCs w:val="24"/>
              </w:rPr>
            </w:pPr>
          </w:p>
        </w:tc>
      </w:tr>
      <w:tr w:rsidR="002E21A1" w:rsidRPr="00990718" w:rsidTr="00272746">
        <w:trPr>
          <w:trHeight w:val="315"/>
        </w:trPr>
        <w:tc>
          <w:tcPr>
            <w:tcW w:w="976" w:type="dxa"/>
            <w:tcBorders>
              <w:top w:val="nil"/>
              <w:left w:val="nil"/>
              <w:bottom w:val="nil"/>
              <w:right w:val="nil"/>
            </w:tcBorders>
            <w:noWrap/>
            <w:vAlign w:val="center"/>
          </w:tcPr>
          <w:p w:rsidR="002E21A1" w:rsidRPr="00990718" w:rsidRDefault="002E21A1" w:rsidP="00272746">
            <w:pPr>
              <w:rPr>
                <w:rFonts w:ascii="Arial" w:hAnsi="Arial" w:cs="Arial"/>
                <w:color w:val="000000"/>
                <w:sz w:val="24"/>
                <w:szCs w:val="24"/>
              </w:rPr>
            </w:pPr>
          </w:p>
        </w:tc>
        <w:tc>
          <w:tcPr>
            <w:tcW w:w="2080" w:type="dxa"/>
            <w:tcBorders>
              <w:top w:val="nil"/>
              <w:left w:val="nil"/>
              <w:bottom w:val="nil"/>
              <w:right w:val="nil"/>
            </w:tcBorders>
            <w:noWrap/>
            <w:vAlign w:val="bottom"/>
          </w:tcPr>
          <w:p w:rsidR="002E21A1" w:rsidRPr="00990718" w:rsidRDefault="002E21A1" w:rsidP="00272746">
            <w:pPr>
              <w:rPr>
                <w:rFonts w:ascii="Arial" w:hAnsi="Arial" w:cs="Arial"/>
                <w:color w:val="000000"/>
                <w:sz w:val="24"/>
                <w:szCs w:val="24"/>
              </w:rPr>
            </w:pPr>
          </w:p>
        </w:tc>
        <w:tc>
          <w:tcPr>
            <w:tcW w:w="1003" w:type="dxa"/>
            <w:tcBorders>
              <w:top w:val="nil"/>
              <w:left w:val="nil"/>
              <w:bottom w:val="nil"/>
              <w:right w:val="nil"/>
            </w:tcBorders>
            <w:noWrap/>
            <w:vAlign w:val="bottom"/>
          </w:tcPr>
          <w:p w:rsidR="002E21A1" w:rsidRPr="00990718" w:rsidRDefault="002E21A1" w:rsidP="00272746">
            <w:pPr>
              <w:rPr>
                <w:rFonts w:ascii="Arial" w:hAnsi="Arial" w:cs="Arial"/>
                <w:color w:val="000000"/>
                <w:sz w:val="24"/>
                <w:szCs w:val="24"/>
              </w:rPr>
            </w:pPr>
          </w:p>
        </w:tc>
        <w:tc>
          <w:tcPr>
            <w:tcW w:w="1299" w:type="dxa"/>
            <w:tcBorders>
              <w:top w:val="nil"/>
              <w:left w:val="nil"/>
              <w:bottom w:val="nil"/>
              <w:right w:val="nil"/>
            </w:tcBorders>
            <w:noWrap/>
            <w:vAlign w:val="bottom"/>
          </w:tcPr>
          <w:p w:rsidR="002E21A1" w:rsidRPr="00990718" w:rsidRDefault="002E21A1" w:rsidP="00272746">
            <w:pPr>
              <w:rPr>
                <w:rFonts w:ascii="Arial" w:hAnsi="Arial" w:cs="Arial"/>
                <w:color w:val="000000"/>
                <w:sz w:val="24"/>
                <w:szCs w:val="24"/>
              </w:rPr>
            </w:pPr>
          </w:p>
        </w:tc>
        <w:tc>
          <w:tcPr>
            <w:tcW w:w="976" w:type="dxa"/>
            <w:tcBorders>
              <w:top w:val="nil"/>
              <w:left w:val="nil"/>
              <w:bottom w:val="single" w:sz="4" w:space="0" w:color="auto"/>
              <w:right w:val="nil"/>
            </w:tcBorders>
            <w:noWrap/>
            <w:vAlign w:val="bottom"/>
          </w:tcPr>
          <w:p w:rsidR="002E21A1" w:rsidRPr="00990718" w:rsidRDefault="002E21A1" w:rsidP="00272746">
            <w:pPr>
              <w:rPr>
                <w:rFonts w:ascii="Arial" w:hAnsi="Arial" w:cs="Arial"/>
                <w:color w:val="000000"/>
                <w:sz w:val="24"/>
                <w:szCs w:val="24"/>
              </w:rPr>
            </w:pPr>
          </w:p>
        </w:tc>
        <w:tc>
          <w:tcPr>
            <w:tcW w:w="2464" w:type="dxa"/>
            <w:gridSpan w:val="2"/>
            <w:tcBorders>
              <w:top w:val="nil"/>
              <w:left w:val="nil"/>
              <w:bottom w:val="single" w:sz="4" w:space="0" w:color="auto"/>
              <w:right w:val="nil"/>
            </w:tcBorders>
            <w:noWrap/>
            <w:vAlign w:val="bottom"/>
          </w:tcPr>
          <w:p w:rsidR="002E21A1" w:rsidRPr="00990718" w:rsidRDefault="002E21A1" w:rsidP="00272746">
            <w:pPr>
              <w:rPr>
                <w:rFonts w:ascii="Arial" w:hAnsi="Arial" w:cs="Arial"/>
                <w:color w:val="000000"/>
                <w:sz w:val="24"/>
                <w:szCs w:val="24"/>
              </w:rPr>
            </w:pPr>
          </w:p>
        </w:tc>
        <w:tc>
          <w:tcPr>
            <w:tcW w:w="1355" w:type="dxa"/>
            <w:gridSpan w:val="2"/>
            <w:tcBorders>
              <w:top w:val="nil"/>
              <w:left w:val="nil"/>
              <w:bottom w:val="single" w:sz="4" w:space="0" w:color="auto"/>
              <w:right w:val="nil"/>
            </w:tcBorders>
            <w:noWrap/>
            <w:vAlign w:val="bottom"/>
          </w:tcPr>
          <w:p w:rsidR="002E21A1" w:rsidRPr="00990718" w:rsidRDefault="002E21A1" w:rsidP="00272746">
            <w:pPr>
              <w:rPr>
                <w:rFonts w:ascii="Arial" w:hAnsi="Arial" w:cs="Arial"/>
                <w:color w:val="000000"/>
                <w:sz w:val="24"/>
                <w:szCs w:val="24"/>
              </w:rPr>
            </w:pPr>
          </w:p>
        </w:tc>
        <w:tc>
          <w:tcPr>
            <w:tcW w:w="1210" w:type="dxa"/>
            <w:gridSpan w:val="2"/>
            <w:tcBorders>
              <w:top w:val="nil"/>
              <w:left w:val="nil"/>
              <w:bottom w:val="single" w:sz="4" w:space="0" w:color="auto"/>
              <w:right w:val="nil"/>
            </w:tcBorders>
            <w:noWrap/>
            <w:vAlign w:val="bottom"/>
          </w:tcPr>
          <w:p w:rsidR="002E21A1" w:rsidRPr="00990718" w:rsidRDefault="002E21A1" w:rsidP="00272746">
            <w:pPr>
              <w:rPr>
                <w:rFonts w:ascii="Arial" w:hAnsi="Arial" w:cs="Arial"/>
                <w:color w:val="000000"/>
                <w:sz w:val="24"/>
                <w:szCs w:val="24"/>
              </w:rPr>
            </w:pPr>
          </w:p>
        </w:tc>
        <w:tc>
          <w:tcPr>
            <w:tcW w:w="1607" w:type="dxa"/>
            <w:gridSpan w:val="2"/>
            <w:tcBorders>
              <w:top w:val="nil"/>
              <w:left w:val="nil"/>
              <w:bottom w:val="single" w:sz="4" w:space="0" w:color="auto"/>
              <w:right w:val="nil"/>
            </w:tcBorders>
            <w:noWrap/>
            <w:vAlign w:val="bottom"/>
          </w:tcPr>
          <w:p w:rsidR="002E21A1" w:rsidRPr="00990718" w:rsidRDefault="002E21A1" w:rsidP="00272746">
            <w:pPr>
              <w:rPr>
                <w:rFonts w:ascii="Arial" w:hAnsi="Arial" w:cs="Arial"/>
                <w:color w:val="000000"/>
                <w:sz w:val="24"/>
                <w:szCs w:val="24"/>
              </w:rPr>
            </w:pPr>
          </w:p>
        </w:tc>
        <w:tc>
          <w:tcPr>
            <w:tcW w:w="895" w:type="dxa"/>
            <w:tcBorders>
              <w:top w:val="nil"/>
              <w:left w:val="nil"/>
              <w:bottom w:val="single" w:sz="4" w:space="0" w:color="auto"/>
              <w:right w:val="nil"/>
            </w:tcBorders>
            <w:noWrap/>
            <w:vAlign w:val="bottom"/>
          </w:tcPr>
          <w:p w:rsidR="002E21A1" w:rsidRPr="00990718" w:rsidRDefault="002E21A1" w:rsidP="00272746">
            <w:pPr>
              <w:rPr>
                <w:rFonts w:ascii="Arial" w:hAnsi="Arial" w:cs="Arial"/>
                <w:color w:val="000000"/>
                <w:sz w:val="24"/>
                <w:szCs w:val="24"/>
              </w:rPr>
            </w:pPr>
          </w:p>
        </w:tc>
        <w:tc>
          <w:tcPr>
            <w:tcW w:w="863" w:type="dxa"/>
            <w:tcBorders>
              <w:top w:val="nil"/>
              <w:left w:val="nil"/>
              <w:bottom w:val="single" w:sz="4" w:space="0" w:color="auto"/>
              <w:right w:val="nil"/>
            </w:tcBorders>
            <w:noWrap/>
            <w:vAlign w:val="bottom"/>
          </w:tcPr>
          <w:p w:rsidR="002E21A1" w:rsidRPr="00990718" w:rsidRDefault="002E21A1" w:rsidP="00272746">
            <w:pPr>
              <w:rPr>
                <w:rFonts w:ascii="Arial" w:hAnsi="Arial" w:cs="Arial"/>
                <w:color w:val="000000"/>
                <w:sz w:val="24"/>
                <w:szCs w:val="24"/>
              </w:rPr>
            </w:pPr>
          </w:p>
        </w:tc>
        <w:tc>
          <w:tcPr>
            <w:tcW w:w="363" w:type="dxa"/>
            <w:tcBorders>
              <w:top w:val="nil"/>
              <w:left w:val="nil"/>
              <w:bottom w:val="single" w:sz="4" w:space="0" w:color="auto"/>
              <w:right w:val="nil"/>
            </w:tcBorders>
            <w:noWrap/>
            <w:vAlign w:val="bottom"/>
          </w:tcPr>
          <w:p w:rsidR="002E21A1" w:rsidRPr="00990718" w:rsidRDefault="002E21A1" w:rsidP="00272746">
            <w:pPr>
              <w:rPr>
                <w:rFonts w:ascii="Arial" w:hAnsi="Arial" w:cs="Arial"/>
                <w:color w:val="000000"/>
                <w:sz w:val="24"/>
                <w:szCs w:val="24"/>
              </w:rPr>
            </w:pPr>
          </w:p>
        </w:tc>
      </w:tr>
      <w:tr w:rsidR="002E21A1" w:rsidRPr="00990718" w:rsidTr="00272746">
        <w:trPr>
          <w:trHeight w:val="300"/>
        </w:trPr>
        <w:tc>
          <w:tcPr>
            <w:tcW w:w="3056" w:type="dxa"/>
            <w:gridSpan w:val="2"/>
            <w:tcBorders>
              <w:top w:val="single" w:sz="8" w:space="0" w:color="auto"/>
              <w:left w:val="single" w:sz="8" w:space="0" w:color="auto"/>
              <w:bottom w:val="nil"/>
              <w:right w:val="nil"/>
            </w:tcBorders>
            <w:vAlign w:val="center"/>
          </w:tcPr>
          <w:p w:rsidR="002E21A1" w:rsidRPr="00990718" w:rsidRDefault="002E21A1" w:rsidP="00272746">
            <w:pPr>
              <w:jc w:val="center"/>
              <w:rPr>
                <w:rFonts w:ascii="Arial" w:hAnsi="Arial" w:cs="Arial"/>
                <w:b/>
                <w:bCs/>
                <w:color w:val="000000"/>
                <w:sz w:val="24"/>
                <w:szCs w:val="24"/>
              </w:rPr>
            </w:pPr>
            <w:r w:rsidRPr="00990718">
              <w:rPr>
                <w:rFonts w:ascii="Arial" w:hAnsi="Arial" w:cs="Arial"/>
                <w:b/>
                <w:bCs/>
                <w:color w:val="000000"/>
                <w:sz w:val="24"/>
                <w:szCs w:val="24"/>
              </w:rPr>
              <w:t xml:space="preserve">                      SITUAÇÃO ATUAL</w:t>
            </w:r>
          </w:p>
        </w:tc>
        <w:tc>
          <w:tcPr>
            <w:tcW w:w="1003" w:type="dxa"/>
            <w:tcBorders>
              <w:top w:val="single" w:sz="8" w:space="0" w:color="auto"/>
              <w:left w:val="nil"/>
              <w:bottom w:val="nil"/>
              <w:right w:val="nil"/>
            </w:tcBorders>
            <w:vAlign w:val="center"/>
          </w:tcPr>
          <w:p w:rsidR="002E21A1" w:rsidRPr="00990718" w:rsidRDefault="002E21A1" w:rsidP="00272746">
            <w:pPr>
              <w:jc w:val="center"/>
              <w:rPr>
                <w:rFonts w:ascii="Arial" w:hAnsi="Arial" w:cs="Arial"/>
                <w:b/>
                <w:bCs/>
                <w:color w:val="000000"/>
                <w:sz w:val="24"/>
                <w:szCs w:val="24"/>
              </w:rPr>
            </w:pPr>
          </w:p>
        </w:tc>
        <w:tc>
          <w:tcPr>
            <w:tcW w:w="1299" w:type="dxa"/>
            <w:tcBorders>
              <w:top w:val="single" w:sz="8" w:space="0" w:color="auto"/>
              <w:left w:val="nil"/>
              <w:bottom w:val="nil"/>
              <w:right w:val="nil"/>
            </w:tcBorders>
            <w:vAlign w:val="center"/>
          </w:tcPr>
          <w:p w:rsidR="002E21A1" w:rsidRPr="00990718" w:rsidRDefault="002E21A1" w:rsidP="00272746">
            <w:pPr>
              <w:jc w:val="center"/>
              <w:rPr>
                <w:rFonts w:ascii="Arial" w:hAnsi="Arial" w:cs="Arial"/>
                <w:b/>
                <w:bCs/>
                <w:color w:val="000000"/>
                <w:sz w:val="24"/>
                <w:szCs w:val="24"/>
              </w:rPr>
            </w:pPr>
          </w:p>
        </w:tc>
        <w:tc>
          <w:tcPr>
            <w:tcW w:w="9733" w:type="dxa"/>
            <w:gridSpan w:val="12"/>
            <w:tcBorders>
              <w:top w:val="single" w:sz="4" w:space="0" w:color="auto"/>
              <w:left w:val="single" w:sz="4" w:space="0" w:color="auto"/>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b/>
                <w:bCs/>
                <w:color w:val="000000"/>
                <w:sz w:val="24"/>
                <w:szCs w:val="24"/>
              </w:rPr>
            </w:pPr>
            <w:r w:rsidRPr="00990718">
              <w:rPr>
                <w:rFonts w:ascii="Arial" w:hAnsi="Arial" w:cs="Arial"/>
                <w:b/>
                <w:bCs/>
                <w:color w:val="000000"/>
                <w:sz w:val="24"/>
                <w:szCs w:val="24"/>
              </w:rPr>
              <w:t>SITUAÇÃO NOVA</w:t>
            </w:r>
          </w:p>
        </w:tc>
      </w:tr>
      <w:tr w:rsidR="002E21A1" w:rsidRPr="00990718" w:rsidTr="00272746">
        <w:trPr>
          <w:trHeight w:val="300"/>
        </w:trPr>
        <w:tc>
          <w:tcPr>
            <w:tcW w:w="976" w:type="dxa"/>
            <w:vMerge w:val="restart"/>
            <w:tcBorders>
              <w:top w:val="single" w:sz="4" w:space="0" w:color="auto"/>
              <w:left w:val="single" w:sz="4" w:space="0" w:color="auto"/>
              <w:bottom w:val="single" w:sz="4" w:space="0" w:color="auto"/>
              <w:right w:val="single" w:sz="4" w:space="0" w:color="auto"/>
            </w:tcBorders>
            <w:vAlign w:val="center"/>
          </w:tcPr>
          <w:p w:rsidR="002E21A1" w:rsidRPr="00990718" w:rsidRDefault="002E21A1" w:rsidP="00272746">
            <w:pPr>
              <w:jc w:val="center"/>
              <w:rPr>
                <w:rFonts w:ascii="Arial" w:hAnsi="Arial" w:cs="Arial"/>
                <w:b/>
                <w:bCs/>
                <w:color w:val="000000"/>
                <w:sz w:val="24"/>
                <w:szCs w:val="24"/>
              </w:rPr>
            </w:pPr>
            <w:r w:rsidRPr="00990718">
              <w:rPr>
                <w:rFonts w:ascii="Arial" w:hAnsi="Arial" w:cs="Arial"/>
                <w:b/>
                <w:bCs/>
                <w:color w:val="000000"/>
                <w:sz w:val="24"/>
                <w:szCs w:val="24"/>
              </w:rPr>
              <w:t>QUANT</w:t>
            </w:r>
          </w:p>
        </w:tc>
        <w:tc>
          <w:tcPr>
            <w:tcW w:w="2080" w:type="dxa"/>
            <w:vMerge w:val="restart"/>
            <w:tcBorders>
              <w:top w:val="single" w:sz="4" w:space="0" w:color="auto"/>
              <w:left w:val="single" w:sz="4" w:space="0" w:color="auto"/>
              <w:bottom w:val="single" w:sz="4" w:space="0" w:color="auto"/>
              <w:right w:val="single" w:sz="4" w:space="0" w:color="auto"/>
            </w:tcBorders>
            <w:vAlign w:val="center"/>
          </w:tcPr>
          <w:p w:rsidR="002E21A1" w:rsidRPr="00990718" w:rsidRDefault="002E21A1" w:rsidP="00272746">
            <w:pPr>
              <w:jc w:val="center"/>
              <w:rPr>
                <w:rFonts w:ascii="Arial" w:hAnsi="Arial" w:cs="Arial"/>
                <w:b/>
                <w:bCs/>
                <w:color w:val="000000"/>
                <w:sz w:val="24"/>
                <w:szCs w:val="24"/>
              </w:rPr>
            </w:pPr>
            <w:r w:rsidRPr="00990718">
              <w:rPr>
                <w:rFonts w:ascii="Arial" w:hAnsi="Arial" w:cs="Arial"/>
                <w:b/>
                <w:bCs/>
                <w:color w:val="000000"/>
                <w:sz w:val="24"/>
                <w:szCs w:val="24"/>
              </w:rPr>
              <w:t>DENOMINAÇÃO</w:t>
            </w:r>
          </w:p>
        </w:tc>
        <w:tc>
          <w:tcPr>
            <w:tcW w:w="1003" w:type="dxa"/>
            <w:vMerge w:val="restart"/>
            <w:tcBorders>
              <w:top w:val="single" w:sz="4" w:space="0" w:color="auto"/>
              <w:left w:val="single" w:sz="4" w:space="0" w:color="auto"/>
              <w:bottom w:val="single" w:sz="4" w:space="0" w:color="000000"/>
              <w:right w:val="single" w:sz="4" w:space="0" w:color="auto"/>
            </w:tcBorders>
            <w:vAlign w:val="center"/>
          </w:tcPr>
          <w:p w:rsidR="002E21A1" w:rsidRPr="00990718" w:rsidRDefault="002E21A1" w:rsidP="00272746">
            <w:pPr>
              <w:jc w:val="center"/>
              <w:rPr>
                <w:rFonts w:ascii="Arial" w:hAnsi="Arial" w:cs="Arial"/>
                <w:b/>
                <w:bCs/>
                <w:color w:val="000000"/>
                <w:sz w:val="24"/>
                <w:szCs w:val="24"/>
              </w:rPr>
            </w:pPr>
            <w:r w:rsidRPr="00990718">
              <w:rPr>
                <w:rFonts w:ascii="Arial" w:hAnsi="Arial" w:cs="Arial"/>
                <w:b/>
                <w:bCs/>
                <w:color w:val="000000"/>
                <w:sz w:val="24"/>
                <w:szCs w:val="24"/>
              </w:rPr>
              <w:t>GRUPO</w:t>
            </w:r>
          </w:p>
        </w:tc>
        <w:tc>
          <w:tcPr>
            <w:tcW w:w="1299" w:type="dxa"/>
            <w:vMerge w:val="restart"/>
            <w:tcBorders>
              <w:top w:val="single" w:sz="4" w:space="0" w:color="auto"/>
              <w:left w:val="single" w:sz="4" w:space="0" w:color="auto"/>
              <w:bottom w:val="single" w:sz="4" w:space="0" w:color="000000"/>
              <w:right w:val="single" w:sz="4" w:space="0" w:color="auto"/>
            </w:tcBorders>
            <w:vAlign w:val="center"/>
          </w:tcPr>
          <w:p w:rsidR="002E21A1" w:rsidRPr="00990718" w:rsidRDefault="002E21A1" w:rsidP="00272746">
            <w:pPr>
              <w:jc w:val="center"/>
              <w:rPr>
                <w:rFonts w:ascii="Arial" w:hAnsi="Arial" w:cs="Arial"/>
                <w:b/>
                <w:bCs/>
                <w:color w:val="000000"/>
                <w:sz w:val="24"/>
                <w:szCs w:val="24"/>
              </w:rPr>
            </w:pPr>
            <w:r w:rsidRPr="00990718">
              <w:rPr>
                <w:rFonts w:ascii="Arial" w:hAnsi="Arial" w:cs="Arial"/>
                <w:b/>
                <w:bCs/>
                <w:color w:val="000000"/>
                <w:sz w:val="24"/>
                <w:szCs w:val="24"/>
              </w:rPr>
              <w:t>SALÁRIO ATUAL SET/2011</w:t>
            </w:r>
          </w:p>
        </w:tc>
        <w:tc>
          <w:tcPr>
            <w:tcW w:w="976" w:type="dxa"/>
            <w:vMerge w:val="restart"/>
            <w:tcBorders>
              <w:top w:val="nil"/>
              <w:left w:val="single" w:sz="4" w:space="0" w:color="auto"/>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b/>
                <w:bCs/>
                <w:color w:val="000000"/>
                <w:sz w:val="24"/>
                <w:szCs w:val="24"/>
              </w:rPr>
            </w:pPr>
            <w:r w:rsidRPr="00990718">
              <w:rPr>
                <w:rFonts w:ascii="Arial" w:hAnsi="Arial" w:cs="Arial"/>
                <w:b/>
                <w:bCs/>
                <w:color w:val="000000"/>
                <w:sz w:val="24"/>
                <w:szCs w:val="24"/>
              </w:rPr>
              <w:t>QUANT</w:t>
            </w:r>
          </w:p>
        </w:tc>
        <w:tc>
          <w:tcPr>
            <w:tcW w:w="2332" w:type="dxa"/>
            <w:vMerge w:val="restart"/>
            <w:tcBorders>
              <w:top w:val="nil"/>
              <w:left w:val="single" w:sz="4" w:space="0" w:color="auto"/>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b/>
                <w:bCs/>
                <w:color w:val="000000"/>
                <w:sz w:val="24"/>
                <w:szCs w:val="24"/>
              </w:rPr>
            </w:pPr>
            <w:r w:rsidRPr="00990718">
              <w:rPr>
                <w:rFonts w:ascii="Arial" w:hAnsi="Arial" w:cs="Arial"/>
                <w:b/>
                <w:bCs/>
                <w:color w:val="000000"/>
                <w:sz w:val="24"/>
                <w:szCs w:val="24"/>
              </w:rPr>
              <w:t>DENOMINAÇÃO – CARGO</w:t>
            </w:r>
          </w:p>
        </w:tc>
        <w:tc>
          <w:tcPr>
            <w:tcW w:w="1255" w:type="dxa"/>
            <w:gridSpan w:val="2"/>
            <w:vMerge w:val="restart"/>
            <w:tcBorders>
              <w:top w:val="nil"/>
              <w:left w:val="single" w:sz="4" w:space="0" w:color="auto"/>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b/>
                <w:bCs/>
                <w:color w:val="000000"/>
                <w:sz w:val="24"/>
                <w:szCs w:val="24"/>
              </w:rPr>
            </w:pPr>
            <w:r w:rsidRPr="00990718">
              <w:rPr>
                <w:rFonts w:ascii="Arial" w:hAnsi="Arial" w:cs="Arial"/>
                <w:b/>
                <w:bCs/>
                <w:color w:val="000000"/>
                <w:sz w:val="24"/>
                <w:szCs w:val="24"/>
              </w:rPr>
              <w:t>CARGA HORÁRIA</w:t>
            </w:r>
          </w:p>
        </w:tc>
        <w:tc>
          <w:tcPr>
            <w:tcW w:w="1144" w:type="dxa"/>
            <w:gridSpan w:val="2"/>
            <w:vMerge w:val="restart"/>
            <w:tcBorders>
              <w:top w:val="nil"/>
              <w:left w:val="single" w:sz="4" w:space="0" w:color="auto"/>
              <w:bottom w:val="single" w:sz="4" w:space="0" w:color="000000"/>
              <w:right w:val="single" w:sz="4" w:space="0" w:color="auto"/>
            </w:tcBorders>
            <w:shd w:val="clear" w:color="000000" w:fill="EBF1DE"/>
            <w:vAlign w:val="center"/>
          </w:tcPr>
          <w:p w:rsidR="002E21A1" w:rsidRPr="00990718" w:rsidRDefault="002E21A1" w:rsidP="00272746">
            <w:pPr>
              <w:jc w:val="center"/>
              <w:rPr>
                <w:rFonts w:ascii="Arial" w:hAnsi="Arial" w:cs="Arial"/>
                <w:b/>
                <w:bCs/>
                <w:color w:val="000000"/>
                <w:sz w:val="24"/>
                <w:szCs w:val="24"/>
              </w:rPr>
            </w:pPr>
            <w:r w:rsidRPr="00990718">
              <w:rPr>
                <w:rFonts w:ascii="Arial" w:hAnsi="Arial" w:cs="Arial"/>
                <w:b/>
                <w:bCs/>
                <w:color w:val="000000"/>
                <w:sz w:val="24"/>
                <w:szCs w:val="24"/>
              </w:rPr>
              <w:t>GRUPO</w:t>
            </w:r>
          </w:p>
        </w:tc>
        <w:tc>
          <w:tcPr>
            <w:tcW w:w="1395" w:type="dxa"/>
            <w:gridSpan w:val="2"/>
            <w:vMerge w:val="restart"/>
            <w:tcBorders>
              <w:top w:val="nil"/>
              <w:left w:val="single" w:sz="4" w:space="0" w:color="auto"/>
              <w:bottom w:val="single" w:sz="4" w:space="0" w:color="auto"/>
              <w:right w:val="single" w:sz="4" w:space="0" w:color="auto"/>
            </w:tcBorders>
            <w:shd w:val="clear" w:color="auto" w:fill="EAF1DD"/>
            <w:vAlign w:val="center"/>
          </w:tcPr>
          <w:p w:rsidR="002E21A1" w:rsidRPr="00990718" w:rsidRDefault="002E21A1" w:rsidP="00272746">
            <w:pPr>
              <w:jc w:val="center"/>
              <w:rPr>
                <w:rFonts w:ascii="Arial" w:hAnsi="Arial" w:cs="Arial"/>
                <w:b/>
                <w:bCs/>
                <w:color w:val="000000"/>
                <w:sz w:val="24"/>
                <w:szCs w:val="24"/>
              </w:rPr>
            </w:pPr>
            <w:r w:rsidRPr="00990718">
              <w:rPr>
                <w:rFonts w:ascii="Arial" w:hAnsi="Arial" w:cs="Arial"/>
                <w:b/>
                <w:bCs/>
                <w:color w:val="000000"/>
                <w:sz w:val="24"/>
                <w:szCs w:val="24"/>
              </w:rPr>
              <w:t>SALARIO</w:t>
            </w:r>
          </w:p>
        </w:tc>
        <w:tc>
          <w:tcPr>
            <w:tcW w:w="2631" w:type="dxa"/>
            <w:gridSpan w:val="4"/>
            <w:vMerge w:val="restart"/>
            <w:tcBorders>
              <w:top w:val="single" w:sz="4" w:space="0" w:color="auto"/>
              <w:left w:val="single" w:sz="4" w:space="0" w:color="auto"/>
              <w:bottom w:val="single" w:sz="4" w:space="0" w:color="000000"/>
              <w:right w:val="single" w:sz="4" w:space="0" w:color="auto"/>
            </w:tcBorders>
            <w:shd w:val="clear" w:color="000000" w:fill="EBF1DE"/>
            <w:noWrap/>
            <w:vAlign w:val="center"/>
          </w:tcPr>
          <w:p w:rsidR="002E21A1" w:rsidRPr="00990718" w:rsidRDefault="002E21A1" w:rsidP="00272746">
            <w:pPr>
              <w:jc w:val="center"/>
              <w:rPr>
                <w:rFonts w:ascii="Arial" w:hAnsi="Arial" w:cs="Arial"/>
                <w:b/>
                <w:bCs/>
                <w:color w:val="000000"/>
                <w:sz w:val="24"/>
                <w:szCs w:val="24"/>
              </w:rPr>
            </w:pPr>
            <w:r w:rsidRPr="00990718">
              <w:rPr>
                <w:rFonts w:ascii="Arial" w:hAnsi="Arial" w:cs="Arial"/>
                <w:b/>
                <w:bCs/>
                <w:color w:val="000000"/>
                <w:sz w:val="24"/>
                <w:szCs w:val="24"/>
              </w:rPr>
              <w:t>QUALIFICAÇÃO</w:t>
            </w:r>
          </w:p>
        </w:tc>
      </w:tr>
      <w:tr w:rsidR="002E21A1" w:rsidRPr="00990718" w:rsidTr="00272746">
        <w:trPr>
          <w:trHeight w:val="300"/>
        </w:trPr>
        <w:tc>
          <w:tcPr>
            <w:tcW w:w="976" w:type="dxa"/>
            <w:vMerge/>
            <w:tcBorders>
              <w:top w:val="single" w:sz="4" w:space="0" w:color="auto"/>
              <w:left w:val="single" w:sz="4" w:space="0" w:color="auto"/>
              <w:bottom w:val="single" w:sz="4" w:space="0" w:color="auto"/>
              <w:right w:val="single" w:sz="4" w:space="0" w:color="auto"/>
            </w:tcBorders>
            <w:vAlign w:val="center"/>
          </w:tcPr>
          <w:p w:rsidR="002E21A1" w:rsidRPr="00990718" w:rsidRDefault="002E21A1" w:rsidP="00272746">
            <w:pPr>
              <w:jc w:val="center"/>
              <w:rPr>
                <w:rFonts w:ascii="Arial" w:hAnsi="Arial" w:cs="Arial"/>
                <w:b/>
                <w:bCs/>
                <w:color w:val="000000"/>
                <w:sz w:val="24"/>
                <w:szCs w:val="24"/>
              </w:rPr>
            </w:pPr>
          </w:p>
        </w:tc>
        <w:tc>
          <w:tcPr>
            <w:tcW w:w="2080" w:type="dxa"/>
            <w:vMerge/>
            <w:tcBorders>
              <w:top w:val="single" w:sz="4" w:space="0" w:color="auto"/>
              <w:left w:val="single" w:sz="4" w:space="0" w:color="auto"/>
              <w:bottom w:val="single" w:sz="4" w:space="0" w:color="auto"/>
              <w:right w:val="single" w:sz="4" w:space="0" w:color="auto"/>
            </w:tcBorders>
            <w:vAlign w:val="center"/>
          </w:tcPr>
          <w:p w:rsidR="002E21A1" w:rsidRPr="00990718" w:rsidRDefault="002E21A1" w:rsidP="00272746">
            <w:pPr>
              <w:jc w:val="center"/>
              <w:rPr>
                <w:rFonts w:ascii="Arial" w:hAnsi="Arial" w:cs="Arial"/>
                <w:b/>
                <w:bCs/>
                <w:color w:val="000000"/>
                <w:sz w:val="24"/>
                <w:szCs w:val="24"/>
              </w:rPr>
            </w:pPr>
          </w:p>
        </w:tc>
        <w:tc>
          <w:tcPr>
            <w:tcW w:w="1003" w:type="dxa"/>
            <w:vMerge/>
            <w:tcBorders>
              <w:top w:val="single" w:sz="4" w:space="0" w:color="auto"/>
              <w:left w:val="single" w:sz="4" w:space="0" w:color="auto"/>
              <w:bottom w:val="single" w:sz="4" w:space="0" w:color="000000"/>
              <w:right w:val="single" w:sz="4" w:space="0" w:color="auto"/>
            </w:tcBorders>
            <w:vAlign w:val="center"/>
          </w:tcPr>
          <w:p w:rsidR="002E21A1" w:rsidRPr="00990718" w:rsidRDefault="002E21A1" w:rsidP="00272746">
            <w:pPr>
              <w:jc w:val="center"/>
              <w:rPr>
                <w:rFonts w:ascii="Arial" w:hAnsi="Arial" w:cs="Arial"/>
                <w:b/>
                <w:bCs/>
                <w:color w:val="000000"/>
                <w:sz w:val="24"/>
                <w:szCs w:val="24"/>
              </w:rPr>
            </w:pPr>
          </w:p>
        </w:tc>
        <w:tc>
          <w:tcPr>
            <w:tcW w:w="1299" w:type="dxa"/>
            <w:vMerge/>
            <w:tcBorders>
              <w:top w:val="single" w:sz="4" w:space="0" w:color="auto"/>
              <w:left w:val="single" w:sz="4" w:space="0" w:color="auto"/>
              <w:bottom w:val="single" w:sz="4" w:space="0" w:color="000000"/>
              <w:right w:val="single" w:sz="4" w:space="0" w:color="auto"/>
            </w:tcBorders>
            <w:vAlign w:val="center"/>
          </w:tcPr>
          <w:p w:rsidR="002E21A1" w:rsidRPr="00990718" w:rsidRDefault="002E21A1" w:rsidP="00272746">
            <w:pPr>
              <w:jc w:val="center"/>
              <w:rPr>
                <w:rFonts w:ascii="Arial" w:hAnsi="Arial" w:cs="Arial"/>
                <w:b/>
                <w:bCs/>
                <w:color w:val="000000"/>
                <w:sz w:val="24"/>
                <w:szCs w:val="24"/>
              </w:rPr>
            </w:pPr>
          </w:p>
        </w:tc>
        <w:tc>
          <w:tcPr>
            <w:tcW w:w="976" w:type="dxa"/>
            <w:vMerge/>
            <w:tcBorders>
              <w:top w:val="nil"/>
              <w:left w:val="single" w:sz="4" w:space="0" w:color="auto"/>
              <w:bottom w:val="single" w:sz="4" w:space="0" w:color="auto"/>
              <w:right w:val="single" w:sz="4" w:space="0" w:color="auto"/>
            </w:tcBorders>
            <w:vAlign w:val="center"/>
          </w:tcPr>
          <w:p w:rsidR="002E21A1" w:rsidRPr="00990718" w:rsidRDefault="002E21A1" w:rsidP="00272746">
            <w:pPr>
              <w:jc w:val="center"/>
              <w:rPr>
                <w:rFonts w:ascii="Arial" w:hAnsi="Arial" w:cs="Arial"/>
                <w:b/>
                <w:bCs/>
                <w:color w:val="000000"/>
                <w:sz w:val="24"/>
                <w:szCs w:val="24"/>
              </w:rPr>
            </w:pPr>
          </w:p>
        </w:tc>
        <w:tc>
          <w:tcPr>
            <w:tcW w:w="2332" w:type="dxa"/>
            <w:vMerge/>
            <w:tcBorders>
              <w:top w:val="nil"/>
              <w:left w:val="single" w:sz="4" w:space="0" w:color="auto"/>
              <w:bottom w:val="single" w:sz="4" w:space="0" w:color="auto"/>
              <w:right w:val="single" w:sz="4" w:space="0" w:color="auto"/>
            </w:tcBorders>
            <w:vAlign w:val="center"/>
          </w:tcPr>
          <w:p w:rsidR="002E21A1" w:rsidRPr="00990718" w:rsidRDefault="002E21A1" w:rsidP="00272746">
            <w:pPr>
              <w:jc w:val="center"/>
              <w:rPr>
                <w:rFonts w:ascii="Arial" w:hAnsi="Arial" w:cs="Arial"/>
                <w:b/>
                <w:bCs/>
                <w:color w:val="000000"/>
                <w:sz w:val="24"/>
                <w:szCs w:val="24"/>
              </w:rPr>
            </w:pPr>
          </w:p>
        </w:tc>
        <w:tc>
          <w:tcPr>
            <w:tcW w:w="1255" w:type="dxa"/>
            <w:gridSpan w:val="2"/>
            <w:vMerge/>
            <w:tcBorders>
              <w:top w:val="nil"/>
              <w:left w:val="single" w:sz="4" w:space="0" w:color="auto"/>
              <w:bottom w:val="single" w:sz="4" w:space="0" w:color="auto"/>
              <w:right w:val="single" w:sz="4" w:space="0" w:color="auto"/>
            </w:tcBorders>
            <w:vAlign w:val="center"/>
          </w:tcPr>
          <w:p w:rsidR="002E21A1" w:rsidRPr="00990718" w:rsidRDefault="002E21A1" w:rsidP="00272746">
            <w:pPr>
              <w:jc w:val="center"/>
              <w:rPr>
                <w:rFonts w:ascii="Arial" w:hAnsi="Arial" w:cs="Arial"/>
                <w:b/>
                <w:bCs/>
                <w:color w:val="000000"/>
                <w:sz w:val="24"/>
                <w:szCs w:val="24"/>
              </w:rPr>
            </w:pPr>
          </w:p>
        </w:tc>
        <w:tc>
          <w:tcPr>
            <w:tcW w:w="1144" w:type="dxa"/>
            <w:gridSpan w:val="2"/>
            <w:vMerge/>
            <w:tcBorders>
              <w:top w:val="nil"/>
              <w:left w:val="single" w:sz="4" w:space="0" w:color="auto"/>
              <w:bottom w:val="single" w:sz="4" w:space="0" w:color="000000"/>
              <w:right w:val="single" w:sz="4" w:space="0" w:color="auto"/>
            </w:tcBorders>
            <w:vAlign w:val="center"/>
          </w:tcPr>
          <w:p w:rsidR="002E21A1" w:rsidRPr="00990718" w:rsidRDefault="002E21A1" w:rsidP="00272746">
            <w:pPr>
              <w:jc w:val="center"/>
              <w:rPr>
                <w:rFonts w:ascii="Arial" w:hAnsi="Arial" w:cs="Arial"/>
                <w:b/>
                <w:bCs/>
                <w:color w:val="000000"/>
                <w:sz w:val="24"/>
                <w:szCs w:val="24"/>
              </w:rPr>
            </w:pPr>
          </w:p>
        </w:tc>
        <w:tc>
          <w:tcPr>
            <w:tcW w:w="1395" w:type="dxa"/>
            <w:gridSpan w:val="2"/>
            <w:vMerge/>
            <w:tcBorders>
              <w:top w:val="nil"/>
              <w:left w:val="single" w:sz="4" w:space="0" w:color="auto"/>
              <w:bottom w:val="single" w:sz="4" w:space="0" w:color="auto"/>
              <w:right w:val="single" w:sz="4" w:space="0" w:color="auto"/>
            </w:tcBorders>
            <w:shd w:val="clear" w:color="auto" w:fill="EAF1DD"/>
            <w:vAlign w:val="center"/>
          </w:tcPr>
          <w:p w:rsidR="002E21A1" w:rsidRPr="00990718" w:rsidRDefault="002E21A1" w:rsidP="00272746">
            <w:pPr>
              <w:jc w:val="center"/>
              <w:rPr>
                <w:rFonts w:ascii="Arial" w:hAnsi="Arial" w:cs="Arial"/>
                <w:b/>
                <w:bCs/>
                <w:color w:val="000000"/>
                <w:sz w:val="24"/>
                <w:szCs w:val="24"/>
              </w:rPr>
            </w:pPr>
          </w:p>
        </w:tc>
        <w:tc>
          <w:tcPr>
            <w:tcW w:w="2631" w:type="dxa"/>
            <w:gridSpan w:val="4"/>
            <w:vMerge/>
            <w:tcBorders>
              <w:top w:val="single" w:sz="4" w:space="0" w:color="auto"/>
              <w:left w:val="single" w:sz="4" w:space="0" w:color="auto"/>
              <w:bottom w:val="single" w:sz="4" w:space="0" w:color="000000"/>
              <w:right w:val="single" w:sz="4" w:space="0" w:color="auto"/>
            </w:tcBorders>
            <w:vAlign w:val="center"/>
          </w:tcPr>
          <w:p w:rsidR="002E21A1" w:rsidRPr="00990718" w:rsidRDefault="002E21A1" w:rsidP="00272746">
            <w:pPr>
              <w:jc w:val="center"/>
              <w:rPr>
                <w:rFonts w:ascii="Arial" w:hAnsi="Arial" w:cs="Arial"/>
                <w:b/>
                <w:bCs/>
                <w:color w:val="000000"/>
                <w:sz w:val="24"/>
                <w:szCs w:val="24"/>
              </w:rPr>
            </w:pPr>
          </w:p>
        </w:tc>
      </w:tr>
      <w:tr w:rsidR="002E21A1" w:rsidRPr="00990718" w:rsidTr="00272746">
        <w:trPr>
          <w:trHeight w:val="300"/>
        </w:trPr>
        <w:tc>
          <w:tcPr>
            <w:tcW w:w="976" w:type="dxa"/>
            <w:vMerge/>
            <w:tcBorders>
              <w:top w:val="single" w:sz="4" w:space="0" w:color="auto"/>
              <w:left w:val="single" w:sz="4" w:space="0" w:color="auto"/>
              <w:bottom w:val="single" w:sz="4" w:space="0" w:color="auto"/>
              <w:right w:val="single" w:sz="4" w:space="0" w:color="auto"/>
            </w:tcBorders>
            <w:vAlign w:val="center"/>
          </w:tcPr>
          <w:p w:rsidR="002E21A1" w:rsidRPr="00990718" w:rsidRDefault="002E21A1" w:rsidP="00272746">
            <w:pPr>
              <w:jc w:val="center"/>
              <w:rPr>
                <w:rFonts w:ascii="Arial" w:hAnsi="Arial" w:cs="Arial"/>
                <w:b/>
                <w:bCs/>
                <w:color w:val="000000"/>
                <w:sz w:val="24"/>
                <w:szCs w:val="24"/>
              </w:rPr>
            </w:pPr>
          </w:p>
        </w:tc>
        <w:tc>
          <w:tcPr>
            <w:tcW w:w="2080" w:type="dxa"/>
            <w:vMerge/>
            <w:tcBorders>
              <w:top w:val="single" w:sz="4" w:space="0" w:color="auto"/>
              <w:left w:val="single" w:sz="4" w:space="0" w:color="auto"/>
              <w:bottom w:val="single" w:sz="4" w:space="0" w:color="auto"/>
              <w:right w:val="single" w:sz="4" w:space="0" w:color="auto"/>
            </w:tcBorders>
            <w:vAlign w:val="center"/>
          </w:tcPr>
          <w:p w:rsidR="002E21A1" w:rsidRPr="00990718" w:rsidRDefault="002E21A1" w:rsidP="00272746">
            <w:pPr>
              <w:jc w:val="center"/>
              <w:rPr>
                <w:rFonts w:ascii="Arial" w:hAnsi="Arial" w:cs="Arial"/>
                <w:b/>
                <w:bCs/>
                <w:color w:val="000000"/>
                <w:sz w:val="24"/>
                <w:szCs w:val="24"/>
              </w:rPr>
            </w:pPr>
          </w:p>
        </w:tc>
        <w:tc>
          <w:tcPr>
            <w:tcW w:w="1003" w:type="dxa"/>
            <w:vMerge/>
            <w:tcBorders>
              <w:top w:val="single" w:sz="4" w:space="0" w:color="auto"/>
              <w:left w:val="single" w:sz="4" w:space="0" w:color="auto"/>
              <w:bottom w:val="single" w:sz="4" w:space="0" w:color="000000"/>
              <w:right w:val="single" w:sz="4" w:space="0" w:color="auto"/>
            </w:tcBorders>
            <w:vAlign w:val="center"/>
          </w:tcPr>
          <w:p w:rsidR="002E21A1" w:rsidRPr="00990718" w:rsidRDefault="002E21A1" w:rsidP="00272746">
            <w:pPr>
              <w:jc w:val="center"/>
              <w:rPr>
                <w:rFonts w:ascii="Arial" w:hAnsi="Arial" w:cs="Arial"/>
                <w:b/>
                <w:bCs/>
                <w:color w:val="000000"/>
                <w:sz w:val="24"/>
                <w:szCs w:val="24"/>
              </w:rPr>
            </w:pPr>
          </w:p>
        </w:tc>
        <w:tc>
          <w:tcPr>
            <w:tcW w:w="1299" w:type="dxa"/>
            <w:vMerge/>
            <w:tcBorders>
              <w:top w:val="single" w:sz="4" w:space="0" w:color="auto"/>
              <w:left w:val="single" w:sz="4" w:space="0" w:color="auto"/>
              <w:bottom w:val="single" w:sz="4" w:space="0" w:color="000000"/>
              <w:right w:val="single" w:sz="4" w:space="0" w:color="auto"/>
            </w:tcBorders>
            <w:vAlign w:val="center"/>
          </w:tcPr>
          <w:p w:rsidR="002E21A1" w:rsidRPr="00990718" w:rsidRDefault="002E21A1" w:rsidP="00272746">
            <w:pPr>
              <w:jc w:val="center"/>
              <w:rPr>
                <w:rFonts w:ascii="Arial" w:hAnsi="Arial" w:cs="Arial"/>
                <w:b/>
                <w:bCs/>
                <w:color w:val="000000"/>
                <w:sz w:val="24"/>
                <w:szCs w:val="24"/>
              </w:rPr>
            </w:pPr>
          </w:p>
        </w:tc>
        <w:tc>
          <w:tcPr>
            <w:tcW w:w="976" w:type="dxa"/>
            <w:vMerge/>
            <w:tcBorders>
              <w:top w:val="nil"/>
              <w:left w:val="single" w:sz="4" w:space="0" w:color="auto"/>
              <w:bottom w:val="single" w:sz="4" w:space="0" w:color="auto"/>
              <w:right w:val="single" w:sz="4" w:space="0" w:color="auto"/>
            </w:tcBorders>
            <w:vAlign w:val="center"/>
          </w:tcPr>
          <w:p w:rsidR="002E21A1" w:rsidRPr="00990718" w:rsidRDefault="002E21A1" w:rsidP="00272746">
            <w:pPr>
              <w:jc w:val="center"/>
              <w:rPr>
                <w:rFonts w:ascii="Arial" w:hAnsi="Arial" w:cs="Arial"/>
                <w:b/>
                <w:bCs/>
                <w:color w:val="000000"/>
                <w:sz w:val="24"/>
                <w:szCs w:val="24"/>
              </w:rPr>
            </w:pPr>
          </w:p>
        </w:tc>
        <w:tc>
          <w:tcPr>
            <w:tcW w:w="2332" w:type="dxa"/>
            <w:vMerge/>
            <w:tcBorders>
              <w:top w:val="nil"/>
              <w:left w:val="single" w:sz="4" w:space="0" w:color="auto"/>
              <w:bottom w:val="single" w:sz="4" w:space="0" w:color="auto"/>
              <w:right w:val="single" w:sz="4" w:space="0" w:color="auto"/>
            </w:tcBorders>
            <w:vAlign w:val="center"/>
          </w:tcPr>
          <w:p w:rsidR="002E21A1" w:rsidRPr="00990718" w:rsidRDefault="002E21A1" w:rsidP="00272746">
            <w:pPr>
              <w:jc w:val="center"/>
              <w:rPr>
                <w:rFonts w:ascii="Arial" w:hAnsi="Arial" w:cs="Arial"/>
                <w:b/>
                <w:bCs/>
                <w:color w:val="000000"/>
                <w:sz w:val="24"/>
                <w:szCs w:val="24"/>
              </w:rPr>
            </w:pPr>
          </w:p>
        </w:tc>
        <w:tc>
          <w:tcPr>
            <w:tcW w:w="1255" w:type="dxa"/>
            <w:gridSpan w:val="2"/>
            <w:vMerge/>
            <w:tcBorders>
              <w:top w:val="nil"/>
              <w:left w:val="single" w:sz="4" w:space="0" w:color="auto"/>
              <w:bottom w:val="single" w:sz="4" w:space="0" w:color="auto"/>
              <w:right w:val="single" w:sz="4" w:space="0" w:color="auto"/>
            </w:tcBorders>
            <w:vAlign w:val="center"/>
          </w:tcPr>
          <w:p w:rsidR="002E21A1" w:rsidRPr="00990718" w:rsidRDefault="002E21A1" w:rsidP="00272746">
            <w:pPr>
              <w:jc w:val="center"/>
              <w:rPr>
                <w:rFonts w:ascii="Arial" w:hAnsi="Arial" w:cs="Arial"/>
                <w:b/>
                <w:bCs/>
                <w:color w:val="000000"/>
                <w:sz w:val="24"/>
                <w:szCs w:val="24"/>
              </w:rPr>
            </w:pPr>
          </w:p>
        </w:tc>
        <w:tc>
          <w:tcPr>
            <w:tcW w:w="1144" w:type="dxa"/>
            <w:gridSpan w:val="2"/>
            <w:vMerge/>
            <w:tcBorders>
              <w:top w:val="nil"/>
              <w:left w:val="single" w:sz="4" w:space="0" w:color="auto"/>
              <w:bottom w:val="single" w:sz="4" w:space="0" w:color="000000"/>
              <w:right w:val="single" w:sz="4" w:space="0" w:color="auto"/>
            </w:tcBorders>
            <w:vAlign w:val="center"/>
          </w:tcPr>
          <w:p w:rsidR="002E21A1" w:rsidRPr="00990718" w:rsidRDefault="002E21A1" w:rsidP="00272746">
            <w:pPr>
              <w:jc w:val="center"/>
              <w:rPr>
                <w:rFonts w:ascii="Arial" w:hAnsi="Arial" w:cs="Arial"/>
                <w:b/>
                <w:bCs/>
                <w:color w:val="000000"/>
                <w:sz w:val="24"/>
                <w:szCs w:val="24"/>
              </w:rPr>
            </w:pPr>
          </w:p>
        </w:tc>
        <w:tc>
          <w:tcPr>
            <w:tcW w:w="1395" w:type="dxa"/>
            <w:gridSpan w:val="2"/>
            <w:vMerge/>
            <w:tcBorders>
              <w:top w:val="nil"/>
              <w:left w:val="single" w:sz="4" w:space="0" w:color="auto"/>
              <w:bottom w:val="single" w:sz="4" w:space="0" w:color="auto"/>
              <w:right w:val="single" w:sz="4" w:space="0" w:color="auto"/>
            </w:tcBorders>
            <w:shd w:val="clear" w:color="auto" w:fill="EAF1DD"/>
            <w:vAlign w:val="center"/>
          </w:tcPr>
          <w:p w:rsidR="002E21A1" w:rsidRPr="00990718" w:rsidRDefault="002E21A1" w:rsidP="00272746">
            <w:pPr>
              <w:jc w:val="center"/>
              <w:rPr>
                <w:rFonts w:ascii="Arial" w:hAnsi="Arial" w:cs="Arial"/>
                <w:b/>
                <w:bCs/>
                <w:color w:val="000000"/>
                <w:sz w:val="24"/>
                <w:szCs w:val="24"/>
              </w:rPr>
            </w:pPr>
          </w:p>
        </w:tc>
        <w:tc>
          <w:tcPr>
            <w:tcW w:w="2631" w:type="dxa"/>
            <w:gridSpan w:val="4"/>
            <w:vMerge/>
            <w:tcBorders>
              <w:top w:val="single" w:sz="4" w:space="0" w:color="auto"/>
              <w:left w:val="single" w:sz="4" w:space="0" w:color="auto"/>
              <w:bottom w:val="single" w:sz="4" w:space="0" w:color="000000"/>
              <w:right w:val="single" w:sz="4" w:space="0" w:color="auto"/>
            </w:tcBorders>
            <w:vAlign w:val="center"/>
          </w:tcPr>
          <w:p w:rsidR="002E21A1" w:rsidRPr="00990718" w:rsidRDefault="002E21A1" w:rsidP="00272746">
            <w:pPr>
              <w:jc w:val="center"/>
              <w:rPr>
                <w:rFonts w:ascii="Arial" w:hAnsi="Arial" w:cs="Arial"/>
                <w:b/>
                <w:bCs/>
                <w:color w:val="000000"/>
                <w:sz w:val="24"/>
                <w:szCs w:val="24"/>
              </w:rPr>
            </w:pPr>
          </w:p>
        </w:tc>
      </w:tr>
      <w:tr w:rsidR="002E21A1" w:rsidRPr="00990718" w:rsidTr="00272746">
        <w:trPr>
          <w:trHeight w:val="840"/>
        </w:trPr>
        <w:tc>
          <w:tcPr>
            <w:tcW w:w="976" w:type="dxa"/>
            <w:tcBorders>
              <w:top w:val="nil"/>
              <w:left w:val="single" w:sz="4" w:space="0" w:color="auto"/>
              <w:bottom w:val="single" w:sz="4" w:space="0" w:color="auto"/>
              <w:right w:val="single" w:sz="4" w:space="0" w:color="auto"/>
            </w:tcBorders>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30</w:t>
            </w:r>
          </w:p>
        </w:tc>
        <w:tc>
          <w:tcPr>
            <w:tcW w:w="2080" w:type="dxa"/>
            <w:tcBorders>
              <w:top w:val="nil"/>
              <w:left w:val="nil"/>
              <w:bottom w:val="single" w:sz="4" w:space="0" w:color="auto"/>
              <w:right w:val="single" w:sz="4" w:space="0" w:color="auto"/>
            </w:tcBorders>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Agente de Vigilância</w:t>
            </w:r>
          </w:p>
        </w:tc>
        <w:tc>
          <w:tcPr>
            <w:tcW w:w="1003" w:type="dxa"/>
            <w:tcBorders>
              <w:top w:val="nil"/>
              <w:left w:val="nil"/>
              <w:bottom w:val="single" w:sz="4" w:space="0" w:color="auto"/>
              <w:right w:val="single" w:sz="4" w:space="0" w:color="auto"/>
            </w:tcBorders>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A</w:t>
            </w:r>
          </w:p>
        </w:tc>
        <w:tc>
          <w:tcPr>
            <w:tcW w:w="1299" w:type="dxa"/>
            <w:tcBorders>
              <w:top w:val="nil"/>
              <w:left w:val="nil"/>
              <w:bottom w:val="single" w:sz="4" w:space="0" w:color="auto"/>
              <w:right w:val="single" w:sz="4" w:space="0" w:color="auto"/>
            </w:tcBorders>
            <w:shd w:val="clear" w:color="000000" w:fill="FFFFFF"/>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R$ 728,89</w:t>
            </w:r>
          </w:p>
        </w:tc>
        <w:tc>
          <w:tcPr>
            <w:tcW w:w="976" w:type="dxa"/>
            <w:tcBorders>
              <w:top w:val="nil"/>
              <w:left w:val="nil"/>
              <w:bottom w:val="nil"/>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30</w:t>
            </w:r>
          </w:p>
        </w:tc>
        <w:tc>
          <w:tcPr>
            <w:tcW w:w="2332" w:type="dxa"/>
            <w:tcBorders>
              <w:top w:val="nil"/>
              <w:left w:val="nil"/>
              <w:bottom w:val="nil"/>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Agente de Vigilância</w:t>
            </w:r>
          </w:p>
        </w:tc>
        <w:tc>
          <w:tcPr>
            <w:tcW w:w="1255" w:type="dxa"/>
            <w:gridSpan w:val="2"/>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36 hs semanais</w:t>
            </w:r>
          </w:p>
        </w:tc>
        <w:tc>
          <w:tcPr>
            <w:tcW w:w="1144" w:type="dxa"/>
            <w:gridSpan w:val="2"/>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A</w:t>
            </w:r>
          </w:p>
        </w:tc>
        <w:tc>
          <w:tcPr>
            <w:tcW w:w="1395" w:type="dxa"/>
            <w:gridSpan w:val="2"/>
            <w:tcBorders>
              <w:top w:val="nil"/>
              <w:left w:val="nil"/>
              <w:bottom w:val="single" w:sz="4" w:space="0" w:color="auto"/>
              <w:right w:val="single" w:sz="4" w:space="0" w:color="auto"/>
            </w:tcBorders>
            <w:shd w:val="clear" w:color="auto" w:fill="EAF1DD"/>
            <w:noWrap/>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R$ 800,00</w:t>
            </w:r>
          </w:p>
        </w:tc>
        <w:tc>
          <w:tcPr>
            <w:tcW w:w="2631" w:type="dxa"/>
            <w:gridSpan w:val="4"/>
            <w:tcBorders>
              <w:top w:val="single" w:sz="4" w:space="0" w:color="auto"/>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Ensino Fundamental Completo</w:t>
            </w:r>
          </w:p>
        </w:tc>
      </w:tr>
      <w:tr w:rsidR="002E21A1" w:rsidRPr="00990718" w:rsidTr="00272746">
        <w:trPr>
          <w:trHeight w:val="555"/>
        </w:trPr>
        <w:tc>
          <w:tcPr>
            <w:tcW w:w="976" w:type="dxa"/>
            <w:vMerge w:val="restart"/>
            <w:tcBorders>
              <w:top w:val="nil"/>
              <w:left w:val="single" w:sz="4" w:space="0" w:color="auto"/>
              <w:bottom w:val="single" w:sz="4" w:space="0" w:color="000000"/>
              <w:right w:val="single" w:sz="4" w:space="0" w:color="auto"/>
            </w:tcBorders>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70</w:t>
            </w:r>
          </w:p>
        </w:tc>
        <w:tc>
          <w:tcPr>
            <w:tcW w:w="2080" w:type="dxa"/>
            <w:vMerge w:val="restart"/>
            <w:tcBorders>
              <w:top w:val="nil"/>
              <w:left w:val="single" w:sz="4" w:space="0" w:color="auto"/>
              <w:bottom w:val="single" w:sz="4" w:space="0" w:color="000000"/>
              <w:right w:val="single" w:sz="4" w:space="0" w:color="auto"/>
            </w:tcBorders>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Ajudante de Serviços Gerais</w:t>
            </w:r>
          </w:p>
        </w:tc>
        <w:tc>
          <w:tcPr>
            <w:tcW w:w="1003" w:type="dxa"/>
            <w:vMerge w:val="restart"/>
            <w:tcBorders>
              <w:top w:val="nil"/>
              <w:left w:val="single" w:sz="4" w:space="0" w:color="auto"/>
              <w:bottom w:val="single" w:sz="4" w:space="0" w:color="000000"/>
              <w:right w:val="single" w:sz="4" w:space="0" w:color="auto"/>
            </w:tcBorders>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A</w:t>
            </w:r>
          </w:p>
        </w:tc>
        <w:tc>
          <w:tcPr>
            <w:tcW w:w="1299" w:type="dxa"/>
            <w:tcBorders>
              <w:top w:val="nil"/>
              <w:left w:val="nil"/>
              <w:bottom w:val="single" w:sz="4" w:space="0" w:color="auto"/>
              <w:right w:val="single" w:sz="4" w:space="0" w:color="auto"/>
            </w:tcBorders>
            <w:shd w:val="clear" w:color="000000" w:fill="FFFFFF"/>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R$ 728,89</w:t>
            </w:r>
          </w:p>
        </w:tc>
        <w:tc>
          <w:tcPr>
            <w:tcW w:w="976" w:type="dxa"/>
            <w:tcBorders>
              <w:top w:val="single" w:sz="4" w:space="0" w:color="auto"/>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15</w:t>
            </w:r>
          </w:p>
        </w:tc>
        <w:tc>
          <w:tcPr>
            <w:tcW w:w="2332" w:type="dxa"/>
            <w:tcBorders>
              <w:top w:val="single" w:sz="4" w:space="0" w:color="auto"/>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Auxiliar de Limpeza</w:t>
            </w:r>
          </w:p>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 xml:space="preserve">- </w:t>
            </w:r>
            <w:r w:rsidRPr="00990718">
              <w:rPr>
                <w:rFonts w:ascii="Arial" w:hAnsi="Arial" w:cs="Arial"/>
                <w:b/>
                <w:color w:val="000000"/>
                <w:sz w:val="24"/>
                <w:szCs w:val="24"/>
              </w:rPr>
              <w:t>Extinto na Vacância</w:t>
            </w:r>
            <w:r w:rsidRPr="00990718">
              <w:rPr>
                <w:rFonts w:ascii="Arial" w:hAnsi="Arial" w:cs="Arial"/>
                <w:color w:val="000000"/>
                <w:sz w:val="24"/>
                <w:szCs w:val="24"/>
              </w:rPr>
              <w:t xml:space="preserve"> -</w:t>
            </w:r>
          </w:p>
        </w:tc>
        <w:tc>
          <w:tcPr>
            <w:tcW w:w="1255" w:type="dxa"/>
            <w:gridSpan w:val="2"/>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42,5 hs semanais</w:t>
            </w:r>
          </w:p>
        </w:tc>
        <w:tc>
          <w:tcPr>
            <w:tcW w:w="1144" w:type="dxa"/>
            <w:gridSpan w:val="2"/>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A</w:t>
            </w:r>
          </w:p>
        </w:tc>
        <w:tc>
          <w:tcPr>
            <w:tcW w:w="1395" w:type="dxa"/>
            <w:gridSpan w:val="2"/>
            <w:tcBorders>
              <w:top w:val="nil"/>
              <w:left w:val="nil"/>
              <w:bottom w:val="single" w:sz="4" w:space="0" w:color="auto"/>
              <w:right w:val="single" w:sz="4" w:space="0" w:color="auto"/>
            </w:tcBorders>
            <w:shd w:val="clear" w:color="auto" w:fill="EAF1DD"/>
            <w:noWrap/>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R$ 800,00</w:t>
            </w:r>
          </w:p>
        </w:tc>
        <w:tc>
          <w:tcPr>
            <w:tcW w:w="2631" w:type="dxa"/>
            <w:gridSpan w:val="4"/>
            <w:tcBorders>
              <w:top w:val="single" w:sz="4" w:space="0" w:color="auto"/>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x.x</w:t>
            </w:r>
          </w:p>
        </w:tc>
      </w:tr>
      <w:tr w:rsidR="002E21A1" w:rsidRPr="00990718" w:rsidTr="00272746">
        <w:trPr>
          <w:trHeight w:val="525"/>
        </w:trPr>
        <w:tc>
          <w:tcPr>
            <w:tcW w:w="976" w:type="dxa"/>
            <w:vMerge/>
            <w:tcBorders>
              <w:top w:val="nil"/>
              <w:left w:val="single" w:sz="4" w:space="0" w:color="auto"/>
              <w:bottom w:val="single" w:sz="4" w:space="0" w:color="000000"/>
              <w:right w:val="single" w:sz="4" w:space="0" w:color="auto"/>
            </w:tcBorders>
            <w:vAlign w:val="center"/>
          </w:tcPr>
          <w:p w:rsidR="002E21A1" w:rsidRPr="00990718" w:rsidRDefault="002E21A1" w:rsidP="00272746">
            <w:pPr>
              <w:jc w:val="center"/>
              <w:rPr>
                <w:rFonts w:ascii="Arial" w:hAnsi="Arial" w:cs="Arial"/>
                <w:color w:val="000000"/>
                <w:sz w:val="24"/>
                <w:szCs w:val="24"/>
              </w:rPr>
            </w:pPr>
          </w:p>
        </w:tc>
        <w:tc>
          <w:tcPr>
            <w:tcW w:w="2080" w:type="dxa"/>
            <w:vMerge/>
            <w:tcBorders>
              <w:top w:val="nil"/>
              <w:left w:val="single" w:sz="4" w:space="0" w:color="auto"/>
              <w:bottom w:val="single" w:sz="4" w:space="0" w:color="000000"/>
              <w:right w:val="single" w:sz="4" w:space="0" w:color="auto"/>
            </w:tcBorders>
            <w:vAlign w:val="center"/>
          </w:tcPr>
          <w:p w:rsidR="002E21A1" w:rsidRPr="00990718" w:rsidRDefault="002E21A1" w:rsidP="00272746">
            <w:pPr>
              <w:jc w:val="center"/>
              <w:rPr>
                <w:rFonts w:ascii="Arial" w:hAnsi="Arial" w:cs="Arial"/>
                <w:color w:val="000000"/>
                <w:sz w:val="24"/>
                <w:szCs w:val="24"/>
              </w:rPr>
            </w:pPr>
          </w:p>
        </w:tc>
        <w:tc>
          <w:tcPr>
            <w:tcW w:w="1003" w:type="dxa"/>
            <w:vMerge/>
            <w:tcBorders>
              <w:top w:val="nil"/>
              <w:left w:val="single" w:sz="4" w:space="0" w:color="auto"/>
              <w:bottom w:val="single" w:sz="4" w:space="0" w:color="000000"/>
              <w:right w:val="single" w:sz="4" w:space="0" w:color="auto"/>
            </w:tcBorders>
            <w:vAlign w:val="center"/>
          </w:tcPr>
          <w:p w:rsidR="002E21A1" w:rsidRPr="00990718" w:rsidRDefault="002E21A1" w:rsidP="00272746">
            <w:pPr>
              <w:jc w:val="center"/>
              <w:rPr>
                <w:rFonts w:ascii="Arial" w:hAnsi="Arial" w:cs="Arial"/>
                <w:color w:val="000000"/>
                <w:sz w:val="24"/>
                <w:szCs w:val="24"/>
              </w:rPr>
            </w:pPr>
          </w:p>
        </w:tc>
        <w:tc>
          <w:tcPr>
            <w:tcW w:w="1299" w:type="dxa"/>
            <w:tcBorders>
              <w:top w:val="nil"/>
              <w:left w:val="nil"/>
              <w:bottom w:val="single" w:sz="4" w:space="0" w:color="auto"/>
              <w:right w:val="single" w:sz="4" w:space="0" w:color="auto"/>
            </w:tcBorders>
            <w:shd w:val="clear" w:color="000000" w:fill="FFFFFF"/>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R$ 728,89</w:t>
            </w:r>
          </w:p>
        </w:tc>
        <w:tc>
          <w:tcPr>
            <w:tcW w:w="976" w:type="dxa"/>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75</w:t>
            </w:r>
          </w:p>
        </w:tc>
        <w:tc>
          <w:tcPr>
            <w:tcW w:w="2332" w:type="dxa"/>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Ajudante de Serviços Gerais</w:t>
            </w:r>
          </w:p>
        </w:tc>
        <w:tc>
          <w:tcPr>
            <w:tcW w:w="1255" w:type="dxa"/>
            <w:gridSpan w:val="2"/>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44 hs semanais</w:t>
            </w:r>
          </w:p>
        </w:tc>
        <w:tc>
          <w:tcPr>
            <w:tcW w:w="1144" w:type="dxa"/>
            <w:gridSpan w:val="2"/>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A</w:t>
            </w:r>
          </w:p>
        </w:tc>
        <w:tc>
          <w:tcPr>
            <w:tcW w:w="1395" w:type="dxa"/>
            <w:gridSpan w:val="2"/>
            <w:tcBorders>
              <w:top w:val="nil"/>
              <w:left w:val="nil"/>
              <w:bottom w:val="single" w:sz="4" w:space="0" w:color="auto"/>
              <w:right w:val="single" w:sz="4" w:space="0" w:color="auto"/>
            </w:tcBorders>
            <w:shd w:val="clear" w:color="auto" w:fill="EAF1DD"/>
            <w:noWrap/>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R$ 800,00</w:t>
            </w:r>
          </w:p>
        </w:tc>
        <w:tc>
          <w:tcPr>
            <w:tcW w:w="2631" w:type="dxa"/>
            <w:gridSpan w:val="4"/>
            <w:tcBorders>
              <w:top w:val="single" w:sz="4" w:space="0" w:color="auto"/>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Ensino Fundamental Completo</w:t>
            </w:r>
          </w:p>
        </w:tc>
      </w:tr>
      <w:tr w:rsidR="002E21A1" w:rsidRPr="00990718" w:rsidTr="00272746">
        <w:trPr>
          <w:trHeight w:val="645"/>
        </w:trPr>
        <w:tc>
          <w:tcPr>
            <w:tcW w:w="976" w:type="dxa"/>
            <w:tcBorders>
              <w:top w:val="nil"/>
              <w:left w:val="single" w:sz="4" w:space="0" w:color="auto"/>
              <w:bottom w:val="single" w:sz="4" w:space="0" w:color="auto"/>
              <w:right w:val="single" w:sz="4" w:space="0" w:color="auto"/>
            </w:tcBorders>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2</w:t>
            </w:r>
          </w:p>
        </w:tc>
        <w:tc>
          <w:tcPr>
            <w:tcW w:w="2080" w:type="dxa"/>
            <w:tcBorders>
              <w:top w:val="nil"/>
              <w:left w:val="nil"/>
              <w:bottom w:val="single" w:sz="4" w:space="0" w:color="auto"/>
              <w:right w:val="single" w:sz="4" w:space="0" w:color="auto"/>
            </w:tcBorders>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Analista de Sistemas</w:t>
            </w:r>
          </w:p>
        </w:tc>
        <w:tc>
          <w:tcPr>
            <w:tcW w:w="1003" w:type="dxa"/>
            <w:tcBorders>
              <w:top w:val="nil"/>
              <w:left w:val="nil"/>
              <w:bottom w:val="single" w:sz="4" w:space="0" w:color="auto"/>
              <w:right w:val="single" w:sz="4" w:space="0" w:color="auto"/>
            </w:tcBorders>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H</w:t>
            </w:r>
          </w:p>
        </w:tc>
        <w:tc>
          <w:tcPr>
            <w:tcW w:w="1299" w:type="dxa"/>
            <w:tcBorders>
              <w:top w:val="nil"/>
              <w:left w:val="nil"/>
              <w:bottom w:val="single" w:sz="4" w:space="0" w:color="auto"/>
              <w:right w:val="single" w:sz="4" w:space="0" w:color="auto"/>
            </w:tcBorders>
            <w:shd w:val="clear" w:color="000000" w:fill="FFFFFF"/>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R$ 3.621,99</w:t>
            </w:r>
          </w:p>
        </w:tc>
        <w:tc>
          <w:tcPr>
            <w:tcW w:w="976" w:type="dxa"/>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2</w:t>
            </w:r>
          </w:p>
        </w:tc>
        <w:tc>
          <w:tcPr>
            <w:tcW w:w="2332" w:type="dxa"/>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Analista de Sistemas</w:t>
            </w:r>
          </w:p>
        </w:tc>
        <w:tc>
          <w:tcPr>
            <w:tcW w:w="1255" w:type="dxa"/>
            <w:gridSpan w:val="2"/>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42,5 hs semanais</w:t>
            </w:r>
          </w:p>
        </w:tc>
        <w:tc>
          <w:tcPr>
            <w:tcW w:w="1144" w:type="dxa"/>
            <w:gridSpan w:val="2"/>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Pr>
                <w:rFonts w:ascii="Arial" w:hAnsi="Arial" w:cs="Arial"/>
                <w:color w:val="000000"/>
                <w:sz w:val="24"/>
                <w:szCs w:val="24"/>
              </w:rPr>
              <w:t>M</w:t>
            </w:r>
          </w:p>
        </w:tc>
        <w:tc>
          <w:tcPr>
            <w:tcW w:w="1395" w:type="dxa"/>
            <w:gridSpan w:val="2"/>
            <w:tcBorders>
              <w:top w:val="nil"/>
              <w:left w:val="nil"/>
              <w:bottom w:val="single" w:sz="4" w:space="0" w:color="auto"/>
              <w:right w:val="single" w:sz="4" w:space="0" w:color="auto"/>
            </w:tcBorders>
            <w:shd w:val="clear" w:color="auto" w:fill="EAF1DD"/>
            <w:noWrap/>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R$ 3.621,99</w:t>
            </w:r>
          </w:p>
        </w:tc>
        <w:tc>
          <w:tcPr>
            <w:tcW w:w="2631" w:type="dxa"/>
            <w:gridSpan w:val="4"/>
            <w:tcBorders>
              <w:top w:val="single" w:sz="4" w:space="0" w:color="auto"/>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Superior Completo em Análise de Sistemas</w:t>
            </w:r>
          </w:p>
        </w:tc>
      </w:tr>
      <w:tr w:rsidR="002E21A1" w:rsidRPr="00990718" w:rsidTr="00272746">
        <w:trPr>
          <w:trHeight w:val="660"/>
        </w:trPr>
        <w:tc>
          <w:tcPr>
            <w:tcW w:w="976" w:type="dxa"/>
            <w:tcBorders>
              <w:top w:val="nil"/>
              <w:left w:val="single" w:sz="4" w:space="0" w:color="auto"/>
              <w:bottom w:val="single" w:sz="4" w:space="0" w:color="auto"/>
              <w:right w:val="single" w:sz="4" w:space="0" w:color="auto"/>
            </w:tcBorders>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1</w:t>
            </w:r>
          </w:p>
        </w:tc>
        <w:tc>
          <w:tcPr>
            <w:tcW w:w="2080" w:type="dxa"/>
            <w:tcBorders>
              <w:top w:val="nil"/>
              <w:left w:val="nil"/>
              <w:bottom w:val="single" w:sz="4" w:space="0" w:color="auto"/>
              <w:right w:val="single" w:sz="4" w:space="0" w:color="auto"/>
            </w:tcBorders>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Assistente Social</w:t>
            </w:r>
          </w:p>
        </w:tc>
        <w:tc>
          <w:tcPr>
            <w:tcW w:w="1003" w:type="dxa"/>
            <w:tcBorders>
              <w:top w:val="nil"/>
              <w:left w:val="nil"/>
              <w:bottom w:val="single" w:sz="4" w:space="0" w:color="auto"/>
              <w:right w:val="single" w:sz="4" w:space="0" w:color="auto"/>
            </w:tcBorders>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G</w:t>
            </w:r>
          </w:p>
        </w:tc>
        <w:tc>
          <w:tcPr>
            <w:tcW w:w="1299" w:type="dxa"/>
            <w:tcBorders>
              <w:top w:val="nil"/>
              <w:left w:val="nil"/>
              <w:bottom w:val="single" w:sz="4" w:space="0" w:color="auto"/>
              <w:right w:val="single" w:sz="4" w:space="0" w:color="auto"/>
            </w:tcBorders>
            <w:shd w:val="clear" w:color="000000" w:fill="FFFFFF"/>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R$ 1.906,31</w:t>
            </w:r>
          </w:p>
        </w:tc>
        <w:tc>
          <w:tcPr>
            <w:tcW w:w="976" w:type="dxa"/>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1</w:t>
            </w:r>
          </w:p>
        </w:tc>
        <w:tc>
          <w:tcPr>
            <w:tcW w:w="2332" w:type="dxa"/>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Assistente Social</w:t>
            </w:r>
          </w:p>
        </w:tc>
        <w:tc>
          <w:tcPr>
            <w:tcW w:w="1255" w:type="dxa"/>
            <w:gridSpan w:val="2"/>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30 hs semanais</w:t>
            </w:r>
          </w:p>
        </w:tc>
        <w:tc>
          <w:tcPr>
            <w:tcW w:w="1144" w:type="dxa"/>
            <w:gridSpan w:val="2"/>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Pr>
                <w:rFonts w:ascii="Arial" w:hAnsi="Arial" w:cs="Arial"/>
                <w:color w:val="000000"/>
                <w:sz w:val="24"/>
                <w:szCs w:val="24"/>
              </w:rPr>
              <w:t>K</w:t>
            </w:r>
          </w:p>
        </w:tc>
        <w:tc>
          <w:tcPr>
            <w:tcW w:w="1395" w:type="dxa"/>
            <w:gridSpan w:val="2"/>
            <w:tcBorders>
              <w:top w:val="nil"/>
              <w:left w:val="nil"/>
              <w:bottom w:val="single" w:sz="4" w:space="0" w:color="auto"/>
              <w:right w:val="single" w:sz="4" w:space="0" w:color="auto"/>
            </w:tcBorders>
            <w:shd w:val="clear" w:color="auto" w:fill="EAF1DD"/>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R$ 2.232,30</w:t>
            </w:r>
          </w:p>
        </w:tc>
        <w:tc>
          <w:tcPr>
            <w:tcW w:w="2631" w:type="dxa"/>
            <w:gridSpan w:val="4"/>
            <w:tcBorders>
              <w:top w:val="single" w:sz="4" w:space="0" w:color="auto"/>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Ensino Superior Completo em Assistente Social</w:t>
            </w:r>
          </w:p>
        </w:tc>
      </w:tr>
      <w:tr w:rsidR="002E21A1" w:rsidRPr="00990718" w:rsidTr="00272746">
        <w:trPr>
          <w:trHeight w:val="510"/>
        </w:trPr>
        <w:tc>
          <w:tcPr>
            <w:tcW w:w="976" w:type="dxa"/>
            <w:tcBorders>
              <w:top w:val="nil"/>
              <w:left w:val="single" w:sz="4" w:space="0" w:color="auto"/>
              <w:bottom w:val="single" w:sz="4" w:space="0" w:color="auto"/>
              <w:right w:val="single" w:sz="4" w:space="0" w:color="auto"/>
            </w:tcBorders>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1</w:t>
            </w:r>
          </w:p>
        </w:tc>
        <w:tc>
          <w:tcPr>
            <w:tcW w:w="2080" w:type="dxa"/>
            <w:tcBorders>
              <w:top w:val="nil"/>
              <w:left w:val="nil"/>
              <w:bottom w:val="single" w:sz="4" w:space="0" w:color="auto"/>
              <w:right w:val="single" w:sz="4" w:space="0" w:color="auto"/>
            </w:tcBorders>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Chefe de Setor Administrativo</w:t>
            </w:r>
          </w:p>
        </w:tc>
        <w:tc>
          <w:tcPr>
            <w:tcW w:w="1003" w:type="dxa"/>
            <w:tcBorders>
              <w:top w:val="nil"/>
              <w:left w:val="nil"/>
              <w:bottom w:val="single" w:sz="4" w:space="0" w:color="auto"/>
              <w:right w:val="single" w:sz="4" w:space="0" w:color="auto"/>
            </w:tcBorders>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F</w:t>
            </w:r>
          </w:p>
        </w:tc>
        <w:tc>
          <w:tcPr>
            <w:tcW w:w="1299" w:type="dxa"/>
            <w:tcBorders>
              <w:top w:val="nil"/>
              <w:left w:val="nil"/>
              <w:bottom w:val="single" w:sz="4" w:space="0" w:color="auto"/>
              <w:right w:val="single" w:sz="4" w:space="0" w:color="auto"/>
            </w:tcBorders>
            <w:shd w:val="clear" w:color="000000" w:fill="FFFFFF"/>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R$ 2.012,08</w:t>
            </w:r>
          </w:p>
        </w:tc>
        <w:tc>
          <w:tcPr>
            <w:tcW w:w="976" w:type="dxa"/>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1</w:t>
            </w:r>
          </w:p>
        </w:tc>
        <w:tc>
          <w:tcPr>
            <w:tcW w:w="2332" w:type="dxa"/>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 xml:space="preserve">- </w:t>
            </w:r>
            <w:r w:rsidRPr="00990718">
              <w:rPr>
                <w:rFonts w:ascii="Arial" w:hAnsi="Arial" w:cs="Arial"/>
                <w:b/>
                <w:color w:val="000000"/>
                <w:sz w:val="24"/>
                <w:szCs w:val="24"/>
              </w:rPr>
              <w:t>Extinto na Vacância</w:t>
            </w:r>
            <w:r w:rsidRPr="00990718">
              <w:rPr>
                <w:rFonts w:ascii="Arial" w:hAnsi="Arial" w:cs="Arial"/>
                <w:color w:val="000000"/>
                <w:sz w:val="24"/>
                <w:szCs w:val="24"/>
              </w:rPr>
              <w:t xml:space="preserve"> -</w:t>
            </w:r>
          </w:p>
        </w:tc>
        <w:tc>
          <w:tcPr>
            <w:tcW w:w="1255" w:type="dxa"/>
            <w:gridSpan w:val="2"/>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42,5 hs semanais</w:t>
            </w:r>
          </w:p>
        </w:tc>
        <w:tc>
          <w:tcPr>
            <w:tcW w:w="1144" w:type="dxa"/>
            <w:gridSpan w:val="2"/>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Pr>
                <w:rFonts w:ascii="Arial" w:hAnsi="Arial" w:cs="Arial"/>
                <w:color w:val="000000"/>
                <w:sz w:val="24"/>
                <w:szCs w:val="24"/>
              </w:rPr>
              <w:t>J</w:t>
            </w:r>
          </w:p>
        </w:tc>
        <w:tc>
          <w:tcPr>
            <w:tcW w:w="1395" w:type="dxa"/>
            <w:gridSpan w:val="2"/>
            <w:tcBorders>
              <w:top w:val="nil"/>
              <w:left w:val="nil"/>
              <w:bottom w:val="single" w:sz="4" w:space="0" w:color="auto"/>
              <w:right w:val="single" w:sz="4" w:space="0" w:color="auto"/>
            </w:tcBorders>
            <w:shd w:val="clear" w:color="auto" w:fill="EAF1DD"/>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R$ 2.012,08</w:t>
            </w:r>
          </w:p>
        </w:tc>
        <w:tc>
          <w:tcPr>
            <w:tcW w:w="2631" w:type="dxa"/>
            <w:gridSpan w:val="4"/>
            <w:tcBorders>
              <w:top w:val="single" w:sz="4" w:space="0" w:color="auto"/>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x.x</w:t>
            </w:r>
          </w:p>
        </w:tc>
      </w:tr>
      <w:tr w:rsidR="002E21A1" w:rsidRPr="00990718" w:rsidTr="00272746">
        <w:trPr>
          <w:trHeight w:val="885"/>
        </w:trPr>
        <w:tc>
          <w:tcPr>
            <w:tcW w:w="976" w:type="dxa"/>
            <w:tcBorders>
              <w:top w:val="nil"/>
              <w:left w:val="single" w:sz="4" w:space="0" w:color="auto"/>
              <w:bottom w:val="single" w:sz="4" w:space="0" w:color="auto"/>
              <w:right w:val="single" w:sz="4" w:space="0" w:color="auto"/>
            </w:tcBorders>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1</w:t>
            </w:r>
          </w:p>
        </w:tc>
        <w:tc>
          <w:tcPr>
            <w:tcW w:w="2080" w:type="dxa"/>
            <w:tcBorders>
              <w:top w:val="nil"/>
              <w:left w:val="nil"/>
              <w:bottom w:val="single" w:sz="4" w:space="0" w:color="auto"/>
              <w:right w:val="single" w:sz="4" w:space="0" w:color="auto"/>
            </w:tcBorders>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Chefe de Setor de Manutenção de Redes</w:t>
            </w:r>
          </w:p>
        </w:tc>
        <w:tc>
          <w:tcPr>
            <w:tcW w:w="1003" w:type="dxa"/>
            <w:tcBorders>
              <w:top w:val="nil"/>
              <w:left w:val="nil"/>
              <w:bottom w:val="single" w:sz="4" w:space="0" w:color="auto"/>
              <w:right w:val="single" w:sz="4" w:space="0" w:color="auto"/>
            </w:tcBorders>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F</w:t>
            </w:r>
          </w:p>
        </w:tc>
        <w:tc>
          <w:tcPr>
            <w:tcW w:w="1299" w:type="dxa"/>
            <w:tcBorders>
              <w:top w:val="nil"/>
              <w:left w:val="nil"/>
              <w:bottom w:val="single" w:sz="4" w:space="0" w:color="auto"/>
              <w:right w:val="single" w:sz="4" w:space="0" w:color="auto"/>
            </w:tcBorders>
            <w:shd w:val="clear" w:color="000000" w:fill="FFFFFF"/>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R$ 2.329,23</w:t>
            </w:r>
          </w:p>
        </w:tc>
        <w:tc>
          <w:tcPr>
            <w:tcW w:w="976" w:type="dxa"/>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1</w:t>
            </w:r>
          </w:p>
        </w:tc>
        <w:tc>
          <w:tcPr>
            <w:tcW w:w="2332" w:type="dxa"/>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 xml:space="preserve">- </w:t>
            </w:r>
            <w:r w:rsidRPr="00990718">
              <w:rPr>
                <w:rFonts w:ascii="Arial" w:hAnsi="Arial" w:cs="Arial"/>
                <w:b/>
                <w:color w:val="000000"/>
                <w:sz w:val="24"/>
                <w:szCs w:val="24"/>
              </w:rPr>
              <w:t>Extinto na Vacância</w:t>
            </w:r>
            <w:r w:rsidRPr="00990718">
              <w:rPr>
                <w:rFonts w:ascii="Arial" w:hAnsi="Arial" w:cs="Arial"/>
                <w:color w:val="000000"/>
                <w:sz w:val="24"/>
                <w:szCs w:val="24"/>
              </w:rPr>
              <w:t xml:space="preserve"> -</w:t>
            </w:r>
          </w:p>
        </w:tc>
        <w:tc>
          <w:tcPr>
            <w:tcW w:w="1255" w:type="dxa"/>
            <w:gridSpan w:val="2"/>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42,5 hs semanais</w:t>
            </w:r>
          </w:p>
        </w:tc>
        <w:tc>
          <w:tcPr>
            <w:tcW w:w="1144" w:type="dxa"/>
            <w:gridSpan w:val="2"/>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Pr>
                <w:rFonts w:ascii="Arial" w:hAnsi="Arial" w:cs="Arial"/>
                <w:color w:val="000000"/>
                <w:sz w:val="24"/>
                <w:szCs w:val="24"/>
              </w:rPr>
              <w:t>L</w:t>
            </w:r>
          </w:p>
        </w:tc>
        <w:tc>
          <w:tcPr>
            <w:tcW w:w="1395" w:type="dxa"/>
            <w:gridSpan w:val="2"/>
            <w:tcBorders>
              <w:top w:val="nil"/>
              <w:left w:val="nil"/>
              <w:bottom w:val="single" w:sz="4" w:space="0" w:color="auto"/>
              <w:right w:val="single" w:sz="4" w:space="0" w:color="auto"/>
            </w:tcBorders>
            <w:shd w:val="clear" w:color="auto" w:fill="EAF1DD"/>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R$ 2.329,23</w:t>
            </w:r>
          </w:p>
        </w:tc>
        <w:tc>
          <w:tcPr>
            <w:tcW w:w="2631" w:type="dxa"/>
            <w:gridSpan w:val="4"/>
            <w:tcBorders>
              <w:top w:val="single" w:sz="4" w:space="0" w:color="auto"/>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x.x</w:t>
            </w:r>
          </w:p>
        </w:tc>
      </w:tr>
      <w:tr w:rsidR="002E21A1" w:rsidRPr="00990718" w:rsidTr="00272746">
        <w:trPr>
          <w:trHeight w:val="1125"/>
        </w:trPr>
        <w:tc>
          <w:tcPr>
            <w:tcW w:w="976" w:type="dxa"/>
            <w:tcBorders>
              <w:top w:val="nil"/>
              <w:left w:val="single" w:sz="4" w:space="0" w:color="auto"/>
              <w:bottom w:val="single" w:sz="4" w:space="0" w:color="auto"/>
              <w:right w:val="single" w:sz="4" w:space="0" w:color="auto"/>
            </w:tcBorders>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1</w:t>
            </w:r>
          </w:p>
        </w:tc>
        <w:tc>
          <w:tcPr>
            <w:tcW w:w="2080" w:type="dxa"/>
            <w:tcBorders>
              <w:top w:val="nil"/>
              <w:left w:val="nil"/>
              <w:bottom w:val="single" w:sz="4" w:space="0" w:color="auto"/>
              <w:right w:val="single" w:sz="4" w:space="0" w:color="auto"/>
            </w:tcBorders>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Contador</w:t>
            </w:r>
          </w:p>
        </w:tc>
        <w:tc>
          <w:tcPr>
            <w:tcW w:w="1003" w:type="dxa"/>
            <w:tcBorders>
              <w:top w:val="nil"/>
              <w:left w:val="nil"/>
              <w:bottom w:val="single" w:sz="4" w:space="0" w:color="auto"/>
              <w:right w:val="single" w:sz="4" w:space="0" w:color="auto"/>
            </w:tcBorders>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G</w:t>
            </w:r>
          </w:p>
        </w:tc>
        <w:tc>
          <w:tcPr>
            <w:tcW w:w="1299" w:type="dxa"/>
            <w:tcBorders>
              <w:top w:val="nil"/>
              <w:left w:val="nil"/>
              <w:bottom w:val="single" w:sz="4" w:space="0" w:color="auto"/>
              <w:right w:val="single" w:sz="4" w:space="0" w:color="auto"/>
            </w:tcBorders>
            <w:shd w:val="clear" w:color="000000" w:fill="FFFFFF"/>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R$ 1.906,31</w:t>
            </w:r>
          </w:p>
        </w:tc>
        <w:tc>
          <w:tcPr>
            <w:tcW w:w="976" w:type="dxa"/>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1</w:t>
            </w:r>
          </w:p>
        </w:tc>
        <w:tc>
          <w:tcPr>
            <w:tcW w:w="2332" w:type="dxa"/>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Contador</w:t>
            </w:r>
          </w:p>
        </w:tc>
        <w:tc>
          <w:tcPr>
            <w:tcW w:w="1255" w:type="dxa"/>
            <w:gridSpan w:val="2"/>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42,5 hs semanais</w:t>
            </w:r>
          </w:p>
        </w:tc>
        <w:tc>
          <w:tcPr>
            <w:tcW w:w="1144" w:type="dxa"/>
            <w:gridSpan w:val="2"/>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Pr>
                <w:rFonts w:ascii="Arial" w:hAnsi="Arial" w:cs="Arial"/>
                <w:color w:val="000000"/>
                <w:sz w:val="24"/>
                <w:szCs w:val="24"/>
              </w:rPr>
              <w:t>K</w:t>
            </w:r>
          </w:p>
        </w:tc>
        <w:tc>
          <w:tcPr>
            <w:tcW w:w="1395" w:type="dxa"/>
            <w:gridSpan w:val="2"/>
            <w:tcBorders>
              <w:top w:val="nil"/>
              <w:left w:val="nil"/>
              <w:bottom w:val="single" w:sz="4" w:space="0" w:color="auto"/>
              <w:right w:val="single" w:sz="4" w:space="0" w:color="auto"/>
            </w:tcBorders>
            <w:shd w:val="clear" w:color="auto" w:fill="EAF1DD"/>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R$ 2.232,30</w:t>
            </w:r>
          </w:p>
        </w:tc>
        <w:tc>
          <w:tcPr>
            <w:tcW w:w="2631" w:type="dxa"/>
            <w:gridSpan w:val="4"/>
            <w:tcBorders>
              <w:top w:val="single" w:sz="4" w:space="0" w:color="auto"/>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Ensino Superior Completo em Contabilidade com inscrição no CRC</w:t>
            </w:r>
          </w:p>
        </w:tc>
      </w:tr>
      <w:tr w:rsidR="002E21A1" w:rsidRPr="00990718" w:rsidTr="00272746">
        <w:trPr>
          <w:trHeight w:val="420"/>
        </w:trPr>
        <w:tc>
          <w:tcPr>
            <w:tcW w:w="976" w:type="dxa"/>
            <w:tcBorders>
              <w:top w:val="nil"/>
              <w:left w:val="single" w:sz="4" w:space="0" w:color="auto"/>
              <w:bottom w:val="single" w:sz="4" w:space="0" w:color="auto"/>
              <w:right w:val="single" w:sz="4" w:space="0" w:color="auto"/>
            </w:tcBorders>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1</w:t>
            </w:r>
          </w:p>
        </w:tc>
        <w:tc>
          <w:tcPr>
            <w:tcW w:w="2080" w:type="dxa"/>
            <w:tcBorders>
              <w:top w:val="nil"/>
              <w:left w:val="nil"/>
              <w:bottom w:val="single" w:sz="4" w:space="0" w:color="auto"/>
              <w:right w:val="single" w:sz="4" w:space="0" w:color="auto"/>
            </w:tcBorders>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Desenhista</w:t>
            </w:r>
          </w:p>
        </w:tc>
        <w:tc>
          <w:tcPr>
            <w:tcW w:w="1003" w:type="dxa"/>
            <w:tcBorders>
              <w:top w:val="nil"/>
              <w:left w:val="nil"/>
              <w:bottom w:val="single" w:sz="4" w:space="0" w:color="auto"/>
              <w:right w:val="single" w:sz="4" w:space="0" w:color="auto"/>
            </w:tcBorders>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F</w:t>
            </w:r>
          </w:p>
        </w:tc>
        <w:tc>
          <w:tcPr>
            <w:tcW w:w="1299" w:type="dxa"/>
            <w:tcBorders>
              <w:top w:val="nil"/>
              <w:left w:val="nil"/>
              <w:bottom w:val="single" w:sz="4" w:space="0" w:color="auto"/>
              <w:right w:val="single" w:sz="4" w:space="0" w:color="auto"/>
            </w:tcBorders>
            <w:shd w:val="clear" w:color="000000" w:fill="FFFFFF"/>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R$ 1.738,11</w:t>
            </w:r>
          </w:p>
        </w:tc>
        <w:tc>
          <w:tcPr>
            <w:tcW w:w="976" w:type="dxa"/>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1</w:t>
            </w:r>
          </w:p>
        </w:tc>
        <w:tc>
          <w:tcPr>
            <w:tcW w:w="2332" w:type="dxa"/>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Desenhista</w:t>
            </w:r>
          </w:p>
        </w:tc>
        <w:tc>
          <w:tcPr>
            <w:tcW w:w="1255" w:type="dxa"/>
            <w:gridSpan w:val="2"/>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42,5 hs semanais</w:t>
            </w:r>
          </w:p>
        </w:tc>
        <w:tc>
          <w:tcPr>
            <w:tcW w:w="1144" w:type="dxa"/>
            <w:gridSpan w:val="2"/>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Pr>
                <w:rFonts w:ascii="Arial" w:hAnsi="Arial" w:cs="Arial"/>
                <w:color w:val="000000"/>
                <w:sz w:val="24"/>
                <w:szCs w:val="24"/>
              </w:rPr>
              <w:t>I</w:t>
            </w:r>
          </w:p>
        </w:tc>
        <w:tc>
          <w:tcPr>
            <w:tcW w:w="1395" w:type="dxa"/>
            <w:gridSpan w:val="2"/>
            <w:tcBorders>
              <w:top w:val="nil"/>
              <w:left w:val="nil"/>
              <w:bottom w:val="single" w:sz="4" w:space="0" w:color="auto"/>
              <w:right w:val="single" w:sz="4" w:space="0" w:color="auto"/>
            </w:tcBorders>
            <w:shd w:val="clear" w:color="auto" w:fill="EAF1DD"/>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R$ 1.738,11</w:t>
            </w:r>
          </w:p>
        </w:tc>
        <w:tc>
          <w:tcPr>
            <w:tcW w:w="2631" w:type="dxa"/>
            <w:gridSpan w:val="4"/>
            <w:tcBorders>
              <w:top w:val="single" w:sz="4" w:space="0" w:color="auto"/>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Ensino Médio Completo</w:t>
            </w:r>
          </w:p>
        </w:tc>
      </w:tr>
      <w:tr w:rsidR="002E21A1" w:rsidRPr="00990718" w:rsidTr="00272746">
        <w:trPr>
          <w:trHeight w:val="480"/>
        </w:trPr>
        <w:tc>
          <w:tcPr>
            <w:tcW w:w="976" w:type="dxa"/>
            <w:tcBorders>
              <w:top w:val="nil"/>
              <w:left w:val="single" w:sz="4" w:space="0" w:color="auto"/>
              <w:bottom w:val="single" w:sz="4" w:space="0" w:color="auto"/>
              <w:right w:val="single" w:sz="4" w:space="0" w:color="auto"/>
            </w:tcBorders>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1</w:t>
            </w:r>
          </w:p>
        </w:tc>
        <w:tc>
          <w:tcPr>
            <w:tcW w:w="2080" w:type="dxa"/>
            <w:tcBorders>
              <w:top w:val="nil"/>
              <w:left w:val="nil"/>
              <w:bottom w:val="single" w:sz="4" w:space="0" w:color="auto"/>
              <w:right w:val="single" w:sz="4" w:space="0" w:color="auto"/>
            </w:tcBorders>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Encarregado de Redes</w:t>
            </w:r>
          </w:p>
        </w:tc>
        <w:tc>
          <w:tcPr>
            <w:tcW w:w="1003" w:type="dxa"/>
            <w:tcBorders>
              <w:top w:val="nil"/>
              <w:left w:val="nil"/>
              <w:bottom w:val="single" w:sz="4" w:space="0" w:color="auto"/>
              <w:right w:val="single" w:sz="4" w:space="0" w:color="auto"/>
            </w:tcBorders>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F</w:t>
            </w:r>
          </w:p>
        </w:tc>
        <w:tc>
          <w:tcPr>
            <w:tcW w:w="1299" w:type="dxa"/>
            <w:tcBorders>
              <w:top w:val="nil"/>
              <w:left w:val="nil"/>
              <w:bottom w:val="single" w:sz="4" w:space="0" w:color="auto"/>
              <w:right w:val="single" w:sz="4" w:space="0" w:color="auto"/>
            </w:tcBorders>
            <w:shd w:val="clear" w:color="000000" w:fill="FFFFFF"/>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R$ 1.738,11</w:t>
            </w:r>
          </w:p>
        </w:tc>
        <w:tc>
          <w:tcPr>
            <w:tcW w:w="976" w:type="dxa"/>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1</w:t>
            </w:r>
          </w:p>
        </w:tc>
        <w:tc>
          <w:tcPr>
            <w:tcW w:w="2332" w:type="dxa"/>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Encarregado de Redes</w:t>
            </w:r>
          </w:p>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 xml:space="preserve">- </w:t>
            </w:r>
            <w:r w:rsidRPr="00990718">
              <w:rPr>
                <w:rFonts w:ascii="Arial" w:hAnsi="Arial" w:cs="Arial"/>
                <w:b/>
                <w:color w:val="000000"/>
                <w:sz w:val="24"/>
                <w:szCs w:val="24"/>
              </w:rPr>
              <w:t>Extinto na Vacância</w:t>
            </w:r>
            <w:r w:rsidRPr="00990718">
              <w:rPr>
                <w:rFonts w:ascii="Arial" w:hAnsi="Arial" w:cs="Arial"/>
                <w:color w:val="000000"/>
                <w:sz w:val="24"/>
                <w:szCs w:val="24"/>
              </w:rPr>
              <w:t xml:space="preserve"> -</w:t>
            </w:r>
          </w:p>
        </w:tc>
        <w:tc>
          <w:tcPr>
            <w:tcW w:w="1255" w:type="dxa"/>
            <w:gridSpan w:val="2"/>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42,5 hs semanais</w:t>
            </w:r>
          </w:p>
        </w:tc>
        <w:tc>
          <w:tcPr>
            <w:tcW w:w="1144" w:type="dxa"/>
            <w:gridSpan w:val="2"/>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Pr>
                <w:rFonts w:ascii="Arial" w:hAnsi="Arial" w:cs="Arial"/>
                <w:color w:val="000000"/>
                <w:sz w:val="24"/>
                <w:szCs w:val="24"/>
              </w:rPr>
              <w:t>I</w:t>
            </w:r>
          </w:p>
        </w:tc>
        <w:tc>
          <w:tcPr>
            <w:tcW w:w="1395" w:type="dxa"/>
            <w:gridSpan w:val="2"/>
            <w:tcBorders>
              <w:top w:val="nil"/>
              <w:left w:val="nil"/>
              <w:bottom w:val="single" w:sz="4" w:space="0" w:color="auto"/>
              <w:right w:val="single" w:sz="4" w:space="0" w:color="auto"/>
            </w:tcBorders>
            <w:shd w:val="clear" w:color="auto" w:fill="EAF1DD"/>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R$ 1.738,11</w:t>
            </w:r>
          </w:p>
        </w:tc>
        <w:tc>
          <w:tcPr>
            <w:tcW w:w="2631" w:type="dxa"/>
            <w:gridSpan w:val="4"/>
            <w:tcBorders>
              <w:top w:val="single" w:sz="4" w:space="0" w:color="auto"/>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x.x</w:t>
            </w:r>
          </w:p>
        </w:tc>
      </w:tr>
      <w:tr w:rsidR="002E21A1" w:rsidRPr="00990718" w:rsidTr="00272746">
        <w:trPr>
          <w:trHeight w:val="960"/>
        </w:trPr>
        <w:tc>
          <w:tcPr>
            <w:tcW w:w="976" w:type="dxa"/>
            <w:tcBorders>
              <w:top w:val="nil"/>
              <w:left w:val="single" w:sz="4" w:space="0" w:color="auto"/>
              <w:bottom w:val="single" w:sz="4" w:space="0" w:color="auto"/>
              <w:right w:val="single" w:sz="4" w:space="0" w:color="auto"/>
            </w:tcBorders>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2</w:t>
            </w:r>
          </w:p>
        </w:tc>
        <w:tc>
          <w:tcPr>
            <w:tcW w:w="2080" w:type="dxa"/>
            <w:tcBorders>
              <w:top w:val="nil"/>
              <w:left w:val="nil"/>
              <w:bottom w:val="single" w:sz="4" w:space="0" w:color="auto"/>
              <w:right w:val="single" w:sz="4" w:space="0" w:color="auto"/>
            </w:tcBorders>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Engenheiro Ambiental</w:t>
            </w:r>
          </w:p>
        </w:tc>
        <w:tc>
          <w:tcPr>
            <w:tcW w:w="1003" w:type="dxa"/>
            <w:tcBorders>
              <w:top w:val="nil"/>
              <w:left w:val="nil"/>
              <w:bottom w:val="single" w:sz="4" w:space="0" w:color="auto"/>
              <w:right w:val="single" w:sz="4" w:space="0" w:color="auto"/>
            </w:tcBorders>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I</w:t>
            </w:r>
          </w:p>
        </w:tc>
        <w:tc>
          <w:tcPr>
            <w:tcW w:w="1299" w:type="dxa"/>
            <w:tcBorders>
              <w:top w:val="nil"/>
              <w:left w:val="nil"/>
              <w:bottom w:val="single" w:sz="4" w:space="0" w:color="auto"/>
              <w:right w:val="single" w:sz="4" w:space="0" w:color="auto"/>
            </w:tcBorders>
            <w:shd w:val="clear" w:color="000000" w:fill="FFFFFF"/>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R$ 4.709,71</w:t>
            </w:r>
          </w:p>
        </w:tc>
        <w:tc>
          <w:tcPr>
            <w:tcW w:w="976" w:type="dxa"/>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2</w:t>
            </w:r>
          </w:p>
        </w:tc>
        <w:tc>
          <w:tcPr>
            <w:tcW w:w="2332" w:type="dxa"/>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Engenheiro Ambiental</w:t>
            </w:r>
          </w:p>
        </w:tc>
        <w:tc>
          <w:tcPr>
            <w:tcW w:w="1255" w:type="dxa"/>
            <w:gridSpan w:val="2"/>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42,5 hs semanais</w:t>
            </w:r>
          </w:p>
        </w:tc>
        <w:tc>
          <w:tcPr>
            <w:tcW w:w="1144" w:type="dxa"/>
            <w:gridSpan w:val="2"/>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Pr>
                <w:rFonts w:ascii="Arial" w:hAnsi="Arial" w:cs="Arial"/>
                <w:color w:val="000000"/>
                <w:sz w:val="24"/>
                <w:szCs w:val="24"/>
              </w:rPr>
              <w:t>N</w:t>
            </w:r>
          </w:p>
        </w:tc>
        <w:tc>
          <w:tcPr>
            <w:tcW w:w="1395" w:type="dxa"/>
            <w:gridSpan w:val="2"/>
            <w:tcBorders>
              <w:top w:val="nil"/>
              <w:left w:val="nil"/>
              <w:bottom w:val="single" w:sz="4" w:space="0" w:color="auto"/>
              <w:right w:val="single" w:sz="4" w:space="0" w:color="auto"/>
            </w:tcBorders>
            <w:shd w:val="clear" w:color="auto" w:fill="EAF1DD"/>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R$ 4.709,71</w:t>
            </w:r>
          </w:p>
        </w:tc>
        <w:tc>
          <w:tcPr>
            <w:tcW w:w="2631" w:type="dxa"/>
            <w:gridSpan w:val="4"/>
            <w:tcBorders>
              <w:top w:val="single" w:sz="4" w:space="0" w:color="auto"/>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Ensino Superior Completo em Engenharia Ambiental e inscrição no CREA</w:t>
            </w:r>
          </w:p>
        </w:tc>
      </w:tr>
      <w:tr w:rsidR="002E21A1" w:rsidRPr="00990718" w:rsidTr="00272746">
        <w:trPr>
          <w:trHeight w:val="1200"/>
        </w:trPr>
        <w:tc>
          <w:tcPr>
            <w:tcW w:w="976" w:type="dxa"/>
            <w:tcBorders>
              <w:top w:val="nil"/>
              <w:left w:val="single" w:sz="4" w:space="0" w:color="auto"/>
              <w:bottom w:val="single" w:sz="4" w:space="0" w:color="auto"/>
              <w:right w:val="single" w:sz="4" w:space="0" w:color="auto"/>
            </w:tcBorders>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1</w:t>
            </w:r>
          </w:p>
        </w:tc>
        <w:tc>
          <w:tcPr>
            <w:tcW w:w="2080" w:type="dxa"/>
            <w:tcBorders>
              <w:top w:val="nil"/>
              <w:left w:val="nil"/>
              <w:bottom w:val="single" w:sz="4" w:space="0" w:color="auto"/>
              <w:right w:val="single" w:sz="4" w:space="0" w:color="auto"/>
            </w:tcBorders>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Engenheiro Agrônomo</w:t>
            </w:r>
          </w:p>
        </w:tc>
        <w:tc>
          <w:tcPr>
            <w:tcW w:w="1003" w:type="dxa"/>
            <w:tcBorders>
              <w:top w:val="nil"/>
              <w:left w:val="nil"/>
              <w:bottom w:val="single" w:sz="4" w:space="0" w:color="auto"/>
              <w:right w:val="single" w:sz="4" w:space="0" w:color="auto"/>
            </w:tcBorders>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I</w:t>
            </w:r>
          </w:p>
        </w:tc>
        <w:tc>
          <w:tcPr>
            <w:tcW w:w="1299" w:type="dxa"/>
            <w:tcBorders>
              <w:top w:val="nil"/>
              <w:left w:val="nil"/>
              <w:bottom w:val="single" w:sz="4" w:space="0" w:color="auto"/>
              <w:right w:val="single" w:sz="4" w:space="0" w:color="auto"/>
            </w:tcBorders>
            <w:shd w:val="clear" w:color="000000" w:fill="FFFFFF"/>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R$ 4.709,71</w:t>
            </w:r>
          </w:p>
        </w:tc>
        <w:tc>
          <w:tcPr>
            <w:tcW w:w="976" w:type="dxa"/>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1</w:t>
            </w:r>
          </w:p>
        </w:tc>
        <w:tc>
          <w:tcPr>
            <w:tcW w:w="2332" w:type="dxa"/>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Engenheiro Agrônomo</w:t>
            </w:r>
          </w:p>
        </w:tc>
        <w:tc>
          <w:tcPr>
            <w:tcW w:w="1255" w:type="dxa"/>
            <w:gridSpan w:val="2"/>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42,5 hs semanais</w:t>
            </w:r>
          </w:p>
        </w:tc>
        <w:tc>
          <w:tcPr>
            <w:tcW w:w="1144" w:type="dxa"/>
            <w:gridSpan w:val="2"/>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Pr>
                <w:rFonts w:ascii="Arial" w:hAnsi="Arial" w:cs="Arial"/>
                <w:color w:val="000000"/>
                <w:sz w:val="24"/>
                <w:szCs w:val="24"/>
              </w:rPr>
              <w:t>N</w:t>
            </w:r>
          </w:p>
        </w:tc>
        <w:tc>
          <w:tcPr>
            <w:tcW w:w="1395" w:type="dxa"/>
            <w:gridSpan w:val="2"/>
            <w:tcBorders>
              <w:top w:val="nil"/>
              <w:left w:val="nil"/>
              <w:bottom w:val="single" w:sz="4" w:space="0" w:color="auto"/>
              <w:right w:val="single" w:sz="4" w:space="0" w:color="auto"/>
            </w:tcBorders>
            <w:shd w:val="clear" w:color="auto" w:fill="EAF1DD"/>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R$ 4.709,71</w:t>
            </w:r>
          </w:p>
        </w:tc>
        <w:tc>
          <w:tcPr>
            <w:tcW w:w="2631" w:type="dxa"/>
            <w:gridSpan w:val="4"/>
            <w:tcBorders>
              <w:top w:val="single" w:sz="4" w:space="0" w:color="auto"/>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Ensino Superior Completo em Engenharia Agrônoma e inscrição no CREA</w:t>
            </w:r>
          </w:p>
        </w:tc>
      </w:tr>
      <w:tr w:rsidR="002E21A1" w:rsidRPr="00990718" w:rsidTr="00272746">
        <w:trPr>
          <w:trHeight w:val="1095"/>
        </w:trPr>
        <w:tc>
          <w:tcPr>
            <w:tcW w:w="976" w:type="dxa"/>
            <w:tcBorders>
              <w:top w:val="nil"/>
              <w:left w:val="single" w:sz="4" w:space="0" w:color="auto"/>
              <w:bottom w:val="single" w:sz="4" w:space="0" w:color="auto"/>
              <w:right w:val="single" w:sz="4" w:space="0" w:color="auto"/>
            </w:tcBorders>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5</w:t>
            </w:r>
          </w:p>
        </w:tc>
        <w:tc>
          <w:tcPr>
            <w:tcW w:w="2080" w:type="dxa"/>
            <w:tcBorders>
              <w:top w:val="nil"/>
              <w:left w:val="nil"/>
              <w:bottom w:val="single" w:sz="4" w:space="0" w:color="auto"/>
              <w:right w:val="single" w:sz="4" w:space="0" w:color="auto"/>
            </w:tcBorders>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Engenheiro Civil</w:t>
            </w:r>
          </w:p>
        </w:tc>
        <w:tc>
          <w:tcPr>
            <w:tcW w:w="1003" w:type="dxa"/>
            <w:tcBorders>
              <w:top w:val="nil"/>
              <w:left w:val="nil"/>
              <w:bottom w:val="single" w:sz="4" w:space="0" w:color="auto"/>
              <w:right w:val="single" w:sz="4" w:space="0" w:color="auto"/>
            </w:tcBorders>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I</w:t>
            </w:r>
          </w:p>
        </w:tc>
        <w:tc>
          <w:tcPr>
            <w:tcW w:w="1299" w:type="dxa"/>
            <w:tcBorders>
              <w:top w:val="nil"/>
              <w:left w:val="nil"/>
              <w:bottom w:val="single" w:sz="4" w:space="0" w:color="auto"/>
              <w:right w:val="single" w:sz="4" w:space="0" w:color="auto"/>
            </w:tcBorders>
            <w:shd w:val="clear" w:color="000000" w:fill="FFFFFF"/>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R$ 4.709,71</w:t>
            </w:r>
          </w:p>
        </w:tc>
        <w:tc>
          <w:tcPr>
            <w:tcW w:w="976" w:type="dxa"/>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5</w:t>
            </w:r>
          </w:p>
        </w:tc>
        <w:tc>
          <w:tcPr>
            <w:tcW w:w="2332" w:type="dxa"/>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Engenheiro Civil</w:t>
            </w:r>
          </w:p>
        </w:tc>
        <w:tc>
          <w:tcPr>
            <w:tcW w:w="1255" w:type="dxa"/>
            <w:gridSpan w:val="2"/>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42,5 hs semanais</w:t>
            </w:r>
          </w:p>
        </w:tc>
        <w:tc>
          <w:tcPr>
            <w:tcW w:w="1144" w:type="dxa"/>
            <w:gridSpan w:val="2"/>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Pr>
                <w:rFonts w:ascii="Arial" w:hAnsi="Arial" w:cs="Arial"/>
                <w:color w:val="000000"/>
                <w:sz w:val="24"/>
                <w:szCs w:val="24"/>
              </w:rPr>
              <w:t>N</w:t>
            </w:r>
          </w:p>
        </w:tc>
        <w:tc>
          <w:tcPr>
            <w:tcW w:w="1395" w:type="dxa"/>
            <w:gridSpan w:val="2"/>
            <w:tcBorders>
              <w:top w:val="nil"/>
              <w:left w:val="nil"/>
              <w:bottom w:val="single" w:sz="4" w:space="0" w:color="auto"/>
              <w:right w:val="single" w:sz="4" w:space="0" w:color="auto"/>
            </w:tcBorders>
            <w:shd w:val="clear" w:color="auto" w:fill="EAF1DD"/>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R$ 4.709,71</w:t>
            </w:r>
          </w:p>
        </w:tc>
        <w:tc>
          <w:tcPr>
            <w:tcW w:w="2631" w:type="dxa"/>
            <w:gridSpan w:val="4"/>
            <w:tcBorders>
              <w:top w:val="single" w:sz="4" w:space="0" w:color="auto"/>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Ensino Superior Completo em Engenharia Civil e inscrição no CREA</w:t>
            </w:r>
          </w:p>
        </w:tc>
      </w:tr>
      <w:tr w:rsidR="002E21A1" w:rsidRPr="00990718" w:rsidTr="00272746">
        <w:trPr>
          <w:trHeight w:val="1365"/>
        </w:trPr>
        <w:tc>
          <w:tcPr>
            <w:tcW w:w="976" w:type="dxa"/>
            <w:tcBorders>
              <w:top w:val="nil"/>
              <w:left w:val="single" w:sz="4" w:space="0" w:color="auto"/>
              <w:bottom w:val="single" w:sz="4" w:space="0" w:color="auto"/>
              <w:right w:val="single" w:sz="4" w:space="0" w:color="auto"/>
            </w:tcBorders>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1</w:t>
            </w:r>
          </w:p>
        </w:tc>
        <w:tc>
          <w:tcPr>
            <w:tcW w:w="2080" w:type="dxa"/>
            <w:tcBorders>
              <w:top w:val="nil"/>
              <w:left w:val="nil"/>
              <w:bottom w:val="single" w:sz="4" w:space="0" w:color="auto"/>
              <w:right w:val="single" w:sz="4" w:space="0" w:color="auto"/>
            </w:tcBorders>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Engenheiro de Segurança do Trabalho</w:t>
            </w:r>
          </w:p>
        </w:tc>
        <w:tc>
          <w:tcPr>
            <w:tcW w:w="1003" w:type="dxa"/>
            <w:tcBorders>
              <w:top w:val="nil"/>
              <w:left w:val="nil"/>
              <w:bottom w:val="single" w:sz="4" w:space="0" w:color="auto"/>
              <w:right w:val="single" w:sz="4" w:space="0" w:color="auto"/>
            </w:tcBorders>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I</w:t>
            </w:r>
          </w:p>
        </w:tc>
        <w:tc>
          <w:tcPr>
            <w:tcW w:w="1299" w:type="dxa"/>
            <w:tcBorders>
              <w:top w:val="nil"/>
              <w:left w:val="nil"/>
              <w:bottom w:val="single" w:sz="4" w:space="0" w:color="auto"/>
              <w:right w:val="single" w:sz="4" w:space="0" w:color="auto"/>
            </w:tcBorders>
            <w:shd w:val="clear" w:color="000000" w:fill="FFFFFF"/>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R$ 4.709,71</w:t>
            </w:r>
          </w:p>
        </w:tc>
        <w:tc>
          <w:tcPr>
            <w:tcW w:w="976" w:type="dxa"/>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1</w:t>
            </w:r>
          </w:p>
        </w:tc>
        <w:tc>
          <w:tcPr>
            <w:tcW w:w="2332" w:type="dxa"/>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Engenheiro de Segurança do Trabalho</w:t>
            </w:r>
          </w:p>
        </w:tc>
        <w:tc>
          <w:tcPr>
            <w:tcW w:w="1255" w:type="dxa"/>
            <w:gridSpan w:val="2"/>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42,5 hs semanais</w:t>
            </w:r>
          </w:p>
        </w:tc>
        <w:tc>
          <w:tcPr>
            <w:tcW w:w="1144" w:type="dxa"/>
            <w:gridSpan w:val="2"/>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Pr>
                <w:rFonts w:ascii="Arial" w:hAnsi="Arial" w:cs="Arial"/>
                <w:color w:val="000000"/>
                <w:sz w:val="24"/>
                <w:szCs w:val="24"/>
              </w:rPr>
              <w:t>N</w:t>
            </w:r>
          </w:p>
        </w:tc>
        <w:tc>
          <w:tcPr>
            <w:tcW w:w="1395" w:type="dxa"/>
            <w:gridSpan w:val="2"/>
            <w:tcBorders>
              <w:top w:val="nil"/>
              <w:left w:val="nil"/>
              <w:bottom w:val="single" w:sz="4" w:space="0" w:color="auto"/>
              <w:right w:val="single" w:sz="4" w:space="0" w:color="auto"/>
            </w:tcBorders>
            <w:shd w:val="clear" w:color="auto" w:fill="EAF1DD"/>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R$ 4.709,71</w:t>
            </w:r>
          </w:p>
        </w:tc>
        <w:tc>
          <w:tcPr>
            <w:tcW w:w="2631" w:type="dxa"/>
            <w:gridSpan w:val="4"/>
            <w:tcBorders>
              <w:top w:val="single" w:sz="4" w:space="0" w:color="auto"/>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Ensino Superior Completo em Engenharia de Segurança do Trabalho e inscrição no CREA</w:t>
            </w:r>
          </w:p>
        </w:tc>
      </w:tr>
      <w:tr w:rsidR="002E21A1" w:rsidRPr="00990718" w:rsidTr="00272746">
        <w:trPr>
          <w:trHeight w:val="855"/>
        </w:trPr>
        <w:tc>
          <w:tcPr>
            <w:tcW w:w="976" w:type="dxa"/>
            <w:tcBorders>
              <w:top w:val="nil"/>
              <w:left w:val="single" w:sz="4" w:space="0" w:color="auto"/>
              <w:bottom w:val="single" w:sz="4" w:space="0" w:color="auto"/>
              <w:right w:val="single" w:sz="4" w:space="0" w:color="auto"/>
            </w:tcBorders>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1</w:t>
            </w:r>
          </w:p>
        </w:tc>
        <w:tc>
          <w:tcPr>
            <w:tcW w:w="2080" w:type="dxa"/>
            <w:tcBorders>
              <w:top w:val="nil"/>
              <w:left w:val="nil"/>
              <w:bottom w:val="single" w:sz="4" w:space="0" w:color="auto"/>
              <w:right w:val="single" w:sz="4" w:space="0" w:color="auto"/>
            </w:tcBorders>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Engenheiro Elétrico</w:t>
            </w:r>
          </w:p>
        </w:tc>
        <w:tc>
          <w:tcPr>
            <w:tcW w:w="1003" w:type="dxa"/>
            <w:tcBorders>
              <w:top w:val="nil"/>
              <w:left w:val="nil"/>
              <w:bottom w:val="single" w:sz="4" w:space="0" w:color="auto"/>
              <w:right w:val="single" w:sz="4" w:space="0" w:color="auto"/>
            </w:tcBorders>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I</w:t>
            </w:r>
          </w:p>
        </w:tc>
        <w:tc>
          <w:tcPr>
            <w:tcW w:w="1299" w:type="dxa"/>
            <w:tcBorders>
              <w:top w:val="nil"/>
              <w:left w:val="nil"/>
              <w:bottom w:val="single" w:sz="4" w:space="0" w:color="auto"/>
              <w:right w:val="single" w:sz="4" w:space="0" w:color="auto"/>
            </w:tcBorders>
            <w:shd w:val="clear" w:color="000000" w:fill="FFFFFF"/>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R$ 4.709,71</w:t>
            </w:r>
          </w:p>
        </w:tc>
        <w:tc>
          <w:tcPr>
            <w:tcW w:w="976" w:type="dxa"/>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1</w:t>
            </w:r>
          </w:p>
        </w:tc>
        <w:tc>
          <w:tcPr>
            <w:tcW w:w="2332" w:type="dxa"/>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Engenheiro Elétrico</w:t>
            </w:r>
          </w:p>
        </w:tc>
        <w:tc>
          <w:tcPr>
            <w:tcW w:w="1255" w:type="dxa"/>
            <w:gridSpan w:val="2"/>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42,5 hs semanais</w:t>
            </w:r>
          </w:p>
        </w:tc>
        <w:tc>
          <w:tcPr>
            <w:tcW w:w="1144" w:type="dxa"/>
            <w:gridSpan w:val="2"/>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Pr>
                <w:rFonts w:ascii="Arial" w:hAnsi="Arial" w:cs="Arial"/>
                <w:color w:val="000000"/>
                <w:sz w:val="24"/>
                <w:szCs w:val="24"/>
              </w:rPr>
              <w:t>N</w:t>
            </w:r>
          </w:p>
        </w:tc>
        <w:tc>
          <w:tcPr>
            <w:tcW w:w="1395" w:type="dxa"/>
            <w:gridSpan w:val="2"/>
            <w:tcBorders>
              <w:top w:val="nil"/>
              <w:left w:val="nil"/>
              <w:bottom w:val="single" w:sz="4" w:space="0" w:color="auto"/>
              <w:right w:val="single" w:sz="4" w:space="0" w:color="auto"/>
            </w:tcBorders>
            <w:shd w:val="clear" w:color="auto" w:fill="EAF1DD"/>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R$ 4.709,71</w:t>
            </w:r>
          </w:p>
        </w:tc>
        <w:tc>
          <w:tcPr>
            <w:tcW w:w="2631" w:type="dxa"/>
            <w:gridSpan w:val="4"/>
            <w:tcBorders>
              <w:top w:val="single" w:sz="4" w:space="0" w:color="auto"/>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Ensino Superior Completo em Engenharia Elétrica e inscrição no CREA</w:t>
            </w:r>
          </w:p>
        </w:tc>
      </w:tr>
      <w:tr w:rsidR="002E21A1" w:rsidRPr="00990718" w:rsidTr="00272746">
        <w:trPr>
          <w:trHeight w:val="1125"/>
        </w:trPr>
        <w:tc>
          <w:tcPr>
            <w:tcW w:w="976" w:type="dxa"/>
            <w:tcBorders>
              <w:top w:val="nil"/>
              <w:left w:val="single" w:sz="4" w:space="0" w:color="auto"/>
              <w:bottom w:val="single" w:sz="4" w:space="0" w:color="auto"/>
              <w:right w:val="single" w:sz="4" w:space="0" w:color="auto"/>
            </w:tcBorders>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1</w:t>
            </w:r>
          </w:p>
        </w:tc>
        <w:tc>
          <w:tcPr>
            <w:tcW w:w="2080" w:type="dxa"/>
            <w:tcBorders>
              <w:top w:val="nil"/>
              <w:left w:val="nil"/>
              <w:bottom w:val="single" w:sz="4" w:space="0" w:color="auto"/>
              <w:right w:val="single" w:sz="4" w:space="0" w:color="auto"/>
            </w:tcBorders>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Engenheiro Eletrônico</w:t>
            </w:r>
          </w:p>
        </w:tc>
        <w:tc>
          <w:tcPr>
            <w:tcW w:w="1003" w:type="dxa"/>
            <w:tcBorders>
              <w:top w:val="nil"/>
              <w:left w:val="nil"/>
              <w:bottom w:val="single" w:sz="4" w:space="0" w:color="auto"/>
              <w:right w:val="single" w:sz="4" w:space="0" w:color="auto"/>
            </w:tcBorders>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I</w:t>
            </w:r>
          </w:p>
        </w:tc>
        <w:tc>
          <w:tcPr>
            <w:tcW w:w="1299" w:type="dxa"/>
            <w:tcBorders>
              <w:top w:val="nil"/>
              <w:left w:val="nil"/>
              <w:bottom w:val="single" w:sz="4" w:space="0" w:color="auto"/>
              <w:right w:val="single" w:sz="4" w:space="0" w:color="auto"/>
            </w:tcBorders>
            <w:shd w:val="clear" w:color="000000" w:fill="FFFFFF"/>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R$ 4.709,71</w:t>
            </w:r>
          </w:p>
        </w:tc>
        <w:tc>
          <w:tcPr>
            <w:tcW w:w="976" w:type="dxa"/>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1</w:t>
            </w:r>
          </w:p>
        </w:tc>
        <w:tc>
          <w:tcPr>
            <w:tcW w:w="2332" w:type="dxa"/>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Engenheiro Eletrônico</w:t>
            </w:r>
          </w:p>
        </w:tc>
        <w:tc>
          <w:tcPr>
            <w:tcW w:w="1255" w:type="dxa"/>
            <w:gridSpan w:val="2"/>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42,5 hs semanais</w:t>
            </w:r>
          </w:p>
        </w:tc>
        <w:tc>
          <w:tcPr>
            <w:tcW w:w="1144" w:type="dxa"/>
            <w:gridSpan w:val="2"/>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Pr>
                <w:rFonts w:ascii="Arial" w:hAnsi="Arial" w:cs="Arial"/>
                <w:color w:val="000000"/>
                <w:sz w:val="24"/>
                <w:szCs w:val="24"/>
              </w:rPr>
              <w:t>N</w:t>
            </w:r>
          </w:p>
        </w:tc>
        <w:tc>
          <w:tcPr>
            <w:tcW w:w="1395" w:type="dxa"/>
            <w:gridSpan w:val="2"/>
            <w:tcBorders>
              <w:top w:val="nil"/>
              <w:left w:val="nil"/>
              <w:bottom w:val="single" w:sz="4" w:space="0" w:color="auto"/>
              <w:right w:val="single" w:sz="4" w:space="0" w:color="auto"/>
            </w:tcBorders>
            <w:shd w:val="clear" w:color="auto" w:fill="EAF1DD"/>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R$ 4.709,71</w:t>
            </w:r>
          </w:p>
        </w:tc>
        <w:tc>
          <w:tcPr>
            <w:tcW w:w="2631" w:type="dxa"/>
            <w:gridSpan w:val="4"/>
            <w:tcBorders>
              <w:top w:val="single" w:sz="4" w:space="0" w:color="auto"/>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Ensino Superior Completo em Engenharia Eletrônica e inscrição no CREA</w:t>
            </w:r>
          </w:p>
        </w:tc>
      </w:tr>
      <w:tr w:rsidR="002E21A1" w:rsidRPr="00990718" w:rsidTr="00272746">
        <w:trPr>
          <w:trHeight w:val="525"/>
        </w:trPr>
        <w:tc>
          <w:tcPr>
            <w:tcW w:w="976" w:type="dxa"/>
            <w:tcBorders>
              <w:top w:val="nil"/>
              <w:left w:val="single" w:sz="4" w:space="0" w:color="auto"/>
              <w:bottom w:val="single" w:sz="4" w:space="0" w:color="auto"/>
              <w:right w:val="single" w:sz="4" w:space="0" w:color="auto"/>
            </w:tcBorders>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20</w:t>
            </w:r>
          </w:p>
        </w:tc>
        <w:tc>
          <w:tcPr>
            <w:tcW w:w="2080" w:type="dxa"/>
            <w:tcBorders>
              <w:top w:val="nil"/>
              <w:left w:val="nil"/>
              <w:bottom w:val="single" w:sz="4" w:space="0" w:color="auto"/>
              <w:right w:val="single" w:sz="4" w:space="0" w:color="auto"/>
            </w:tcBorders>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Fiscal</w:t>
            </w:r>
          </w:p>
        </w:tc>
        <w:tc>
          <w:tcPr>
            <w:tcW w:w="1003" w:type="dxa"/>
            <w:tcBorders>
              <w:top w:val="nil"/>
              <w:left w:val="nil"/>
              <w:bottom w:val="single" w:sz="4" w:space="0" w:color="auto"/>
              <w:right w:val="single" w:sz="4" w:space="0" w:color="auto"/>
            </w:tcBorders>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F</w:t>
            </w:r>
          </w:p>
        </w:tc>
        <w:tc>
          <w:tcPr>
            <w:tcW w:w="1299" w:type="dxa"/>
            <w:tcBorders>
              <w:top w:val="nil"/>
              <w:left w:val="nil"/>
              <w:bottom w:val="single" w:sz="4" w:space="0" w:color="auto"/>
              <w:right w:val="single" w:sz="4" w:space="0" w:color="auto"/>
            </w:tcBorders>
            <w:shd w:val="clear" w:color="000000" w:fill="FFFFFF"/>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R$ 1.738,11</w:t>
            </w:r>
          </w:p>
        </w:tc>
        <w:tc>
          <w:tcPr>
            <w:tcW w:w="976" w:type="dxa"/>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20</w:t>
            </w:r>
          </w:p>
        </w:tc>
        <w:tc>
          <w:tcPr>
            <w:tcW w:w="2332" w:type="dxa"/>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Agente Fiscal</w:t>
            </w:r>
          </w:p>
        </w:tc>
        <w:tc>
          <w:tcPr>
            <w:tcW w:w="1255" w:type="dxa"/>
            <w:gridSpan w:val="2"/>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42,5 hs semanais</w:t>
            </w:r>
          </w:p>
        </w:tc>
        <w:tc>
          <w:tcPr>
            <w:tcW w:w="1144" w:type="dxa"/>
            <w:gridSpan w:val="2"/>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Pr>
                <w:rFonts w:ascii="Arial" w:hAnsi="Arial" w:cs="Arial"/>
                <w:color w:val="000000"/>
                <w:sz w:val="24"/>
                <w:szCs w:val="24"/>
              </w:rPr>
              <w:t>L</w:t>
            </w:r>
          </w:p>
        </w:tc>
        <w:tc>
          <w:tcPr>
            <w:tcW w:w="1395" w:type="dxa"/>
            <w:gridSpan w:val="2"/>
            <w:tcBorders>
              <w:top w:val="nil"/>
              <w:left w:val="nil"/>
              <w:bottom w:val="single" w:sz="4" w:space="0" w:color="auto"/>
              <w:right w:val="single" w:sz="4" w:space="0" w:color="auto"/>
            </w:tcBorders>
            <w:shd w:val="clear" w:color="auto" w:fill="EAF1DD"/>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bCs/>
                <w:color w:val="000000"/>
                <w:sz w:val="24"/>
                <w:szCs w:val="24"/>
              </w:rPr>
              <w:t>R$ 2.329,23</w:t>
            </w:r>
          </w:p>
        </w:tc>
        <w:tc>
          <w:tcPr>
            <w:tcW w:w="2631" w:type="dxa"/>
            <w:gridSpan w:val="4"/>
            <w:tcBorders>
              <w:top w:val="single" w:sz="4" w:space="0" w:color="auto"/>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Ensino Médio Completo</w:t>
            </w:r>
          </w:p>
        </w:tc>
      </w:tr>
      <w:tr w:rsidR="002E21A1" w:rsidRPr="00990718" w:rsidTr="00272746">
        <w:trPr>
          <w:trHeight w:val="525"/>
        </w:trPr>
        <w:tc>
          <w:tcPr>
            <w:tcW w:w="976" w:type="dxa"/>
            <w:tcBorders>
              <w:top w:val="nil"/>
              <w:left w:val="single" w:sz="4" w:space="0" w:color="auto"/>
              <w:bottom w:val="single" w:sz="4" w:space="0" w:color="auto"/>
              <w:right w:val="single" w:sz="4" w:space="0" w:color="auto"/>
            </w:tcBorders>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x</w:t>
            </w:r>
          </w:p>
        </w:tc>
        <w:tc>
          <w:tcPr>
            <w:tcW w:w="2080" w:type="dxa"/>
            <w:tcBorders>
              <w:top w:val="nil"/>
              <w:left w:val="nil"/>
              <w:bottom w:val="single" w:sz="4" w:space="0" w:color="auto"/>
              <w:right w:val="single" w:sz="4" w:space="0" w:color="auto"/>
            </w:tcBorders>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x.x</w:t>
            </w:r>
          </w:p>
        </w:tc>
        <w:tc>
          <w:tcPr>
            <w:tcW w:w="1003" w:type="dxa"/>
            <w:tcBorders>
              <w:top w:val="nil"/>
              <w:left w:val="nil"/>
              <w:bottom w:val="single" w:sz="4" w:space="0" w:color="auto"/>
              <w:right w:val="single" w:sz="4" w:space="0" w:color="auto"/>
            </w:tcBorders>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x.x</w:t>
            </w:r>
          </w:p>
        </w:tc>
        <w:tc>
          <w:tcPr>
            <w:tcW w:w="1299" w:type="dxa"/>
            <w:tcBorders>
              <w:top w:val="nil"/>
              <w:left w:val="nil"/>
              <w:bottom w:val="single" w:sz="4" w:space="0" w:color="auto"/>
              <w:right w:val="single" w:sz="4" w:space="0" w:color="auto"/>
            </w:tcBorders>
            <w:shd w:val="clear" w:color="000000" w:fill="FFFFFF"/>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x.x</w:t>
            </w:r>
          </w:p>
        </w:tc>
        <w:tc>
          <w:tcPr>
            <w:tcW w:w="976" w:type="dxa"/>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3</w:t>
            </w:r>
          </w:p>
        </w:tc>
        <w:tc>
          <w:tcPr>
            <w:tcW w:w="2332" w:type="dxa"/>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Fiscal de Obras e Serviços de Engenharia</w:t>
            </w:r>
          </w:p>
        </w:tc>
        <w:tc>
          <w:tcPr>
            <w:tcW w:w="1255" w:type="dxa"/>
            <w:gridSpan w:val="2"/>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42,5 hs semanais</w:t>
            </w:r>
          </w:p>
        </w:tc>
        <w:tc>
          <w:tcPr>
            <w:tcW w:w="1144" w:type="dxa"/>
            <w:gridSpan w:val="2"/>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Pr>
                <w:rFonts w:ascii="Arial" w:hAnsi="Arial" w:cs="Arial"/>
                <w:color w:val="000000"/>
                <w:sz w:val="24"/>
                <w:szCs w:val="24"/>
              </w:rPr>
              <w:t>L</w:t>
            </w:r>
          </w:p>
        </w:tc>
        <w:tc>
          <w:tcPr>
            <w:tcW w:w="1395" w:type="dxa"/>
            <w:gridSpan w:val="2"/>
            <w:tcBorders>
              <w:top w:val="nil"/>
              <w:left w:val="nil"/>
              <w:bottom w:val="single" w:sz="4" w:space="0" w:color="auto"/>
              <w:right w:val="single" w:sz="4" w:space="0" w:color="auto"/>
            </w:tcBorders>
            <w:shd w:val="clear" w:color="auto" w:fill="EAF1DD"/>
            <w:vAlign w:val="center"/>
          </w:tcPr>
          <w:p w:rsidR="002E21A1" w:rsidRPr="00990718" w:rsidRDefault="002E21A1" w:rsidP="00272746">
            <w:pPr>
              <w:jc w:val="center"/>
              <w:rPr>
                <w:rFonts w:ascii="Arial" w:hAnsi="Arial" w:cs="Arial"/>
                <w:bCs/>
                <w:color w:val="000000"/>
                <w:sz w:val="24"/>
                <w:szCs w:val="24"/>
              </w:rPr>
            </w:pPr>
            <w:r w:rsidRPr="00990718">
              <w:rPr>
                <w:rFonts w:ascii="Arial" w:hAnsi="Arial" w:cs="Arial"/>
                <w:bCs/>
                <w:color w:val="000000"/>
                <w:sz w:val="24"/>
                <w:szCs w:val="24"/>
              </w:rPr>
              <w:t>R$ 2.329,23</w:t>
            </w:r>
          </w:p>
        </w:tc>
        <w:tc>
          <w:tcPr>
            <w:tcW w:w="2631" w:type="dxa"/>
            <w:gridSpan w:val="4"/>
            <w:tcBorders>
              <w:top w:val="single" w:sz="4" w:space="0" w:color="auto"/>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Técnico em Edificações</w:t>
            </w:r>
          </w:p>
        </w:tc>
      </w:tr>
      <w:tr w:rsidR="002E21A1" w:rsidRPr="00990718" w:rsidTr="00272746">
        <w:trPr>
          <w:trHeight w:val="405"/>
        </w:trPr>
        <w:tc>
          <w:tcPr>
            <w:tcW w:w="976" w:type="dxa"/>
            <w:tcBorders>
              <w:top w:val="nil"/>
              <w:left w:val="single" w:sz="4" w:space="0" w:color="auto"/>
              <w:bottom w:val="single" w:sz="4" w:space="0" w:color="auto"/>
              <w:right w:val="single" w:sz="4" w:space="0" w:color="auto"/>
            </w:tcBorders>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1</w:t>
            </w:r>
          </w:p>
        </w:tc>
        <w:tc>
          <w:tcPr>
            <w:tcW w:w="2080" w:type="dxa"/>
            <w:tcBorders>
              <w:top w:val="nil"/>
              <w:left w:val="nil"/>
              <w:bottom w:val="single" w:sz="4" w:space="0" w:color="auto"/>
              <w:right w:val="single" w:sz="4" w:space="0" w:color="auto"/>
            </w:tcBorders>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Hidrometrista</w:t>
            </w:r>
          </w:p>
        </w:tc>
        <w:tc>
          <w:tcPr>
            <w:tcW w:w="1003" w:type="dxa"/>
            <w:tcBorders>
              <w:top w:val="nil"/>
              <w:left w:val="nil"/>
              <w:bottom w:val="single" w:sz="4" w:space="0" w:color="auto"/>
              <w:right w:val="single" w:sz="4" w:space="0" w:color="auto"/>
            </w:tcBorders>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E</w:t>
            </w:r>
          </w:p>
        </w:tc>
        <w:tc>
          <w:tcPr>
            <w:tcW w:w="1299" w:type="dxa"/>
            <w:tcBorders>
              <w:top w:val="nil"/>
              <w:left w:val="nil"/>
              <w:bottom w:val="single" w:sz="4" w:space="0" w:color="auto"/>
              <w:right w:val="single" w:sz="4" w:space="0" w:color="auto"/>
            </w:tcBorders>
            <w:shd w:val="clear" w:color="000000" w:fill="FFFFFF"/>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R$ 1.345,63</w:t>
            </w:r>
          </w:p>
        </w:tc>
        <w:tc>
          <w:tcPr>
            <w:tcW w:w="976" w:type="dxa"/>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1</w:t>
            </w:r>
          </w:p>
        </w:tc>
        <w:tc>
          <w:tcPr>
            <w:tcW w:w="2332" w:type="dxa"/>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 xml:space="preserve">- </w:t>
            </w:r>
            <w:r w:rsidRPr="00990718">
              <w:rPr>
                <w:rFonts w:ascii="Arial" w:hAnsi="Arial" w:cs="Arial"/>
                <w:b/>
                <w:color w:val="000000"/>
                <w:sz w:val="24"/>
                <w:szCs w:val="24"/>
              </w:rPr>
              <w:t>Extinto na Vacância</w:t>
            </w:r>
            <w:r w:rsidRPr="00990718">
              <w:rPr>
                <w:rFonts w:ascii="Arial" w:hAnsi="Arial" w:cs="Arial"/>
                <w:color w:val="000000"/>
                <w:sz w:val="24"/>
                <w:szCs w:val="24"/>
              </w:rPr>
              <w:t xml:space="preserve"> -</w:t>
            </w:r>
          </w:p>
        </w:tc>
        <w:tc>
          <w:tcPr>
            <w:tcW w:w="1255" w:type="dxa"/>
            <w:gridSpan w:val="2"/>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42,5 hs semanais</w:t>
            </w:r>
          </w:p>
        </w:tc>
        <w:tc>
          <w:tcPr>
            <w:tcW w:w="1144" w:type="dxa"/>
            <w:gridSpan w:val="2"/>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F</w:t>
            </w:r>
          </w:p>
        </w:tc>
        <w:tc>
          <w:tcPr>
            <w:tcW w:w="1395" w:type="dxa"/>
            <w:gridSpan w:val="2"/>
            <w:tcBorders>
              <w:top w:val="nil"/>
              <w:left w:val="nil"/>
              <w:bottom w:val="single" w:sz="4" w:space="0" w:color="auto"/>
              <w:right w:val="single" w:sz="4" w:space="0" w:color="auto"/>
            </w:tcBorders>
            <w:shd w:val="clear" w:color="auto" w:fill="EAF1DD"/>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R$ 1.345,63</w:t>
            </w:r>
          </w:p>
        </w:tc>
        <w:tc>
          <w:tcPr>
            <w:tcW w:w="2631" w:type="dxa"/>
            <w:gridSpan w:val="4"/>
            <w:tcBorders>
              <w:top w:val="single" w:sz="4" w:space="0" w:color="auto"/>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x.x</w:t>
            </w:r>
          </w:p>
        </w:tc>
      </w:tr>
      <w:tr w:rsidR="002E21A1" w:rsidRPr="00990718" w:rsidTr="00272746">
        <w:trPr>
          <w:trHeight w:val="375"/>
        </w:trPr>
        <w:tc>
          <w:tcPr>
            <w:tcW w:w="976" w:type="dxa"/>
            <w:tcBorders>
              <w:top w:val="nil"/>
              <w:left w:val="single" w:sz="4" w:space="0" w:color="auto"/>
              <w:bottom w:val="single" w:sz="4" w:space="0" w:color="auto"/>
              <w:right w:val="single" w:sz="4" w:space="0" w:color="auto"/>
            </w:tcBorders>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20</w:t>
            </w:r>
          </w:p>
        </w:tc>
        <w:tc>
          <w:tcPr>
            <w:tcW w:w="2080" w:type="dxa"/>
            <w:tcBorders>
              <w:top w:val="nil"/>
              <w:left w:val="nil"/>
              <w:bottom w:val="single" w:sz="4" w:space="0" w:color="auto"/>
              <w:right w:val="single" w:sz="4" w:space="0" w:color="auto"/>
            </w:tcBorders>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Leiturista de Hidrômetro</w:t>
            </w:r>
          </w:p>
        </w:tc>
        <w:tc>
          <w:tcPr>
            <w:tcW w:w="1003" w:type="dxa"/>
            <w:tcBorders>
              <w:top w:val="nil"/>
              <w:left w:val="nil"/>
              <w:bottom w:val="single" w:sz="4" w:space="0" w:color="auto"/>
              <w:right w:val="single" w:sz="4" w:space="0" w:color="auto"/>
            </w:tcBorders>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E</w:t>
            </w:r>
          </w:p>
        </w:tc>
        <w:tc>
          <w:tcPr>
            <w:tcW w:w="1299" w:type="dxa"/>
            <w:tcBorders>
              <w:top w:val="nil"/>
              <w:left w:val="nil"/>
              <w:bottom w:val="single" w:sz="4" w:space="0" w:color="auto"/>
              <w:right w:val="single" w:sz="4" w:space="0" w:color="auto"/>
            </w:tcBorders>
            <w:shd w:val="clear" w:color="000000" w:fill="FFFFFF"/>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R$ 1.345,63</w:t>
            </w:r>
          </w:p>
        </w:tc>
        <w:tc>
          <w:tcPr>
            <w:tcW w:w="976" w:type="dxa"/>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20</w:t>
            </w:r>
          </w:p>
        </w:tc>
        <w:tc>
          <w:tcPr>
            <w:tcW w:w="2332" w:type="dxa"/>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sz w:val="24"/>
                <w:szCs w:val="24"/>
              </w:rPr>
            </w:pPr>
            <w:r w:rsidRPr="00990718">
              <w:rPr>
                <w:rFonts w:ascii="Arial" w:hAnsi="Arial" w:cs="Arial"/>
                <w:sz w:val="24"/>
                <w:szCs w:val="24"/>
              </w:rPr>
              <w:t xml:space="preserve">- </w:t>
            </w:r>
            <w:r w:rsidRPr="00990718">
              <w:rPr>
                <w:rFonts w:ascii="Arial" w:hAnsi="Arial" w:cs="Arial"/>
                <w:b/>
                <w:sz w:val="24"/>
                <w:szCs w:val="24"/>
              </w:rPr>
              <w:t>Extinto na Vacância</w:t>
            </w:r>
            <w:r w:rsidRPr="00990718">
              <w:rPr>
                <w:rFonts w:ascii="Arial" w:hAnsi="Arial" w:cs="Arial"/>
                <w:sz w:val="24"/>
                <w:szCs w:val="24"/>
              </w:rPr>
              <w:t xml:space="preserve"> -</w:t>
            </w:r>
          </w:p>
        </w:tc>
        <w:tc>
          <w:tcPr>
            <w:tcW w:w="1255" w:type="dxa"/>
            <w:gridSpan w:val="2"/>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42,5 hs semanais</w:t>
            </w:r>
          </w:p>
        </w:tc>
        <w:tc>
          <w:tcPr>
            <w:tcW w:w="1144" w:type="dxa"/>
            <w:gridSpan w:val="2"/>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F</w:t>
            </w:r>
          </w:p>
        </w:tc>
        <w:tc>
          <w:tcPr>
            <w:tcW w:w="1395" w:type="dxa"/>
            <w:gridSpan w:val="2"/>
            <w:tcBorders>
              <w:top w:val="nil"/>
              <w:left w:val="nil"/>
              <w:bottom w:val="single" w:sz="4" w:space="0" w:color="auto"/>
              <w:right w:val="single" w:sz="4" w:space="0" w:color="auto"/>
            </w:tcBorders>
            <w:shd w:val="clear" w:color="auto" w:fill="EAF1DD"/>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R$ 1.345,63</w:t>
            </w:r>
          </w:p>
        </w:tc>
        <w:tc>
          <w:tcPr>
            <w:tcW w:w="2631" w:type="dxa"/>
            <w:gridSpan w:val="4"/>
            <w:tcBorders>
              <w:top w:val="single" w:sz="4" w:space="0" w:color="auto"/>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x.x</w:t>
            </w:r>
          </w:p>
        </w:tc>
      </w:tr>
      <w:tr w:rsidR="002E21A1" w:rsidRPr="00990718" w:rsidTr="00272746">
        <w:trPr>
          <w:trHeight w:val="525"/>
        </w:trPr>
        <w:tc>
          <w:tcPr>
            <w:tcW w:w="976" w:type="dxa"/>
            <w:vMerge w:val="restart"/>
            <w:tcBorders>
              <w:top w:val="nil"/>
              <w:left w:val="single" w:sz="4" w:space="0" w:color="auto"/>
              <w:bottom w:val="single" w:sz="4" w:space="0" w:color="000000"/>
              <w:right w:val="single" w:sz="4" w:space="0" w:color="auto"/>
            </w:tcBorders>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6</w:t>
            </w:r>
          </w:p>
        </w:tc>
        <w:tc>
          <w:tcPr>
            <w:tcW w:w="2080" w:type="dxa"/>
            <w:vMerge w:val="restart"/>
            <w:tcBorders>
              <w:top w:val="nil"/>
              <w:left w:val="single" w:sz="4" w:space="0" w:color="auto"/>
              <w:bottom w:val="single" w:sz="4" w:space="0" w:color="000000"/>
              <w:right w:val="single" w:sz="4" w:space="0" w:color="auto"/>
            </w:tcBorders>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Mecânico de Manutenção de Veículos, Máquinas Automotrizes e Equipamentos</w:t>
            </w:r>
          </w:p>
        </w:tc>
        <w:tc>
          <w:tcPr>
            <w:tcW w:w="1003" w:type="dxa"/>
            <w:vMerge w:val="restart"/>
            <w:tcBorders>
              <w:top w:val="nil"/>
              <w:left w:val="single" w:sz="4" w:space="0" w:color="auto"/>
              <w:bottom w:val="single" w:sz="4" w:space="0" w:color="000000"/>
              <w:right w:val="single" w:sz="4" w:space="0" w:color="auto"/>
            </w:tcBorders>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D</w:t>
            </w:r>
          </w:p>
        </w:tc>
        <w:tc>
          <w:tcPr>
            <w:tcW w:w="1299" w:type="dxa"/>
            <w:tcBorders>
              <w:top w:val="nil"/>
              <w:left w:val="nil"/>
              <w:bottom w:val="single" w:sz="4" w:space="0" w:color="auto"/>
              <w:right w:val="single" w:sz="4" w:space="0" w:color="auto"/>
            </w:tcBorders>
            <w:shd w:val="clear" w:color="000000" w:fill="FFFFFF"/>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R$ 1.427,59</w:t>
            </w:r>
          </w:p>
        </w:tc>
        <w:tc>
          <w:tcPr>
            <w:tcW w:w="976" w:type="dxa"/>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3</w:t>
            </w:r>
          </w:p>
        </w:tc>
        <w:tc>
          <w:tcPr>
            <w:tcW w:w="2332" w:type="dxa"/>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sz w:val="24"/>
                <w:szCs w:val="24"/>
              </w:rPr>
            </w:pPr>
            <w:r w:rsidRPr="00990718">
              <w:rPr>
                <w:rFonts w:ascii="Arial" w:hAnsi="Arial" w:cs="Arial"/>
                <w:sz w:val="24"/>
                <w:szCs w:val="24"/>
              </w:rPr>
              <w:t>Mecânico de veículos pesados</w:t>
            </w:r>
          </w:p>
        </w:tc>
        <w:tc>
          <w:tcPr>
            <w:tcW w:w="1255" w:type="dxa"/>
            <w:gridSpan w:val="2"/>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44 hs semanais</w:t>
            </w:r>
          </w:p>
        </w:tc>
        <w:tc>
          <w:tcPr>
            <w:tcW w:w="1144" w:type="dxa"/>
            <w:gridSpan w:val="2"/>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Pr>
                <w:rFonts w:ascii="Arial" w:hAnsi="Arial" w:cs="Arial"/>
                <w:color w:val="000000"/>
                <w:sz w:val="24"/>
                <w:szCs w:val="24"/>
              </w:rPr>
              <w:t>I</w:t>
            </w:r>
          </w:p>
        </w:tc>
        <w:tc>
          <w:tcPr>
            <w:tcW w:w="1395" w:type="dxa"/>
            <w:gridSpan w:val="2"/>
            <w:tcBorders>
              <w:top w:val="nil"/>
              <w:left w:val="nil"/>
              <w:bottom w:val="single" w:sz="4" w:space="0" w:color="auto"/>
              <w:right w:val="single" w:sz="4" w:space="0" w:color="auto"/>
            </w:tcBorders>
            <w:shd w:val="clear" w:color="auto" w:fill="EAF1DD"/>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R$ 1.738,11</w:t>
            </w:r>
          </w:p>
        </w:tc>
        <w:tc>
          <w:tcPr>
            <w:tcW w:w="2631" w:type="dxa"/>
            <w:gridSpan w:val="4"/>
            <w:tcBorders>
              <w:top w:val="single" w:sz="4" w:space="0" w:color="auto"/>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Ensino Médio Completo</w:t>
            </w:r>
          </w:p>
        </w:tc>
      </w:tr>
      <w:tr w:rsidR="002E21A1" w:rsidRPr="00990718" w:rsidTr="00272746">
        <w:trPr>
          <w:trHeight w:val="615"/>
        </w:trPr>
        <w:tc>
          <w:tcPr>
            <w:tcW w:w="976" w:type="dxa"/>
            <w:vMerge/>
            <w:tcBorders>
              <w:top w:val="nil"/>
              <w:left w:val="single" w:sz="4" w:space="0" w:color="auto"/>
              <w:bottom w:val="single" w:sz="4" w:space="0" w:color="000000"/>
              <w:right w:val="single" w:sz="4" w:space="0" w:color="auto"/>
            </w:tcBorders>
            <w:vAlign w:val="center"/>
          </w:tcPr>
          <w:p w:rsidR="002E21A1" w:rsidRPr="00990718" w:rsidRDefault="002E21A1" w:rsidP="00272746">
            <w:pPr>
              <w:jc w:val="center"/>
              <w:rPr>
                <w:rFonts w:ascii="Arial" w:hAnsi="Arial" w:cs="Arial"/>
                <w:color w:val="000000"/>
                <w:sz w:val="24"/>
                <w:szCs w:val="24"/>
              </w:rPr>
            </w:pPr>
          </w:p>
        </w:tc>
        <w:tc>
          <w:tcPr>
            <w:tcW w:w="2080" w:type="dxa"/>
            <w:vMerge/>
            <w:tcBorders>
              <w:top w:val="nil"/>
              <w:left w:val="single" w:sz="4" w:space="0" w:color="auto"/>
              <w:bottom w:val="single" w:sz="4" w:space="0" w:color="000000"/>
              <w:right w:val="single" w:sz="4" w:space="0" w:color="auto"/>
            </w:tcBorders>
            <w:vAlign w:val="center"/>
          </w:tcPr>
          <w:p w:rsidR="002E21A1" w:rsidRPr="00990718" w:rsidRDefault="002E21A1" w:rsidP="00272746">
            <w:pPr>
              <w:jc w:val="center"/>
              <w:rPr>
                <w:rFonts w:ascii="Arial" w:hAnsi="Arial" w:cs="Arial"/>
                <w:color w:val="000000"/>
                <w:sz w:val="24"/>
                <w:szCs w:val="24"/>
              </w:rPr>
            </w:pPr>
          </w:p>
        </w:tc>
        <w:tc>
          <w:tcPr>
            <w:tcW w:w="1003" w:type="dxa"/>
            <w:vMerge/>
            <w:tcBorders>
              <w:top w:val="nil"/>
              <w:left w:val="single" w:sz="4" w:space="0" w:color="auto"/>
              <w:bottom w:val="single" w:sz="4" w:space="0" w:color="000000"/>
              <w:right w:val="single" w:sz="4" w:space="0" w:color="auto"/>
            </w:tcBorders>
            <w:vAlign w:val="center"/>
          </w:tcPr>
          <w:p w:rsidR="002E21A1" w:rsidRPr="00990718" w:rsidRDefault="002E21A1" w:rsidP="00272746">
            <w:pPr>
              <w:jc w:val="center"/>
              <w:rPr>
                <w:rFonts w:ascii="Arial" w:hAnsi="Arial" w:cs="Arial"/>
                <w:color w:val="000000"/>
                <w:sz w:val="24"/>
                <w:szCs w:val="24"/>
              </w:rPr>
            </w:pPr>
          </w:p>
        </w:tc>
        <w:tc>
          <w:tcPr>
            <w:tcW w:w="1299" w:type="dxa"/>
            <w:tcBorders>
              <w:top w:val="nil"/>
              <w:left w:val="nil"/>
              <w:bottom w:val="single" w:sz="4" w:space="0" w:color="auto"/>
              <w:right w:val="single" w:sz="4" w:space="0" w:color="auto"/>
            </w:tcBorders>
            <w:shd w:val="clear" w:color="000000" w:fill="FFFFFF"/>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R$ 1.359,61</w:t>
            </w:r>
          </w:p>
        </w:tc>
        <w:tc>
          <w:tcPr>
            <w:tcW w:w="976" w:type="dxa"/>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3</w:t>
            </w:r>
          </w:p>
        </w:tc>
        <w:tc>
          <w:tcPr>
            <w:tcW w:w="2332" w:type="dxa"/>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sz w:val="24"/>
                <w:szCs w:val="24"/>
              </w:rPr>
            </w:pPr>
            <w:r w:rsidRPr="00990718">
              <w:rPr>
                <w:rFonts w:ascii="Arial" w:hAnsi="Arial" w:cs="Arial"/>
                <w:sz w:val="24"/>
                <w:szCs w:val="24"/>
              </w:rPr>
              <w:t>Mecânico de veículos leves</w:t>
            </w:r>
          </w:p>
        </w:tc>
        <w:tc>
          <w:tcPr>
            <w:tcW w:w="1255" w:type="dxa"/>
            <w:gridSpan w:val="2"/>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44 hs semanais</w:t>
            </w:r>
          </w:p>
        </w:tc>
        <w:tc>
          <w:tcPr>
            <w:tcW w:w="1144" w:type="dxa"/>
            <w:gridSpan w:val="2"/>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Pr>
                <w:rFonts w:ascii="Arial" w:hAnsi="Arial" w:cs="Arial"/>
                <w:color w:val="000000"/>
                <w:sz w:val="24"/>
                <w:szCs w:val="24"/>
              </w:rPr>
              <w:t>I</w:t>
            </w:r>
          </w:p>
        </w:tc>
        <w:tc>
          <w:tcPr>
            <w:tcW w:w="1395" w:type="dxa"/>
            <w:gridSpan w:val="2"/>
            <w:tcBorders>
              <w:top w:val="nil"/>
              <w:left w:val="nil"/>
              <w:bottom w:val="single" w:sz="4" w:space="0" w:color="auto"/>
              <w:right w:val="single" w:sz="4" w:space="0" w:color="auto"/>
            </w:tcBorders>
            <w:shd w:val="clear" w:color="auto" w:fill="EAF1DD"/>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R$ 1.738,11</w:t>
            </w:r>
          </w:p>
        </w:tc>
        <w:tc>
          <w:tcPr>
            <w:tcW w:w="2631" w:type="dxa"/>
            <w:gridSpan w:val="4"/>
            <w:tcBorders>
              <w:top w:val="single" w:sz="4" w:space="0" w:color="auto"/>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Ensino Médio Completo</w:t>
            </w:r>
          </w:p>
        </w:tc>
      </w:tr>
      <w:tr w:rsidR="002E21A1" w:rsidRPr="00990718" w:rsidTr="00272746">
        <w:trPr>
          <w:trHeight w:val="900"/>
        </w:trPr>
        <w:tc>
          <w:tcPr>
            <w:tcW w:w="976" w:type="dxa"/>
            <w:vMerge w:val="restart"/>
            <w:tcBorders>
              <w:top w:val="nil"/>
              <w:left w:val="single" w:sz="4" w:space="0" w:color="auto"/>
              <w:bottom w:val="single" w:sz="4" w:space="0" w:color="000000"/>
              <w:right w:val="single" w:sz="4" w:space="0" w:color="auto"/>
            </w:tcBorders>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50</w:t>
            </w:r>
          </w:p>
        </w:tc>
        <w:tc>
          <w:tcPr>
            <w:tcW w:w="2080" w:type="dxa"/>
            <w:vMerge w:val="restart"/>
            <w:tcBorders>
              <w:top w:val="nil"/>
              <w:left w:val="single" w:sz="4" w:space="0" w:color="auto"/>
              <w:bottom w:val="single" w:sz="4" w:space="0" w:color="000000"/>
              <w:right w:val="single" w:sz="4" w:space="0" w:color="auto"/>
            </w:tcBorders>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Motorista Operador de Máquinas Automotrizes</w:t>
            </w:r>
          </w:p>
        </w:tc>
        <w:tc>
          <w:tcPr>
            <w:tcW w:w="1003" w:type="dxa"/>
            <w:vMerge w:val="restart"/>
            <w:tcBorders>
              <w:top w:val="nil"/>
              <w:left w:val="single" w:sz="4" w:space="0" w:color="auto"/>
              <w:bottom w:val="single" w:sz="4" w:space="0" w:color="000000"/>
              <w:right w:val="single" w:sz="4" w:space="0" w:color="auto"/>
            </w:tcBorders>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D</w:t>
            </w:r>
          </w:p>
        </w:tc>
        <w:tc>
          <w:tcPr>
            <w:tcW w:w="1299" w:type="dxa"/>
            <w:tcBorders>
              <w:top w:val="nil"/>
              <w:left w:val="nil"/>
              <w:bottom w:val="single" w:sz="4" w:space="0" w:color="auto"/>
              <w:right w:val="single" w:sz="4" w:space="0" w:color="auto"/>
            </w:tcBorders>
            <w:shd w:val="clear" w:color="000000" w:fill="FFFFFF"/>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R$ 1.065,30</w:t>
            </w:r>
          </w:p>
        </w:tc>
        <w:tc>
          <w:tcPr>
            <w:tcW w:w="976" w:type="dxa"/>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35</w:t>
            </w:r>
          </w:p>
        </w:tc>
        <w:tc>
          <w:tcPr>
            <w:tcW w:w="2332" w:type="dxa"/>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sz w:val="24"/>
                <w:szCs w:val="24"/>
              </w:rPr>
            </w:pPr>
            <w:r w:rsidRPr="00990718">
              <w:rPr>
                <w:rFonts w:ascii="Arial" w:hAnsi="Arial" w:cs="Arial"/>
                <w:sz w:val="24"/>
                <w:szCs w:val="24"/>
              </w:rPr>
              <w:t>Motorista "Categoria D"</w:t>
            </w:r>
          </w:p>
        </w:tc>
        <w:tc>
          <w:tcPr>
            <w:tcW w:w="1255" w:type="dxa"/>
            <w:gridSpan w:val="2"/>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44 hs semanais</w:t>
            </w:r>
          </w:p>
        </w:tc>
        <w:tc>
          <w:tcPr>
            <w:tcW w:w="1144" w:type="dxa"/>
            <w:gridSpan w:val="2"/>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F</w:t>
            </w:r>
          </w:p>
        </w:tc>
        <w:tc>
          <w:tcPr>
            <w:tcW w:w="1395" w:type="dxa"/>
            <w:gridSpan w:val="2"/>
            <w:tcBorders>
              <w:top w:val="nil"/>
              <w:left w:val="nil"/>
              <w:bottom w:val="single" w:sz="4" w:space="0" w:color="auto"/>
              <w:right w:val="single" w:sz="4" w:space="0" w:color="auto"/>
            </w:tcBorders>
            <w:shd w:val="clear" w:color="auto" w:fill="EAF1DD"/>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R$ 1.345,63</w:t>
            </w:r>
          </w:p>
        </w:tc>
        <w:tc>
          <w:tcPr>
            <w:tcW w:w="2631" w:type="dxa"/>
            <w:gridSpan w:val="4"/>
            <w:tcBorders>
              <w:top w:val="single" w:sz="4" w:space="0" w:color="auto"/>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Ensino Médio Completo e CNH cat. D</w:t>
            </w:r>
          </w:p>
        </w:tc>
      </w:tr>
      <w:tr w:rsidR="002E21A1" w:rsidRPr="00990718" w:rsidTr="00272746">
        <w:trPr>
          <w:trHeight w:val="570"/>
        </w:trPr>
        <w:tc>
          <w:tcPr>
            <w:tcW w:w="976" w:type="dxa"/>
            <w:vMerge/>
            <w:tcBorders>
              <w:top w:val="nil"/>
              <w:left w:val="single" w:sz="4" w:space="0" w:color="auto"/>
              <w:bottom w:val="single" w:sz="4" w:space="0" w:color="000000"/>
              <w:right w:val="single" w:sz="4" w:space="0" w:color="auto"/>
            </w:tcBorders>
            <w:vAlign w:val="center"/>
          </w:tcPr>
          <w:p w:rsidR="002E21A1" w:rsidRPr="00990718" w:rsidRDefault="002E21A1" w:rsidP="00272746">
            <w:pPr>
              <w:jc w:val="center"/>
              <w:rPr>
                <w:rFonts w:ascii="Arial" w:hAnsi="Arial" w:cs="Arial"/>
                <w:color w:val="000000"/>
                <w:sz w:val="24"/>
                <w:szCs w:val="24"/>
              </w:rPr>
            </w:pPr>
          </w:p>
        </w:tc>
        <w:tc>
          <w:tcPr>
            <w:tcW w:w="2080" w:type="dxa"/>
            <w:vMerge/>
            <w:tcBorders>
              <w:top w:val="nil"/>
              <w:left w:val="single" w:sz="4" w:space="0" w:color="auto"/>
              <w:bottom w:val="single" w:sz="4" w:space="0" w:color="000000"/>
              <w:right w:val="single" w:sz="4" w:space="0" w:color="auto"/>
            </w:tcBorders>
            <w:vAlign w:val="center"/>
          </w:tcPr>
          <w:p w:rsidR="002E21A1" w:rsidRPr="00990718" w:rsidRDefault="002E21A1" w:rsidP="00272746">
            <w:pPr>
              <w:jc w:val="center"/>
              <w:rPr>
                <w:rFonts w:ascii="Arial" w:hAnsi="Arial" w:cs="Arial"/>
                <w:color w:val="000000"/>
                <w:sz w:val="24"/>
                <w:szCs w:val="24"/>
              </w:rPr>
            </w:pPr>
          </w:p>
        </w:tc>
        <w:tc>
          <w:tcPr>
            <w:tcW w:w="1003" w:type="dxa"/>
            <w:vMerge/>
            <w:tcBorders>
              <w:top w:val="nil"/>
              <w:left w:val="single" w:sz="4" w:space="0" w:color="auto"/>
              <w:bottom w:val="single" w:sz="4" w:space="0" w:color="000000"/>
              <w:right w:val="single" w:sz="4" w:space="0" w:color="auto"/>
            </w:tcBorders>
            <w:vAlign w:val="center"/>
          </w:tcPr>
          <w:p w:rsidR="002E21A1" w:rsidRPr="00990718" w:rsidRDefault="002E21A1" w:rsidP="00272746">
            <w:pPr>
              <w:jc w:val="center"/>
              <w:rPr>
                <w:rFonts w:ascii="Arial" w:hAnsi="Arial" w:cs="Arial"/>
                <w:color w:val="000000"/>
                <w:sz w:val="24"/>
                <w:szCs w:val="24"/>
              </w:rPr>
            </w:pPr>
          </w:p>
        </w:tc>
        <w:tc>
          <w:tcPr>
            <w:tcW w:w="1299" w:type="dxa"/>
            <w:tcBorders>
              <w:top w:val="nil"/>
              <w:left w:val="nil"/>
              <w:bottom w:val="single" w:sz="4" w:space="0" w:color="auto"/>
              <w:right w:val="single" w:sz="4" w:space="0" w:color="auto"/>
            </w:tcBorders>
            <w:shd w:val="clear" w:color="000000" w:fill="FFFFFF"/>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R$ 1.359,61</w:t>
            </w:r>
          </w:p>
        </w:tc>
        <w:tc>
          <w:tcPr>
            <w:tcW w:w="976" w:type="dxa"/>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25</w:t>
            </w:r>
          </w:p>
        </w:tc>
        <w:tc>
          <w:tcPr>
            <w:tcW w:w="2332" w:type="dxa"/>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sz w:val="24"/>
                <w:szCs w:val="24"/>
              </w:rPr>
            </w:pPr>
            <w:r w:rsidRPr="00990718">
              <w:rPr>
                <w:rFonts w:ascii="Arial" w:hAnsi="Arial" w:cs="Arial"/>
                <w:sz w:val="24"/>
                <w:szCs w:val="24"/>
              </w:rPr>
              <w:t>Operador de Máquina "categoria E"</w:t>
            </w:r>
          </w:p>
        </w:tc>
        <w:tc>
          <w:tcPr>
            <w:tcW w:w="1255" w:type="dxa"/>
            <w:gridSpan w:val="2"/>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44 hs semanais</w:t>
            </w:r>
          </w:p>
        </w:tc>
        <w:tc>
          <w:tcPr>
            <w:tcW w:w="1144" w:type="dxa"/>
            <w:gridSpan w:val="2"/>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Pr>
                <w:rFonts w:ascii="Arial" w:hAnsi="Arial" w:cs="Arial"/>
                <w:color w:val="000000"/>
                <w:sz w:val="24"/>
                <w:szCs w:val="24"/>
              </w:rPr>
              <w:t>I</w:t>
            </w:r>
          </w:p>
        </w:tc>
        <w:tc>
          <w:tcPr>
            <w:tcW w:w="1395" w:type="dxa"/>
            <w:gridSpan w:val="2"/>
            <w:tcBorders>
              <w:top w:val="nil"/>
              <w:left w:val="nil"/>
              <w:bottom w:val="single" w:sz="4" w:space="0" w:color="auto"/>
              <w:right w:val="single" w:sz="4" w:space="0" w:color="auto"/>
            </w:tcBorders>
            <w:shd w:val="clear" w:color="auto" w:fill="EAF1DD"/>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R$ 1.738,11</w:t>
            </w:r>
          </w:p>
        </w:tc>
        <w:tc>
          <w:tcPr>
            <w:tcW w:w="2631" w:type="dxa"/>
            <w:gridSpan w:val="4"/>
            <w:tcBorders>
              <w:top w:val="single" w:sz="4" w:space="0" w:color="auto"/>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Ensino Médio Completo e CNH cat. E</w:t>
            </w:r>
          </w:p>
        </w:tc>
      </w:tr>
      <w:tr w:rsidR="002E21A1" w:rsidRPr="00990718" w:rsidTr="00272746">
        <w:trPr>
          <w:trHeight w:val="585"/>
        </w:trPr>
        <w:tc>
          <w:tcPr>
            <w:tcW w:w="976" w:type="dxa"/>
            <w:vMerge/>
            <w:tcBorders>
              <w:top w:val="nil"/>
              <w:left w:val="single" w:sz="4" w:space="0" w:color="auto"/>
              <w:bottom w:val="single" w:sz="4" w:space="0" w:color="000000"/>
              <w:right w:val="single" w:sz="4" w:space="0" w:color="auto"/>
            </w:tcBorders>
            <w:vAlign w:val="center"/>
          </w:tcPr>
          <w:p w:rsidR="002E21A1" w:rsidRPr="00990718" w:rsidRDefault="002E21A1" w:rsidP="00272746">
            <w:pPr>
              <w:jc w:val="center"/>
              <w:rPr>
                <w:rFonts w:ascii="Arial" w:hAnsi="Arial" w:cs="Arial"/>
                <w:color w:val="000000"/>
                <w:sz w:val="24"/>
                <w:szCs w:val="24"/>
              </w:rPr>
            </w:pPr>
          </w:p>
        </w:tc>
        <w:tc>
          <w:tcPr>
            <w:tcW w:w="2080" w:type="dxa"/>
            <w:vMerge/>
            <w:tcBorders>
              <w:top w:val="nil"/>
              <w:left w:val="single" w:sz="4" w:space="0" w:color="auto"/>
              <w:bottom w:val="single" w:sz="4" w:space="0" w:color="000000"/>
              <w:right w:val="single" w:sz="4" w:space="0" w:color="auto"/>
            </w:tcBorders>
            <w:vAlign w:val="center"/>
          </w:tcPr>
          <w:p w:rsidR="002E21A1" w:rsidRPr="00990718" w:rsidRDefault="002E21A1" w:rsidP="00272746">
            <w:pPr>
              <w:jc w:val="center"/>
              <w:rPr>
                <w:rFonts w:ascii="Arial" w:hAnsi="Arial" w:cs="Arial"/>
                <w:color w:val="000000"/>
                <w:sz w:val="24"/>
                <w:szCs w:val="24"/>
              </w:rPr>
            </w:pPr>
          </w:p>
        </w:tc>
        <w:tc>
          <w:tcPr>
            <w:tcW w:w="1003" w:type="dxa"/>
            <w:vMerge/>
            <w:tcBorders>
              <w:top w:val="nil"/>
              <w:left w:val="single" w:sz="4" w:space="0" w:color="auto"/>
              <w:bottom w:val="single" w:sz="4" w:space="0" w:color="000000"/>
              <w:right w:val="single" w:sz="4" w:space="0" w:color="auto"/>
            </w:tcBorders>
            <w:vAlign w:val="center"/>
          </w:tcPr>
          <w:p w:rsidR="002E21A1" w:rsidRPr="00990718" w:rsidRDefault="002E21A1" w:rsidP="00272746">
            <w:pPr>
              <w:jc w:val="center"/>
              <w:rPr>
                <w:rFonts w:ascii="Arial" w:hAnsi="Arial" w:cs="Arial"/>
                <w:color w:val="000000"/>
                <w:sz w:val="24"/>
                <w:szCs w:val="24"/>
              </w:rPr>
            </w:pPr>
          </w:p>
        </w:tc>
        <w:tc>
          <w:tcPr>
            <w:tcW w:w="1299" w:type="dxa"/>
            <w:tcBorders>
              <w:top w:val="nil"/>
              <w:left w:val="nil"/>
              <w:bottom w:val="single" w:sz="4" w:space="0" w:color="auto"/>
              <w:right w:val="single" w:sz="4" w:space="0" w:color="auto"/>
            </w:tcBorders>
            <w:shd w:val="clear" w:color="000000" w:fill="FFFFFF"/>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R$ 1.359,61</w:t>
            </w:r>
          </w:p>
        </w:tc>
        <w:tc>
          <w:tcPr>
            <w:tcW w:w="976" w:type="dxa"/>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2</w:t>
            </w:r>
          </w:p>
        </w:tc>
        <w:tc>
          <w:tcPr>
            <w:tcW w:w="2332" w:type="dxa"/>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sz w:val="24"/>
                <w:szCs w:val="24"/>
              </w:rPr>
            </w:pPr>
            <w:r w:rsidRPr="00990718">
              <w:rPr>
                <w:rFonts w:ascii="Arial" w:hAnsi="Arial" w:cs="Arial"/>
                <w:sz w:val="24"/>
                <w:szCs w:val="24"/>
              </w:rPr>
              <w:t>Operador de comboio "categoria E"</w:t>
            </w:r>
          </w:p>
        </w:tc>
        <w:tc>
          <w:tcPr>
            <w:tcW w:w="1255" w:type="dxa"/>
            <w:gridSpan w:val="2"/>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44 hs semanais</w:t>
            </w:r>
          </w:p>
        </w:tc>
        <w:tc>
          <w:tcPr>
            <w:tcW w:w="1144" w:type="dxa"/>
            <w:gridSpan w:val="2"/>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Pr>
                <w:rFonts w:ascii="Arial" w:hAnsi="Arial" w:cs="Arial"/>
                <w:color w:val="000000"/>
                <w:sz w:val="24"/>
                <w:szCs w:val="24"/>
              </w:rPr>
              <w:t>I</w:t>
            </w:r>
          </w:p>
        </w:tc>
        <w:tc>
          <w:tcPr>
            <w:tcW w:w="1395" w:type="dxa"/>
            <w:gridSpan w:val="2"/>
            <w:tcBorders>
              <w:top w:val="nil"/>
              <w:left w:val="nil"/>
              <w:bottom w:val="single" w:sz="4" w:space="0" w:color="auto"/>
              <w:right w:val="single" w:sz="4" w:space="0" w:color="auto"/>
            </w:tcBorders>
            <w:shd w:val="clear" w:color="auto" w:fill="EAF1DD"/>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R$ 1.738,11</w:t>
            </w:r>
          </w:p>
        </w:tc>
        <w:tc>
          <w:tcPr>
            <w:tcW w:w="2631" w:type="dxa"/>
            <w:gridSpan w:val="4"/>
            <w:tcBorders>
              <w:top w:val="single" w:sz="4" w:space="0" w:color="auto"/>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sz w:val="24"/>
                <w:szCs w:val="24"/>
              </w:rPr>
            </w:pPr>
            <w:r w:rsidRPr="00990718">
              <w:rPr>
                <w:rFonts w:ascii="Arial" w:hAnsi="Arial" w:cs="Arial"/>
                <w:sz w:val="24"/>
                <w:szCs w:val="24"/>
              </w:rPr>
              <w:t>Ensino Médio Completo e CNH cat. E</w:t>
            </w:r>
          </w:p>
        </w:tc>
      </w:tr>
      <w:tr w:rsidR="002E21A1" w:rsidRPr="00990718" w:rsidTr="00272746">
        <w:trPr>
          <w:trHeight w:val="525"/>
        </w:trPr>
        <w:tc>
          <w:tcPr>
            <w:tcW w:w="976" w:type="dxa"/>
            <w:vMerge w:val="restart"/>
            <w:tcBorders>
              <w:top w:val="nil"/>
              <w:left w:val="single" w:sz="4" w:space="0" w:color="auto"/>
              <w:right w:val="single" w:sz="4" w:space="0" w:color="auto"/>
            </w:tcBorders>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50</w:t>
            </w:r>
          </w:p>
        </w:tc>
        <w:tc>
          <w:tcPr>
            <w:tcW w:w="2080" w:type="dxa"/>
            <w:vMerge w:val="restart"/>
            <w:tcBorders>
              <w:top w:val="nil"/>
              <w:left w:val="nil"/>
              <w:right w:val="single" w:sz="4" w:space="0" w:color="auto"/>
            </w:tcBorders>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Oficial Administrativo</w:t>
            </w:r>
          </w:p>
        </w:tc>
        <w:tc>
          <w:tcPr>
            <w:tcW w:w="1003" w:type="dxa"/>
            <w:vMerge w:val="restart"/>
            <w:tcBorders>
              <w:top w:val="nil"/>
              <w:left w:val="nil"/>
              <w:right w:val="single" w:sz="4" w:space="0" w:color="auto"/>
            </w:tcBorders>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D</w:t>
            </w:r>
          </w:p>
        </w:tc>
        <w:tc>
          <w:tcPr>
            <w:tcW w:w="1299" w:type="dxa"/>
            <w:tcBorders>
              <w:top w:val="nil"/>
              <w:left w:val="nil"/>
              <w:bottom w:val="single" w:sz="4" w:space="0" w:color="auto"/>
              <w:right w:val="single" w:sz="4" w:space="0" w:color="auto"/>
            </w:tcBorders>
            <w:shd w:val="clear" w:color="000000" w:fill="FFFFFF"/>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R$ 1.065,30</w:t>
            </w:r>
          </w:p>
        </w:tc>
        <w:tc>
          <w:tcPr>
            <w:tcW w:w="976" w:type="dxa"/>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48</w:t>
            </w:r>
          </w:p>
        </w:tc>
        <w:tc>
          <w:tcPr>
            <w:tcW w:w="2332" w:type="dxa"/>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sz w:val="24"/>
                <w:szCs w:val="24"/>
              </w:rPr>
            </w:pPr>
            <w:r w:rsidRPr="00990718">
              <w:rPr>
                <w:rFonts w:ascii="Arial" w:hAnsi="Arial" w:cs="Arial"/>
                <w:sz w:val="24"/>
                <w:szCs w:val="24"/>
              </w:rPr>
              <w:t>Agente Administrativo</w:t>
            </w:r>
          </w:p>
        </w:tc>
        <w:tc>
          <w:tcPr>
            <w:tcW w:w="1255" w:type="dxa"/>
            <w:gridSpan w:val="2"/>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42,5 hs semanais</w:t>
            </w:r>
          </w:p>
        </w:tc>
        <w:tc>
          <w:tcPr>
            <w:tcW w:w="1144" w:type="dxa"/>
            <w:gridSpan w:val="2"/>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D</w:t>
            </w:r>
          </w:p>
        </w:tc>
        <w:tc>
          <w:tcPr>
            <w:tcW w:w="1395" w:type="dxa"/>
            <w:gridSpan w:val="2"/>
            <w:tcBorders>
              <w:top w:val="nil"/>
              <w:left w:val="nil"/>
              <w:bottom w:val="single" w:sz="4" w:space="0" w:color="auto"/>
              <w:right w:val="single" w:sz="4" w:space="0" w:color="auto"/>
            </w:tcBorders>
            <w:shd w:val="clear" w:color="auto" w:fill="EAF1DD"/>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R$ 1.065,30</w:t>
            </w:r>
          </w:p>
        </w:tc>
        <w:tc>
          <w:tcPr>
            <w:tcW w:w="2631" w:type="dxa"/>
            <w:gridSpan w:val="4"/>
            <w:tcBorders>
              <w:top w:val="single" w:sz="4" w:space="0" w:color="auto"/>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Ensino Médio Completo</w:t>
            </w:r>
          </w:p>
        </w:tc>
      </w:tr>
      <w:tr w:rsidR="002E21A1" w:rsidRPr="00990718" w:rsidTr="00272746">
        <w:trPr>
          <w:trHeight w:val="525"/>
        </w:trPr>
        <w:tc>
          <w:tcPr>
            <w:tcW w:w="976" w:type="dxa"/>
            <w:vMerge/>
            <w:tcBorders>
              <w:left w:val="single" w:sz="4" w:space="0" w:color="auto"/>
              <w:bottom w:val="single" w:sz="4" w:space="0" w:color="auto"/>
              <w:right w:val="single" w:sz="4" w:space="0" w:color="auto"/>
            </w:tcBorders>
            <w:vAlign w:val="center"/>
          </w:tcPr>
          <w:p w:rsidR="002E21A1" w:rsidRPr="00990718" w:rsidRDefault="002E21A1" w:rsidP="00272746">
            <w:pPr>
              <w:jc w:val="center"/>
              <w:rPr>
                <w:rFonts w:ascii="Arial" w:hAnsi="Arial" w:cs="Arial"/>
                <w:color w:val="000000"/>
                <w:sz w:val="24"/>
                <w:szCs w:val="24"/>
              </w:rPr>
            </w:pPr>
          </w:p>
        </w:tc>
        <w:tc>
          <w:tcPr>
            <w:tcW w:w="2080" w:type="dxa"/>
            <w:vMerge/>
            <w:tcBorders>
              <w:left w:val="nil"/>
              <w:bottom w:val="single" w:sz="4" w:space="0" w:color="auto"/>
              <w:right w:val="single" w:sz="4" w:space="0" w:color="auto"/>
            </w:tcBorders>
            <w:vAlign w:val="center"/>
          </w:tcPr>
          <w:p w:rsidR="002E21A1" w:rsidRPr="00990718" w:rsidRDefault="002E21A1" w:rsidP="00272746">
            <w:pPr>
              <w:jc w:val="center"/>
              <w:rPr>
                <w:rFonts w:ascii="Arial" w:hAnsi="Arial" w:cs="Arial"/>
                <w:color w:val="000000"/>
                <w:sz w:val="24"/>
                <w:szCs w:val="24"/>
              </w:rPr>
            </w:pPr>
          </w:p>
        </w:tc>
        <w:tc>
          <w:tcPr>
            <w:tcW w:w="1003" w:type="dxa"/>
            <w:vMerge/>
            <w:tcBorders>
              <w:left w:val="nil"/>
              <w:bottom w:val="single" w:sz="4" w:space="0" w:color="auto"/>
              <w:right w:val="single" w:sz="4" w:space="0" w:color="auto"/>
            </w:tcBorders>
            <w:vAlign w:val="center"/>
          </w:tcPr>
          <w:p w:rsidR="002E21A1" w:rsidRPr="00990718" w:rsidRDefault="002E21A1" w:rsidP="00272746">
            <w:pPr>
              <w:jc w:val="center"/>
              <w:rPr>
                <w:rFonts w:ascii="Arial" w:hAnsi="Arial" w:cs="Arial"/>
                <w:color w:val="000000"/>
                <w:sz w:val="24"/>
                <w:szCs w:val="24"/>
              </w:rPr>
            </w:pPr>
          </w:p>
        </w:tc>
        <w:tc>
          <w:tcPr>
            <w:tcW w:w="1299" w:type="dxa"/>
            <w:tcBorders>
              <w:top w:val="nil"/>
              <w:left w:val="nil"/>
              <w:bottom w:val="single" w:sz="4" w:space="0" w:color="auto"/>
              <w:right w:val="single" w:sz="4" w:space="0" w:color="auto"/>
            </w:tcBorders>
            <w:shd w:val="clear" w:color="000000" w:fill="FFFFFF"/>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R$ 1.738,11</w:t>
            </w:r>
          </w:p>
        </w:tc>
        <w:tc>
          <w:tcPr>
            <w:tcW w:w="976" w:type="dxa"/>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2</w:t>
            </w:r>
          </w:p>
        </w:tc>
        <w:tc>
          <w:tcPr>
            <w:tcW w:w="2332" w:type="dxa"/>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sz w:val="24"/>
                <w:szCs w:val="24"/>
              </w:rPr>
            </w:pPr>
            <w:r w:rsidRPr="00990718">
              <w:rPr>
                <w:rFonts w:ascii="Arial" w:hAnsi="Arial" w:cs="Arial"/>
                <w:sz w:val="24"/>
                <w:szCs w:val="24"/>
              </w:rPr>
              <w:t>Comprador</w:t>
            </w:r>
          </w:p>
        </w:tc>
        <w:tc>
          <w:tcPr>
            <w:tcW w:w="1255" w:type="dxa"/>
            <w:gridSpan w:val="2"/>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42,5 hs semanais</w:t>
            </w:r>
          </w:p>
        </w:tc>
        <w:tc>
          <w:tcPr>
            <w:tcW w:w="1144" w:type="dxa"/>
            <w:gridSpan w:val="2"/>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Pr>
                <w:rFonts w:ascii="Arial" w:hAnsi="Arial" w:cs="Arial"/>
                <w:color w:val="000000"/>
                <w:sz w:val="24"/>
                <w:szCs w:val="24"/>
              </w:rPr>
              <w:t>I</w:t>
            </w:r>
          </w:p>
        </w:tc>
        <w:tc>
          <w:tcPr>
            <w:tcW w:w="1395" w:type="dxa"/>
            <w:gridSpan w:val="2"/>
            <w:tcBorders>
              <w:top w:val="nil"/>
              <w:left w:val="nil"/>
              <w:bottom w:val="single" w:sz="4" w:space="0" w:color="auto"/>
              <w:right w:val="single" w:sz="4" w:space="0" w:color="auto"/>
            </w:tcBorders>
            <w:shd w:val="clear" w:color="auto" w:fill="EAF1DD"/>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R$ 1.738,11</w:t>
            </w:r>
          </w:p>
        </w:tc>
        <w:tc>
          <w:tcPr>
            <w:tcW w:w="2631" w:type="dxa"/>
            <w:gridSpan w:val="4"/>
            <w:tcBorders>
              <w:top w:val="single" w:sz="4" w:space="0" w:color="auto"/>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Ensino Médio Completo</w:t>
            </w:r>
          </w:p>
        </w:tc>
      </w:tr>
      <w:tr w:rsidR="002E21A1" w:rsidRPr="00990718" w:rsidTr="00272746">
        <w:trPr>
          <w:trHeight w:val="645"/>
        </w:trPr>
        <w:tc>
          <w:tcPr>
            <w:tcW w:w="976" w:type="dxa"/>
            <w:vMerge w:val="restart"/>
            <w:tcBorders>
              <w:top w:val="nil"/>
              <w:left w:val="single" w:sz="4" w:space="0" w:color="auto"/>
              <w:bottom w:val="single" w:sz="4" w:space="0" w:color="000000"/>
              <w:right w:val="single" w:sz="4" w:space="0" w:color="auto"/>
            </w:tcBorders>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50</w:t>
            </w:r>
          </w:p>
        </w:tc>
        <w:tc>
          <w:tcPr>
            <w:tcW w:w="2080" w:type="dxa"/>
            <w:vMerge w:val="restart"/>
            <w:tcBorders>
              <w:top w:val="nil"/>
              <w:left w:val="single" w:sz="4" w:space="0" w:color="auto"/>
              <w:bottom w:val="single" w:sz="4" w:space="0" w:color="000000"/>
              <w:right w:val="single" w:sz="4" w:space="0" w:color="auto"/>
            </w:tcBorders>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Oficial de Manutenção</w:t>
            </w:r>
          </w:p>
        </w:tc>
        <w:tc>
          <w:tcPr>
            <w:tcW w:w="1003" w:type="dxa"/>
            <w:vMerge w:val="restart"/>
            <w:tcBorders>
              <w:top w:val="nil"/>
              <w:left w:val="single" w:sz="4" w:space="0" w:color="auto"/>
              <w:bottom w:val="single" w:sz="4" w:space="0" w:color="000000"/>
              <w:right w:val="single" w:sz="4" w:space="0" w:color="auto"/>
            </w:tcBorders>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D</w:t>
            </w:r>
          </w:p>
        </w:tc>
        <w:tc>
          <w:tcPr>
            <w:tcW w:w="1299" w:type="dxa"/>
            <w:tcBorders>
              <w:top w:val="nil"/>
              <w:left w:val="nil"/>
              <w:bottom w:val="single" w:sz="4" w:space="0" w:color="auto"/>
              <w:right w:val="single" w:sz="4" w:space="0" w:color="auto"/>
            </w:tcBorders>
            <w:shd w:val="clear" w:color="000000" w:fill="FFFFFF"/>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R$ 1.359,61</w:t>
            </w:r>
          </w:p>
        </w:tc>
        <w:tc>
          <w:tcPr>
            <w:tcW w:w="976" w:type="dxa"/>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5</w:t>
            </w:r>
          </w:p>
        </w:tc>
        <w:tc>
          <w:tcPr>
            <w:tcW w:w="2332" w:type="dxa"/>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sz w:val="24"/>
                <w:szCs w:val="24"/>
              </w:rPr>
            </w:pPr>
            <w:r w:rsidRPr="00990718">
              <w:rPr>
                <w:rFonts w:ascii="Arial" w:hAnsi="Arial" w:cs="Arial"/>
                <w:sz w:val="24"/>
                <w:szCs w:val="24"/>
              </w:rPr>
              <w:t>Mecânico de Bombas</w:t>
            </w:r>
          </w:p>
        </w:tc>
        <w:tc>
          <w:tcPr>
            <w:tcW w:w="1255" w:type="dxa"/>
            <w:gridSpan w:val="2"/>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44 hs semanais</w:t>
            </w:r>
          </w:p>
        </w:tc>
        <w:tc>
          <w:tcPr>
            <w:tcW w:w="1144" w:type="dxa"/>
            <w:gridSpan w:val="2"/>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Pr>
                <w:rFonts w:ascii="Arial" w:hAnsi="Arial" w:cs="Arial"/>
                <w:color w:val="000000"/>
                <w:sz w:val="24"/>
                <w:szCs w:val="24"/>
              </w:rPr>
              <w:t>I</w:t>
            </w:r>
          </w:p>
        </w:tc>
        <w:tc>
          <w:tcPr>
            <w:tcW w:w="1395" w:type="dxa"/>
            <w:gridSpan w:val="2"/>
            <w:tcBorders>
              <w:top w:val="nil"/>
              <w:left w:val="nil"/>
              <w:bottom w:val="single" w:sz="4" w:space="0" w:color="auto"/>
              <w:right w:val="single" w:sz="4" w:space="0" w:color="auto"/>
            </w:tcBorders>
            <w:shd w:val="clear" w:color="auto" w:fill="EAF1DD"/>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R$ 1.738,11</w:t>
            </w:r>
          </w:p>
        </w:tc>
        <w:tc>
          <w:tcPr>
            <w:tcW w:w="2631" w:type="dxa"/>
            <w:gridSpan w:val="4"/>
            <w:tcBorders>
              <w:top w:val="single" w:sz="4" w:space="0" w:color="auto"/>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Ensino Médio Completo e curso técnico em mecânica</w:t>
            </w:r>
          </w:p>
        </w:tc>
      </w:tr>
      <w:tr w:rsidR="002E21A1" w:rsidRPr="00990718" w:rsidTr="00272746">
        <w:trPr>
          <w:trHeight w:val="735"/>
        </w:trPr>
        <w:tc>
          <w:tcPr>
            <w:tcW w:w="976" w:type="dxa"/>
            <w:vMerge/>
            <w:tcBorders>
              <w:top w:val="nil"/>
              <w:left w:val="single" w:sz="4" w:space="0" w:color="auto"/>
              <w:bottom w:val="single" w:sz="4" w:space="0" w:color="000000"/>
              <w:right w:val="single" w:sz="4" w:space="0" w:color="auto"/>
            </w:tcBorders>
            <w:vAlign w:val="center"/>
          </w:tcPr>
          <w:p w:rsidR="002E21A1" w:rsidRPr="00990718" w:rsidRDefault="002E21A1" w:rsidP="00272746">
            <w:pPr>
              <w:jc w:val="center"/>
              <w:rPr>
                <w:rFonts w:ascii="Arial" w:hAnsi="Arial" w:cs="Arial"/>
                <w:color w:val="000000"/>
                <w:sz w:val="24"/>
                <w:szCs w:val="24"/>
              </w:rPr>
            </w:pPr>
          </w:p>
        </w:tc>
        <w:tc>
          <w:tcPr>
            <w:tcW w:w="2080" w:type="dxa"/>
            <w:vMerge/>
            <w:tcBorders>
              <w:top w:val="nil"/>
              <w:left w:val="single" w:sz="4" w:space="0" w:color="auto"/>
              <w:bottom w:val="single" w:sz="4" w:space="0" w:color="000000"/>
              <w:right w:val="single" w:sz="4" w:space="0" w:color="auto"/>
            </w:tcBorders>
            <w:vAlign w:val="center"/>
          </w:tcPr>
          <w:p w:rsidR="002E21A1" w:rsidRPr="00990718" w:rsidRDefault="002E21A1" w:rsidP="00272746">
            <w:pPr>
              <w:jc w:val="center"/>
              <w:rPr>
                <w:rFonts w:ascii="Arial" w:hAnsi="Arial" w:cs="Arial"/>
                <w:color w:val="000000"/>
                <w:sz w:val="24"/>
                <w:szCs w:val="24"/>
              </w:rPr>
            </w:pPr>
          </w:p>
        </w:tc>
        <w:tc>
          <w:tcPr>
            <w:tcW w:w="1003" w:type="dxa"/>
            <w:vMerge/>
            <w:tcBorders>
              <w:top w:val="nil"/>
              <w:left w:val="single" w:sz="4" w:space="0" w:color="auto"/>
              <w:bottom w:val="single" w:sz="4" w:space="0" w:color="000000"/>
              <w:right w:val="single" w:sz="4" w:space="0" w:color="auto"/>
            </w:tcBorders>
            <w:vAlign w:val="center"/>
          </w:tcPr>
          <w:p w:rsidR="002E21A1" w:rsidRPr="00990718" w:rsidRDefault="002E21A1" w:rsidP="00272746">
            <w:pPr>
              <w:jc w:val="center"/>
              <w:rPr>
                <w:rFonts w:ascii="Arial" w:hAnsi="Arial" w:cs="Arial"/>
                <w:color w:val="000000"/>
                <w:sz w:val="24"/>
                <w:szCs w:val="24"/>
              </w:rPr>
            </w:pPr>
          </w:p>
        </w:tc>
        <w:tc>
          <w:tcPr>
            <w:tcW w:w="1299" w:type="dxa"/>
            <w:tcBorders>
              <w:top w:val="nil"/>
              <w:left w:val="nil"/>
              <w:bottom w:val="single" w:sz="4" w:space="0" w:color="auto"/>
              <w:right w:val="single" w:sz="4" w:space="0" w:color="auto"/>
            </w:tcBorders>
            <w:shd w:val="clear" w:color="000000" w:fill="FFFFFF"/>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R$ 1.065,30</w:t>
            </w:r>
          </w:p>
        </w:tc>
        <w:tc>
          <w:tcPr>
            <w:tcW w:w="976" w:type="dxa"/>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3</w:t>
            </w:r>
          </w:p>
        </w:tc>
        <w:tc>
          <w:tcPr>
            <w:tcW w:w="2332" w:type="dxa"/>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sz w:val="24"/>
                <w:szCs w:val="24"/>
              </w:rPr>
            </w:pPr>
            <w:r w:rsidRPr="00990718">
              <w:rPr>
                <w:rFonts w:ascii="Arial" w:hAnsi="Arial" w:cs="Arial"/>
                <w:sz w:val="24"/>
                <w:szCs w:val="24"/>
              </w:rPr>
              <w:t>Pintor</w:t>
            </w:r>
          </w:p>
        </w:tc>
        <w:tc>
          <w:tcPr>
            <w:tcW w:w="1255" w:type="dxa"/>
            <w:gridSpan w:val="2"/>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44 hs semanais</w:t>
            </w:r>
          </w:p>
        </w:tc>
        <w:tc>
          <w:tcPr>
            <w:tcW w:w="1144" w:type="dxa"/>
            <w:gridSpan w:val="2"/>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D</w:t>
            </w:r>
          </w:p>
        </w:tc>
        <w:tc>
          <w:tcPr>
            <w:tcW w:w="1395" w:type="dxa"/>
            <w:gridSpan w:val="2"/>
            <w:tcBorders>
              <w:top w:val="nil"/>
              <w:left w:val="nil"/>
              <w:bottom w:val="single" w:sz="4" w:space="0" w:color="auto"/>
              <w:right w:val="single" w:sz="4" w:space="0" w:color="auto"/>
            </w:tcBorders>
            <w:shd w:val="clear" w:color="auto" w:fill="EAF1DD"/>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R$ 1.065,30</w:t>
            </w:r>
          </w:p>
        </w:tc>
        <w:tc>
          <w:tcPr>
            <w:tcW w:w="2631" w:type="dxa"/>
            <w:gridSpan w:val="4"/>
            <w:tcBorders>
              <w:top w:val="single" w:sz="4" w:space="0" w:color="auto"/>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Ensino Fundamental Completo</w:t>
            </w:r>
          </w:p>
        </w:tc>
      </w:tr>
      <w:tr w:rsidR="002E21A1" w:rsidRPr="00990718" w:rsidTr="00272746">
        <w:trPr>
          <w:trHeight w:val="615"/>
        </w:trPr>
        <w:tc>
          <w:tcPr>
            <w:tcW w:w="976" w:type="dxa"/>
            <w:vMerge/>
            <w:tcBorders>
              <w:top w:val="nil"/>
              <w:left w:val="single" w:sz="4" w:space="0" w:color="auto"/>
              <w:bottom w:val="single" w:sz="4" w:space="0" w:color="000000"/>
              <w:right w:val="single" w:sz="4" w:space="0" w:color="auto"/>
            </w:tcBorders>
            <w:vAlign w:val="center"/>
          </w:tcPr>
          <w:p w:rsidR="002E21A1" w:rsidRPr="00990718" w:rsidRDefault="002E21A1" w:rsidP="00272746">
            <w:pPr>
              <w:jc w:val="center"/>
              <w:rPr>
                <w:rFonts w:ascii="Arial" w:hAnsi="Arial" w:cs="Arial"/>
                <w:color w:val="000000"/>
                <w:sz w:val="24"/>
                <w:szCs w:val="24"/>
              </w:rPr>
            </w:pPr>
          </w:p>
        </w:tc>
        <w:tc>
          <w:tcPr>
            <w:tcW w:w="2080" w:type="dxa"/>
            <w:vMerge/>
            <w:tcBorders>
              <w:top w:val="nil"/>
              <w:left w:val="single" w:sz="4" w:space="0" w:color="auto"/>
              <w:bottom w:val="single" w:sz="4" w:space="0" w:color="000000"/>
              <w:right w:val="single" w:sz="4" w:space="0" w:color="auto"/>
            </w:tcBorders>
            <w:vAlign w:val="center"/>
          </w:tcPr>
          <w:p w:rsidR="002E21A1" w:rsidRPr="00990718" w:rsidRDefault="002E21A1" w:rsidP="00272746">
            <w:pPr>
              <w:jc w:val="center"/>
              <w:rPr>
                <w:rFonts w:ascii="Arial" w:hAnsi="Arial" w:cs="Arial"/>
                <w:color w:val="000000"/>
                <w:sz w:val="24"/>
                <w:szCs w:val="24"/>
              </w:rPr>
            </w:pPr>
          </w:p>
        </w:tc>
        <w:tc>
          <w:tcPr>
            <w:tcW w:w="1003" w:type="dxa"/>
            <w:vMerge/>
            <w:tcBorders>
              <w:top w:val="nil"/>
              <w:left w:val="single" w:sz="4" w:space="0" w:color="auto"/>
              <w:bottom w:val="single" w:sz="4" w:space="0" w:color="000000"/>
              <w:right w:val="single" w:sz="4" w:space="0" w:color="auto"/>
            </w:tcBorders>
            <w:vAlign w:val="center"/>
          </w:tcPr>
          <w:p w:rsidR="002E21A1" w:rsidRPr="00990718" w:rsidRDefault="002E21A1" w:rsidP="00272746">
            <w:pPr>
              <w:jc w:val="center"/>
              <w:rPr>
                <w:rFonts w:ascii="Arial" w:hAnsi="Arial" w:cs="Arial"/>
                <w:color w:val="000000"/>
                <w:sz w:val="24"/>
                <w:szCs w:val="24"/>
              </w:rPr>
            </w:pPr>
          </w:p>
        </w:tc>
        <w:tc>
          <w:tcPr>
            <w:tcW w:w="1299" w:type="dxa"/>
            <w:tcBorders>
              <w:top w:val="nil"/>
              <w:left w:val="nil"/>
              <w:bottom w:val="single" w:sz="4" w:space="0" w:color="auto"/>
              <w:right w:val="single" w:sz="4" w:space="0" w:color="auto"/>
            </w:tcBorders>
            <w:shd w:val="clear" w:color="000000" w:fill="FFFFFF"/>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R$ 1.065,30</w:t>
            </w:r>
          </w:p>
        </w:tc>
        <w:tc>
          <w:tcPr>
            <w:tcW w:w="976" w:type="dxa"/>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40</w:t>
            </w:r>
          </w:p>
        </w:tc>
        <w:tc>
          <w:tcPr>
            <w:tcW w:w="2332" w:type="dxa"/>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sz w:val="24"/>
                <w:szCs w:val="24"/>
              </w:rPr>
            </w:pPr>
            <w:r w:rsidRPr="00990718">
              <w:rPr>
                <w:rFonts w:ascii="Arial" w:hAnsi="Arial" w:cs="Arial"/>
                <w:sz w:val="24"/>
                <w:szCs w:val="24"/>
              </w:rPr>
              <w:t>Encanador Oficial</w:t>
            </w:r>
          </w:p>
        </w:tc>
        <w:tc>
          <w:tcPr>
            <w:tcW w:w="1255" w:type="dxa"/>
            <w:gridSpan w:val="2"/>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44 hs semanais</w:t>
            </w:r>
          </w:p>
        </w:tc>
        <w:tc>
          <w:tcPr>
            <w:tcW w:w="1144" w:type="dxa"/>
            <w:gridSpan w:val="2"/>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D</w:t>
            </w:r>
          </w:p>
        </w:tc>
        <w:tc>
          <w:tcPr>
            <w:tcW w:w="1395" w:type="dxa"/>
            <w:gridSpan w:val="2"/>
            <w:tcBorders>
              <w:top w:val="nil"/>
              <w:left w:val="nil"/>
              <w:bottom w:val="single" w:sz="4" w:space="0" w:color="auto"/>
              <w:right w:val="single" w:sz="4" w:space="0" w:color="auto"/>
            </w:tcBorders>
            <w:shd w:val="clear" w:color="auto" w:fill="EAF1DD"/>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R$ 1.065,30</w:t>
            </w:r>
          </w:p>
        </w:tc>
        <w:tc>
          <w:tcPr>
            <w:tcW w:w="2631" w:type="dxa"/>
            <w:gridSpan w:val="4"/>
            <w:tcBorders>
              <w:top w:val="single" w:sz="4" w:space="0" w:color="auto"/>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Ensino Fundamental Completo</w:t>
            </w:r>
          </w:p>
        </w:tc>
      </w:tr>
      <w:tr w:rsidR="002E21A1" w:rsidRPr="00990718" w:rsidTr="00272746">
        <w:trPr>
          <w:trHeight w:val="660"/>
        </w:trPr>
        <w:tc>
          <w:tcPr>
            <w:tcW w:w="976" w:type="dxa"/>
            <w:vMerge/>
            <w:tcBorders>
              <w:top w:val="nil"/>
              <w:left w:val="single" w:sz="4" w:space="0" w:color="auto"/>
              <w:bottom w:val="single" w:sz="4" w:space="0" w:color="000000"/>
              <w:right w:val="single" w:sz="4" w:space="0" w:color="auto"/>
            </w:tcBorders>
            <w:vAlign w:val="center"/>
          </w:tcPr>
          <w:p w:rsidR="002E21A1" w:rsidRPr="00990718" w:rsidRDefault="002E21A1" w:rsidP="00272746">
            <w:pPr>
              <w:jc w:val="center"/>
              <w:rPr>
                <w:rFonts w:ascii="Arial" w:hAnsi="Arial" w:cs="Arial"/>
                <w:color w:val="000000"/>
                <w:sz w:val="24"/>
                <w:szCs w:val="24"/>
              </w:rPr>
            </w:pPr>
          </w:p>
        </w:tc>
        <w:tc>
          <w:tcPr>
            <w:tcW w:w="2080" w:type="dxa"/>
            <w:vMerge/>
            <w:tcBorders>
              <w:top w:val="nil"/>
              <w:left w:val="single" w:sz="4" w:space="0" w:color="auto"/>
              <w:bottom w:val="single" w:sz="4" w:space="0" w:color="000000"/>
              <w:right w:val="single" w:sz="4" w:space="0" w:color="auto"/>
            </w:tcBorders>
            <w:vAlign w:val="center"/>
          </w:tcPr>
          <w:p w:rsidR="002E21A1" w:rsidRPr="00990718" w:rsidRDefault="002E21A1" w:rsidP="00272746">
            <w:pPr>
              <w:jc w:val="center"/>
              <w:rPr>
                <w:rFonts w:ascii="Arial" w:hAnsi="Arial" w:cs="Arial"/>
                <w:color w:val="000000"/>
                <w:sz w:val="24"/>
                <w:szCs w:val="24"/>
              </w:rPr>
            </w:pPr>
          </w:p>
        </w:tc>
        <w:tc>
          <w:tcPr>
            <w:tcW w:w="1003" w:type="dxa"/>
            <w:vMerge/>
            <w:tcBorders>
              <w:top w:val="nil"/>
              <w:left w:val="single" w:sz="4" w:space="0" w:color="auto"/>
              <w:bottom w:val="single" w:sz="4" w:space="0" w:color="000000"/>
              <w:right w:val="single" w:sz="4" w:space="0" w:color="auto"/>
            </w:tcBorders>
            <w:vAlign w:val="center"/>
          </w:tcPr>
          <w:p w:rsidR="002E21A1" w:rsidRPr="00990718" w:rsidRDefault="002E21A1" w:rsidP="00272746">
            <w:pPr>
              <w:jc w:val="center"/>
              <w:rPr>
                <w:rFonts w:ascii="Arial" w:hAnsi="Arial" w:cs="Arial"/>
                <w:color w:val="000000"/>
                <w:sz w:val="24"/>
                <w:szCs w:val="24"/>
              </w:rPr>
            </w:pPr>
          </w:p>
        </w:tc>
        <w:tc>
          <w:tcPr>
            <w:tcW w:w="1299" w:type="dxa"/>
            <w:tcBorders>
              <w:top w:val="nil"/>
              <w:left w:val="nil"/>
              <w:bottom w:val="single" w:sz="4" w:space="0" w:color="auto"/>
              <w:right w:val="single" w:sz="4" w:space="0" w:color="auto"/>
            </w:tcBorders>
            <w:shd w:val="clear" w:color="000000" w:fill="FFFFFF"/>
            <w:vAlign w:val="center"/>
          </w:tcPr>
          <w:p w:rsidR="002E21A1" w:rsidRPr="00990718" w:rsidRDefault="002E21A1" w:rsidP="00272746">
            <w:pPr>
              <w:jc w:val="center"/>
              <w:rPr>
                <w:rFonts w:ascii="Arial" w:hAnsi="Arial" w:cs="Arial"/>
                <w:color w:val="000000"/>
                <w:sz w:val="24"/>
                <w:szCs w:val="24"/>
              </w:rPr>
            </w:pPr>
            <w:r>
              <w:rPr>
                <w:rFonts w:ascii="Arial" w:hAnsi="Arial" w:cs="Arial"/>
                <w:color w:val="000000"/>
                <w:sz w:val="24"/>
                <w:szCs w:val="24"/>
              </w:rPr>
              <w:t>R$ 1.065,30</w:t>
            </w:r>
          </w:p>
        </w:tc>
        <w:tc>
          <w:tcPr>
            <w:tcW w:w="976" w:type="dxa"/>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10</w:t>
            </w:r>
          </w:p>
        </w:tc>
        <w:tc>
          <w:tcPr>
            <w:tcW w:w="2332" w:type="dxa"/>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sz w:val="24"/>
                <w:szCs w:val="24"/>
              </w:rPr>
            </w:pPr>
            <w:r w:rsidRPr="00990718">
              <w:rPr>
                <w:rFonts w:ascii="Arial" w:hAnsi="Arial" w:cs="Arial"/>
                <w:sz w:val="24"/>
                <w:szCs w:val="24"/>
              </w:rPr>
              <w:t>Pedreiro</w:t>
            </w:r>
          </w:p>
        </w:tc>
        <w:tc>
          <w:tcPr>
            <w:tcW w:w="1255" w:type="dxa"/>
            <w:gridSpan w:val="2"/>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44 hs semanais</w:t>
            </w:r>
          </w:p>
        </w:tc>
        <w:tc>
          <w:tcPr>
            <w:tcW w:w="1144" w:type="dxa"/>
            <w:gridSpan w:val="2"/>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E</w:t>
            </w:r>
          </w:p>
        </w:tc>
        <w:tc>
          <w:tcPr>
            <w:tcW w:w="1395" w:type="dxa"/>
            <w:gridSpan w:val="2"/>
            <w:tcBorders>
              <w:top w:val="nil"/>
              <w:left w:val="nil"/>
              <w:bottom w:val="single" w:sz="4" w:space="0" w:color="auto"/>
              <w:right w:val="single" w:sz="4" w:space="0" w:color="auto"/>
            </w:tcBorders>
            <w:shd w:val="clear" w:color="auto" w:fill="EAF1DD"/>
            <w:vAlign w:val="center"/>
          </w:tcPr>
          <w:p w:rsidR="002E21A1" w:rsidRPr="00990718" w:rsidRDefault="002E21A1" w:rsidP="00272746">
            <w:pPr>
              <w:jc w:val="center"/>
              <w:rPr>
                <w:rFonts w:ascii="Arial" w:hAnsi="Arial" w:cs="Arial"/>
                <w:color w:val="000000"/>
                <w:sz w:val="24"/>
                <w:szCs w:val="24"/>
              </w:rPr>
            </w:pPr>
            <w:r>
              <w:rPr>
                <w:rFonts w:ascii="Arial" w:hAnsi="Arial" w:cs="Arial"/>
                <w:color w:val="000000"/>
                <w:sz w:val="24"/>
                <w:szCs w:val="24"/>
              </w:rPr>
              <w:t>R$ 1.065,30</w:t>
            </w:r>
          </w:p>
        </w:tc>
        <w:tc>
          <w:tcPr>
            <w:tcW w:w="2631" w:type="dxa"/>
            <w:gridSpan w:val="4"/>
            <w:tcBorders>
              <w:top w:val="single" w:sz="4" w:space="0" w:color="auto"/>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Ensino Fundamental Completo</w:t>
            </w:r>
          </w:p>
        </w:tc>
      </w:tr>
      <w:tr w:rsidR="002E21A1" w:rsidRPr="00990718" w:rsidTr="00272746">
        <w:trPr>
          <w:trHeight w:val="525"/>
        </w:trPr>
        <w:tc>
          <w:tcPr>
            <w:tcW w:w="976" w:type="dxa"/>
            <w:tcBorders>
              <w:top w:val="nil"/>
              <w:left w:val="single" w:sz="4" w:space="0" w:color="auto"/>
              <w:bottom w:val="single" w:sz="4" w:space="0" w:color="auto"/>
              <w:right w:val="single" w:sz="4" w:space="0" w:color="auto"/>
            </w:tcBorders>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6</w:t>
            </w:r>
          </w:p>
        </w:tc>
        <w:tc>
          <w:tcPr>
            <w:tcW w:w="2080" w:type="dxa"/>
            <w:tcBorders>
              <w:top w:val="nil"/>
              <w:left w:val="nil"/>
              <w:bottom w:val="single" w:sz="4" w:space="0" w:color="auto"/>
              <w:right w:val="single" w:sz="4" w:space="0" w:color="auto"/>
            </w:tcBorders>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Operador de Central/Rádio</w:t>
            </w:r>
          </w:p>
        </w:tc>
        <w:tc>
          <w:tcPr>
            <w:tcW w:w="1003" w:type="dxa"/>
            <w:tcBorders>
              <w:top w:val="nil"/>
              <w:left w:val="nil"/>
              <w:bottom w:val="single" w:sz="4" w:space="0" w:color="auto"/>
              <w:right w:val="single" w:sz="4" w:space="0" w:color="auto"/>
            </w:tcBorders>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A</w:t>
            </w:r>
          </w:p>
        </w:tc>
        <w:tc>
          <w:tcPr>
            <w:tcW w:w="1299" w:type="dxa"/>
            <w:tcBorders>
              <w:top w:val="nil"/>
              <w:left w:val="nil"/>
              <w:bottom w:val="single" w:sz="4" w:space="0" w:color="auto"/>
              <w:right w:val="single" w:sz="4" w:space="0" w:color="auto"/>
            </w:tcBorders>
            <w:shd w:val="clear" w:color="000000" w:fill="FFFFFF"/>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R$ 803,60</w:t>
            </w:r>
          </w:p>
        </w:tc>
        <w:tc>
          <w:tcPr>
            <w:tcW w:w="976" w:type="dxa"/>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6</w:t>
            </w:r>
          </w:p>
        </w:tc>
        <w:tc>
          <w:tcPr>
            <w:tcW w:w="2332" w:type="dxa"/>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Operador de Central/Rádio</w:t>
            </w:r>
          </w:p>
        </w:tc>
        <w:tc>
          <w:tcPr>
            <w:tcW w:w="1255" w:type="dxa"/>
            <w:gridSpan w:val="2"/>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36 hs semanais</w:t>
            </w:r>
          </w:p>
        </w:tc>
        <w:tc>
          <w:tcPr>
            <w:tcW w:w="1144" w:type="dxa"/>
            <w:gridSpan w:val="2"/>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B</w:t>
            </w:r>
          </w:p>
        </w:tc>
        <w:tc>
          <w:tcPr>
            <w:tcW w:w="1395" w:type="dxa"/>
            <w:gridSpan w:val="2"/>
            <w:tcBorders>
              <w:top w:val="nil"/>
              <w:left w:val="nil"/>
              <w:bottom w:val="single" w:sz="4" w:space="0" w:color="auto"/>
              <w:right w:val="single" w:sz="4" w:space="0" w:color="auto"/>
            </w:tcBorders>
            <w:shd w:val="clear" w:color="auto" w:fill="EAF1DD"/>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R$ 850,00</w:t>
            </w:r>
          </w:p>
        </w:tc>
        <w:tc>
          <w:tcPr>
            <w:tcW w:w="2631" w:type="dxa"/>
            <w:gridSpan w:val="4"/>
            <w:tcBorders>
              <w:top w:val="single" w:sz="4" w:space="0" w:color="auto"/>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Ensino Fundamental Completo</w:t>
            </w:r>
          </w:p>
        </w:tc>
      </w:tr>
      <w:tr w:rsidR="002E21A1" w:rsidRPr="00990718" w:rsidTr="00272746">
        <w:trPr>
          <w:trHeight w:val="525"/>
        </w:trPr>
        <w:tc>
          <w:tcPr>
            <w:tcW w:w="976" w:type="dxa"/>
            <w:tcBorders>
              <w:top w:val="nil"/>
              <w:left w:val="single" w:sz="4" w:space="0" w:color="auto"/>
              <w:bottom w:val="single" w:sz="4" w:space="0" w:color="auto"/>
              <w:right w:val="single" w:sz="4" w:space="0" w:color="auto"/>
            </w:tcBorders>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40</w:t>
            </w:r>
          </w:p>
        </w:tc>
        <w:tc>
          <w:tcPr>
            <w:tcW w:w="2080" w:type="dxa"/>
            <w:tcBorders>
              <w:top w:val="nil"/>
              <w:left w:val="nil"/>
              <w:bottom w:val="single" w:sz="4" w:space="0" w:color="auto"/>
              <w:right w:val="single" w:sz="4" w:space="0" w:color="auto"/>
            </w:tcBorders>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Operador de Estação Elevatória</w:t>
            </w:r>
          </w:p>
        </w:tc>
        <w:tc>
          <w:tcPr>
            <w:tcW w:w="1003" w:type="dxa"/>
            <w:tcBorders>
              <w:top w:val="nil"/>
              <w:left w:val="nil"/>
              <w:bottom w:val="single" w:sz="4" w:space="0" w:color="auto"/>
              <w:right w:val="single" w:sz="4" w:space="0" w:color="auto"/>
            </w:tcBorders>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B</w:t>
            </w:r>
          </w:p>
        </w:tc>
        <w:tc>
          <w:tcPr>
            <w:tcW w:w="1299" w:type="dxa"/>
            <w:tcBorders>
              <w:top w:val="nil"/>
              <w:left w:val="nil"/>
              <w:bottom w:val="single" w:sz="4" w:space="0" w:color="auto"/>
              <w:right w:val="single" w:sz="4" w:space="0" w:color="auto"/>
            </w:tcBorders>
            <w:shd w:val="clear" w:color="000000" w:fill="FFFFFF"/>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R$ 882,73</w:t>
            </w:r>
          </w:p>
        </w:tc>
        <w:tc>
          <w:tcPr>
            <w:tcW w:w="976" w:type="dxa"/>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40</w:t>
            </w:r>
          </w:p>
        </w:tc>
        <w:tc>
          <w:tcPr>
            <w:tcW w:w="2332" w:type="dxa"/>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Operador de Estação Elevatória</w:t>
            </w:r>
          </w:p>
        </w:tc>
        <w:tc>
          <w:tcPr>
            <w:tcW w:w="1255" w:type="dxa"/>
            <w:gridSpan w:val="2"/>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36 hs semanais</w:t>
            </w:r>
          </w:p>
        </w:tc>
        <w:tc>
          <w:tcPr>
            <w:tcW w:w="1144" w:type="dxa"/>
            <w:gridSpan w:val="2"/>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C</w:t>
            </w:r>
          </w:p>
        </w:tc>
        <w:tc>
          <w:tcPr>
            <w:tcW w:w="1395" w:type="dxa"/>
            <w:gridSpan w:val="2"/>
            <w:tcBorders>
              <w:top w:val="nil"/>
              <w:left w:val="nil"/>
              <w:bottom w:val="single" w:sz="4" w:space="0" w:color="auto"/>
              <w:right w:val="single" w:sz="4" w:space="0" w:color="auto"/>
            </w:tcBorders>
            <w:shd w:val="clear" w:color="auto" w:fill="EAF1DD"/>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R$ 900,00</w:t>
            </w:r>
          </w:p>
        </w:tc>
        <w:tc>
          <w:tcPr>
            <w:tcW w:w="2631" w:type="dxa"/>
            <w:gridSpan w:val="4"/>
            <w:tcBorders>
              <w:top w:val="single" w:sz="4" w:space="0" w:color="auto"/>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Ensino Fundamental Completo</w:t>
            </w:r>
          </w:p>
        </w:tc>
      </w:tr>
      <w:tr w:rsidR="002E21A1" w:rsidRPr="00990718" w:rsidTr="00272746">
        <w:trPr>
          <w:trHeight w:val="525"/>
        </w:trPr>
        <w:tc>
          <w:tcPr>
            <w:tcW w:w="976" w:type="dxa"/>
            <w:tcBorders>
              <w:top w:val="nil"/>
              <w:left w:val="single" w:sz="4" w:space="0" w:color="auto"/>
              <w:bottom w:val="single" w:sz="4" w:space="0" w:color="000000"/>
              <w:right w:val="single" w:sz="4" w:space="0" w:color="auto"/>
            </w:tcBorders>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45</w:t>
            </w:r>
          </w:p>
        </w:tc>
        <w:tc>
          <w:tcPr>
            <w:tcW w:w="2080" w:type="dxa"/>
            <w:tcBorders>
              <w:top w:val="nil"/>
              <w:left w:val="single" w:sz="4" w:space="0" w:color="auto"/>
              <w:bottom w:val="single" w:sz="4" w:space="0" w:color="000000"/>
              <w:right w:val="single" w:sz="4" w:space="0" w:color="auto"/>
            </w:tcBorders>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Operador de ETA/ ETE</w:t>
            </w:r>
          </w:p>
        </w:tc>
        <w:tc>
          <w:tcPr>
            <w:tcW w:w="1003" w:type="dxa"/>
            <w:tcBorders>
              <w:top w:val="nil"/>
              <w:left w:val="single" w:sz="4" w:space="0" w:color="auto"/>
              <w:bottom w:val="single" w:sz="4" w:space="0" w:color="000000"/>
              <w:right w:val="single" w:sz="4" w:space="0" w:color="auto"/>
            </w:tcBorders>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C</w:t>
            </w:r>
          </w:p>
        </w:tc>
        <w:tc>
          <w:tcPr>
            <w:tcW w:w="1299" w:type="dxa"/>
            <w:tcBorders>
              <w:top w:val="nil"/>
              <w:left w:val="nil"/>
              <w:bottom w:val="single" w:sz="4" w:space="0" w:color="auto"/>
              <w:right w:val="single" w:sz="4" w:space="0" w:color="auto"/>
            </w:tcBorders>
            <w:shd w:val="clear" w:color="000000" w:fill="FFFFFF"/>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R$ 1.065,30</w:t>
            </w:r>
          </w:p>
        </w:tc>
        <w:tc>
          <w:tcPr>
            <w:tcW w:w="976" w:type="dxa"/>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Pr>
                <w:rFonts w:ascii="Arial" w:hAnsi="Arial" w:cs="Arial"/>
                <w:color w:val="000000"/>
                <w:sz w:val="24"/>
                <w:szCs w:val="24"/>
              </w:rPr>
              <w:t>45</w:t>
            </w:r>
          </w:p>
        </w:tc>
        <w:tc>
          <w:tcPr>
            <w:tcW w:w="2332" w:type="dxa"/>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Operador de ETA/ ETE</w:t>
            </w:r>
          </w:p>
        </w:tc>
        <w:tc>
          <w:tcPr>
            <w:tcW w:w="1255" w:type="dxa"/>
            <w:gridSpan w:val="2"/>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36 hs semanais</w:t>
            </w:r>
          </w:p>
        </w:tc>
        <w:tc>
          <w:tcPr>
            <w:tcW w:w="1144" w:type="dxa"/>
            <w:gridSpan w:val="2"/>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H</w:t>
            </w:r>
          </w:p>
        </w:tc>
        <w:tc>
          <w:tcPr>
            <w:tcW w:w="1395" w:type="dxa"/>
            <w:gridSpan w:val="2"/>
            <w:tcBorders>
              <w:top w:val="nil"/>
              <w:left w:val="nil"/>
              <w:bottom w:val="single" w:sz="4" w:space="0" w:color="auto"/>
              <w:right w:val="single" w:sz="4" w:space="0" w:color="auto"/>
            </w:tcBorders>
            <w:shd w:val="clear" w:color="auto" w:fill="EAF1DD"/>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R$ 1.427,59</w:t>
            </w:r>
          </w:p>
        </w:tc>
        <w:tc>
          <w:tcPr>
            <w:tcW w:w="2631" w:type="dxa"/>
            <w:gridSpan w:val="4"/>
            <w:tcBorders>
              <w:top w:val="single" w:sz="4" w:space="0" w:color="auto"/>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Ensino Completo Técnico em Saneamento e inscrição no CRQ</w:t>
            </w:r>
          </w:p>
        </w:tc>
      </w:tr>
      <w:tr w:rsidR="002E21A1" w:rsidRPr="00990718" w:rsidTr="00272746">
        <w:trPr>
          <w:trHeight w:val="735"/>
        </w:trPr>
        <w:tc>
          <w:tcPr>
            <w:tcW w:w="976" w:type="dxa"/>
            <w:tcBorders>
              <w:top w:val="nil"/>
              <w:left w:val="single" w:sz="4" w:space="0" w:color="auto"/>
              <w:bottom w:val="single" w:sz="4" w:space="0" w:color="auto"/>
              <w:right w:val="single" w:sz="4" w:space="0" w:color="auto"/>
            </w:tcBorders>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x</w:t>
            </w:r>
          </w:p>
        </w:tc>
        <w:tc>
          <w:tcPr>
            <w:tcW w:w="2080" w:type="dxa"/>
            <w:tcBorders>
              <w:top w:val="nil"/>
              <w:left w:val="nil"/>
              <w:bottom w:val="single" w:sz="4" w:space="0" w:color="auto"/>
              <w:right w:val="single" w:sz="4" w:space="0" w:color="auto"/>
            </w:tcBorders>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x.x</w:t>
            </w:r>
          </w:p>
        </w:tc>
        <w:tc>
          <w:tcPr>
            <w:tcW w:w="1003" w:type="dxa"/>
            <w:tcBorders>
              <w:top w:val="nil"/>
              <w:left w:val="nil"/>
              <w:bottom w:val="single" w:sz="4" w:space="0" w:color="auto"/>
              <w:right w:val="single" w:sz="4" w:space="0" w:color="auto"/>
            </w:tcBorders>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x.x</w:t>
            </w:r>
          </w:p>
        </w:tc>
        <w:tc>
          <w:tcPr>
            <w:tcW w:w="1299" w:type="dxa"/>
            <w:tcBorders>
              <w:top w:val="nil"/>
              <w:left w:val="nil"/>
              <w:bottom w:val="single" w:sz="4" w:space="0" w:color="auto"/>
              <w:right w:val="single" w:sz="4" w:space="0" w:color="auto"/>
            </w:tcBorders>
            <w:shd w:val="clear" w:color="000000" w:fill="FFFFFF"/>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x.x</w:t>
            </w:r>
          </w:p>
        </w:tc>
        <w:tc>
          <w:tcPr>
            <w:tcW w:w="976" w:type="dxa"/>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5</w:t>
            </w:r>
          </w:p>
        </w:tc>
        <w:tc>
          <w:tcPr>
            <w:tcW w:w="2332" w:type="dxa"/>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Operador de Telemarketing</w:t>
            </w:r>
          </w:p>
        </w:tc>
        <w:tc>
          <w:tcPr>
            <w:tcW w:w="1255" w:type="dxa"/>
            <w:gridSpan w:val="2"/>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36 hs semanais</w:t>
            </w:r>
          </w:p>
        </w:tc>
        <w:tc>
          <w:tcPr>
            <w:tcW w:w="1144" w:type="dxa"/>
            <w:gridSpan w:val="2"/>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B</w:t>
            </w:r>
          </w:p>
        </w:tc>
        <w:tc>
          <w:tcPr>
            <w:tcW w:w="1395" w:type="dxa"/>
            <w:gridSpan w:val="2"/>
            <w:tcBorders>
              <w:top w:val="nil"/>
              <w:left w:val="nil"/>
              <w:bottom w:val="single" w:sz="4" w:space="0" w:color="auto"/>
              <w:right w:val="single" w:sz="4" w:space="0" w:color="auto"/>
            </w:tcBorders>
            <w:shd w:val="clear" w:color="auto" w:fill="EAF1DD"/>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R$ 850,00</w:t>
            </w:r>
          </w:p>
        </w:tc>
        <w:tc>
          <w:tcPr>
            <w:tcW w:w="2631" w:type="dxa"/>
            <w:gridSpan w:val="4"/>
            <w:tcBorders>
              <w:top w:val="single" w:sz="4" w:space="0" w:color="auto"/>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Ensino Médio Completo</w:t>
            </w:r>
          </w:p>
        </w:tc>
      </w:tr>
      <w:tr w:rsidR="002E21A1" w:rsidRPr="00990718" w:rsidTr="00272746">
        <w:trPr>
          <w:trHeight w:val="795"/>
        </w:trPr>
        <w:tc>
          <w:tcPr>
            <w:tcW w:w="976" w:type="dxa"/>
            <w:tcBorders>
              <w:top w:val="nil"/>
              <w:left w:val="single" w:sz="4" w:space="0" w:color="auto"/>
              <w:bottom w:val="single" w:sz="4" w:space="0" w:color="auto"/>
              <w:right w:val="single" w:sz="4" w:space="0" w:color="auto"/>
            </w:tcBorders>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3</w:t>
            </w:r>
          </w:p>
        </w:tc>
        <w:tc>
          <w:tcPr>
            <w:tcW w:w="2080" w:type="dxa"/>
            <w:tcBorders>
              <w:top w:val="nil"/>
              <w:left w:val="nil"/>
              <w:bottom w:val="single" w:sz="4" w:space="0" w:color="auto"/>
              <w:right w:val="single" w:sz="4" w:space="0" w:color="auto"/>
            </w:tcBorders>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Procurador Jurídico</w:t>
            </w:r>
          </w:p>
        </w:tc>
        <w:tc>
          <w:tcPr>
            <w:tcW w:w="1003" w:type="dxa"/>
            <w:tcBorders>
              <w:top w:val="nil"/>
              <w:left w:val="nil"/>
              <w:bottom w:val="single" w:sz="4" w:space="0" w:color="auto"/>
              <w:right w:val="single" w:sz="4" w:space="0" w:color="auto"/>
            </w:tcBorders>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I</w:t>
            </w:r>
          </w:p>
        </w:tc>
        <w:tc>
          <w:tcPr>
            <w:tcW w:w="1299" w:type="dxa"/>
            <w:tcBorders>
              <w:top w:val="nil"/>
              <w:left w:val="nil"/>
              <w:bottom w:val="single" w:sz="4" w:space="0" w:color="auto"/>
              <w:right w:val="single" w:sz="4" w:space="0" w:color="auto"/>
            </w:tcBorders>
            <w:shd w:val="clear" w:color="000000" w:fill="FFFFFF"/>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R$ 4.709,71</w:t>
            </w:r>
          </w:p>
        </w:tc>
        <w:tc>
          <w:tcPr>
            <w:tcW w:w="976" w:type="dxa"/>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3</w:t>
            </w:r>
          </w:p>
        </w:tc>
        <w:tc>
          <w:tcPr>
            <w:tcW w:w="2332" w:type="dxa"/>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Procurador Jurídico</w:t>
            </w:r>
          </w:p>
        </w:tc>
        <w:tc>
          <w:tcPr>
            <w:tcW w:w="1255" w:type="dxa"/>
            <w:gridSpan w:val="2"/>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42,5 hs semanais</w:t>
            </w:r>
          </w:p>
        </w:tc>
        <w:tc>
          <w:tcPr>
            <w:tcW w:w="1144" w:type="dxa"/>
            <w:gridSpan w:val="2"/>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Pr>
                <w:rFonts w:ascii="Arial" w:hAnsi="Arial" w:cs="Arial"/>
                <w:color w:val="000000"/>
                <w:sz w:val="24"/>
                <w:szCs w:val="24"/>
              </w:rPr>
              <w:t>N</w:t>
            </w:r>
          </w:p>
        </w:tc>
        <w:tc>
          <w:tcPr>
            <w:tcW w:w="1395" w:type="dxa"/>
            <w:gridSpan w:val="2"/>
            <w:tcBorders>
              <w:top w:val="nil"/>
              <w:left w:val="nil"/>
              <w:bottom w:val="single" w:sz="4" w:space="0" w:color="auto"/>
              <w:right w:val="single" w:sz="4" w:space="0" w:color="auto"/>
            </w:tcBorders>
            <w:shd w:val="clear" w:color="auto" w:fill="EAF1DD"/>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R$ 4.709,71</w:t>
            </w:r>
          </w:p>
        </w:tc>
        <w:tc>
          <w:tcPr>
            <w:tcW w:w="2631" w:type="dxa"/>
            <w:gridSpan w:val="4"/>
            <w:tcBorders>
              <w:top w:val="single" w:sz="4" w:space="0" w:color="auto"/>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Ensino Superior Completo em Direito com inscrição na OAB</w:t>
            </w:r>
          </w:p>
        </w:tc>
      </w:tr>
      <w:tr w:rsidR="002E21A1" w:rsidRPr="00990718" w:rsidTr="00272746">
        <w:trPr>
          <w:trHeight w:val="825"/>
        </w:trPr>
        <w:tc>
          <w:tcPr>
            <w:tcW w:w="976" w:type="dxa"/>
            <w:tcBorders>
              <w:top w:val="nil"/>
              <w:left w:val="single" w:sz="4" w:space="0" w:color="auto"/>
              <w:bottom w:val="single" w:sz="4" w:space="0" w:color="auto"/>
              <w:right w:val="single" w:sz="4" w:space="0" w:color="auto"/>
            </w:tcBorders>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2</w:t>
            </w:r>
          </w:p>
        </w:tc>
        <w:tc>
          <w:tcPr>
            <w:tcW w:w="2080" w:type="dxa"/>
            <w:tcBorders>
              <w:top w:val="nil"/>
              <w:left w:val="nil"/>
              <w:bottom w:val="single" w:sz="4" w:space="0" w:color="auto"/>
              <w:right w:val="single" w:sz="4" w:space="0" w:color="auto"/>
            </w:tcBorders>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Químico</w:t>
            </w:r>
          </w:p>
        </w:tc>
        <w:tc>
          <w:tcPr>
            <w:tcW w:w="1003" w:type="dxa"/>
            <w:tcBorders>
              <w:top w:val="nil"/>
              <w:left w:val="nil"/>
              <w:bottom w:val="single" w:sz="4" w:space="0" w:color="auto"/>
              <w:right w:val="single" w:sz="4" w:space="0" w:color="auto"/>
            </w:tcBorders>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H</w:t>
            </w:r>
          </w:p>
        </w:tc>
        <w:tc>
          <w:tcPr>
            <w:tcW w:w="1299" w:type="dxa"/>
            <w:tcBorders>
              <w:top w:val="nil"/>
              <w:left w:val="nil"/>
              <w:bottom w:val="single" w:sz="4" w:space="0" w:color="auto"/>
              <w:right w:val="single" w:sz="4" w:space="0" w:color="auto"/>
            </w:tcBorders>
            <w:shd w:val="clear" w:color="000000" w:fill="FFFFFF"/>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R$ 3.621,99</w:t>
            </w:r>
          </w:p>
        </w:tc>
        <w:tc>
          <w:tcPr>
            <w:tcW w:w="976" w:type="dxa"/>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2</w:t>
            </w:r>
          </w:p>
        </w:tc>
        <w:tc>
          <w:tcPr>
            <w:tcW w:w="2332" w:type="dxa"/>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sz w:val="24"/>
                <w:szCs w:val="24"/>
              </w:rPr>
            </w:pPr>
            <w:r w:rsidRPr="00990718">
              <w:rPr>
                <w:rFonts w:ascii="Arial" w:hAnsi="Arial" w:cs="Arial"/>
                <w:sz w:val="24"/>
                <w:szCs w:val="24"/>
              </w:rPr>
              <w:t>Químico</w:t>
            </w:r>
          </w:p>
        </w:tc>
        <w:tc>
          <w:tcPr>
            <w:tcW w:w="1255" w:type="dxa"/>
            <w:gridSpan w:val="2"/>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42,5 hs semanais</w:t>
            </w:r>
          </w:p>
        </w:tc>
        <w:tc>
          <w:tcPr>
            <w:tcW w:w="1144" w:type="dxa"/>
            <w:gridSpan w:val="2"/>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Pr>
                <w:rFonts w:ascii="Arial" w:hAnsi="Arial" w:cs="Arial"/>
                <w:color w:val="000000"/>
                <w:sz w:val="24"/>
                <w:szCs w:val="24"/>
              </w:rPr>
              <w:t>M</w:t>
            </w:r>
          </w:p>
        </w:tc>
        <w:tc>
          <w:tcPr>
            <w:tcW w:w="1395" w:type="dxa"/>
            <w:gridSpan w:val="2"/>
            <w:tcBorders>
              <w:top w:val="nil"/>
              <w:left w:val="nil"/>
              <w:bottom w:val="single" w:sz="4" w:space="0" w:color="auto"/>
              <w:right w:val="single" w:sz="4" w:space="0" w:color="auto"/>
            </w:tcBorders>
            <w:shd w:val="clear" w:color="auto" w:fill="EAF1DD"/>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R$ 3.621,99</w:t>
            </w:r>
          </w:p>
        </w:tc>
        <w:tc>
          <w:tcPr>
            <w:tcW w:w="2631" w:type="dxa"/>
            <w:gridSpan w:val="4"/>
            <w:tcBorders>
              <w:top w:val="single" w:sz="4" w:space="0" w:color="auto"/>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Ensino Superior Completo em Química com inscrição no CRQ</w:t>
            </w:r>
          </w:p>
        </w:tc>
      </w:tr>
      <w:tr w:rsidR="002E21A1" w:rsidRPr="00990718" w:rsidTr="00272746">
        <w:trPr>
          <w:trHeight w:val="540"/>
        </w:trPr>
        <w:tc>
          <w:tcPr>
            <w:tcW w:w="976" w:type="dxa"/>
            <w:tcBorders>
              <w:top w:val="nil"/>
              <w:left w:val="single" w:sz="4" w:space="0" w:color="auto"/>
              <w:bottom w:val="single" w:sz="4" w:space="0" w:color="auto"/>
              <w:right w:val="single" w:sz="4" w:space="0" w:color="auto"/>
            </w:tcBorders>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12</w:t>
            </w:r>
          </w:p>
        </w:tc>
        <w:tc>
          <w:tcPr>
            <w:tcW w:w="2080" w:type="dxa"/>
            <w:tcBorders>
              <w:top w:val="nil"/>
              <w:left w:val="nil"/>
              <w:bottom w:val="single" w:sz="4" w:space="0" w:color="auto"/>
              <w:right w:val="single" w:sz="4" w:space="0" w:color="auto"/>
            </w:tcBorders>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Técnico de Laboratório</w:t>
            </w:r>
          </w:p>
        </w:tc>
        <w:tc>
          <w:tcPr>
            <w:tcW w:w="1003" w:type="dxa"/>
            <w:tcBorders>
              <w:top w:val="nil"/>
              <w:left w:val="nil"/>
              <w:bottom w:val="single" w:sz="4" w:space="0" w:color="auto"/>
              <w:right w:val="single" w:sz="4" w:space="0" w:color="auto"/>
            </w:tcBorders>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D</w:t>
            </w:r>
          </w:p>
        </w:tc>
        <w:tc>
          <w:tcPr>
            <w:tcW w:w="1299" w:type="dxa"/>
            <w:tcBorders>
              <w:top w:val="nil"/>
              <w:left w:val="nil"/>
              <w:bottom w:val="single" w:sz="4" w:space="0" w:color="auto"/>
              <w:right w:val="single" w:sz="4" w:space="0" w:color="auto"/>
            </w:tcBorders>
            <w:shd w:val="clear" w:color="000000" w:fill="FFFFFF"/>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R$ 1.065,30</w:t>
            </w:r>
          </w:p>
        </w:tc>
        <w:tc>
          <w:tcPr>
            <w:tcW w:w="976" w:type="dxa"/>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12</w:t>
            </w:r>
          </w:p>
        </w:tc>
        <w:tc>
          <w:tcPr>
            <w:tcW w:w="2332" w:type="dxa"/>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Técnico de Laboratório</w:t>
            </w:r>
          </w:p>
        </w:tc>
        <w:tc>
          <w:tcPr>
            <w:tcW w:w="1255" w:type="dxa"/>
            <w:gridSpan w:val="2"/>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42,5 hs semanais</w:t>
            </w:r>
          </w:p>
        </w:tc>
        <w:tc>
          <w:tcPr>
            <w:tcW w:w="1144" w:type="dxa"/>
            <w:gridSpan w:val="2"/>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G</w:t>
            </w:r>
          </w:p>
        </w:tc>
        <w:tc>
          <w:tcPr>
            <w:tcW w:w="1395" w:type="dxa"/>
            <w:gridSpan w:val="2"/>
            <w:tcBorders>
              <w:top w:val="nil"/>
              <w:left w:val="nil"/>
              <w:bottom w:val="single" w:sz="4" w:space="0" w:color="auto"/>
              <w:right w:val="single" w:sz="4" w:space="0" w:color="auto"/>
            </w:tcBorders>
            <w:shd w:val="clear" w:color="auto" w:fill="EAF1DD"/>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R$1.359,64</w:t>
            </w:r>
          </w:p>
        </w:tc>
        <w:tc>
          <w:tcPr>
            <w:tcW w:w="2631" w:type="dxa"/>
            <w:gridSpan w:val="4"/>
            <w:tcBorders>
              <w:top w:val="single" w:sz="4" w:space="0" w:color="auto"/>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Ensino Completo Técnico em Laboratório e inscrição no CRQ</w:t>
            </w:r>
          </w:p>
        </w:tc>
      </w:tr>
      <w:tr w:rsidR="002E21A1" w:rsidRPr="00990718" w:rsidTr="00272746">
        <w:trPr>
          <w:trHeight w:val="1350"/>
        </w:trPr>
        <w:tc>
          <w:tcPr>
            <w:tcW w:w="976" w:type="dxa"/>
            <w:tcBorders>
              <w:top w:val="nil"/>
              <w:left w:val="single" w:sz="4" w:space="0" w:color="auto"/>
              <w:bottom w:val="single" w:sz="4" w:space="0" w:color="auto"/>
              <w:right w:val="single" w:sz="4" w:space="0" w:color="auto"/>
            </w:tcBorders>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4</w:t>
            </w:r>
          </w:p>
        </w:tc>
        <w:tc>
          <w:tcPr>
            <w:tcW w:w="2080" w:type="dxa"/>
            <w:tcBorders>
              <w:top w:val="nil"/>
              <w:left w:val="nil"/>
              <w:bottom w:val="single" w:sz="4" w:space="0" w:color="auto"/>
              <w:right w:val="single" w:sz="4" w:space="0" w:color="auto"/>
            </w:tcBorders>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Técnico em Saneamento / Edificação</w:t>
            </w:r>
          </w:p>
        </w:tc>
        <w:tc>
          <w:tcPr>
            <w:tcW w:w="1003" w:type="dxa"/>
            <w:tcBorders>
              <w:top w:val="nil"/>
              <w:left w:val="nil"/>
              <w:bottom w:val="single" w:sz="4" w:space="0" w:color="auto"/>
              <w:right w:val="single" w:sz="4" w:space="0" w:color="auto"/>
            </w:tcBorders>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F</w:t>
            </w:r>
          </w:p>
        </w:tc>
        <w:tc>
          <w:tcPr>
            <w:tcW w:w="1299" w:type="dxa"/>
            <w:tcBorders>
              <w:top w:val="nil"/>
              <w:left w:val="nil"/>
              <w:bottom w:val="single" w:sz="4" w:space="0" w:color="auto"/>
              <w:right w:val="single" w:sz="4" w:space="0" w:color="auto"/>
            </w:tcBorders>
            <w:shd w:val="clear" w:color="000000" w:fill="FFFFFF"/>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R$ 1.738,11</w:t>
            </w:r>
          </w:p>
        </w:tc>
        <w:tc>
          <w:tcPr>
            <w:tcW w:w="976" w:type="dxa"/>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Pr>
                <w:rFonts w:ascii="Arial" w:hAnsi="Arial" w:cs="Arial"/>
                <w:color w:val="000000"/>
                <w:sz w:val="24"/>
                <w:szCs w:val="24"/>
              </w:rPr>
              <w:t>4</w:t>
            </w:r>
          </w:p>
        </w:tc>
        <w:tc>
          <w:tcPr>
            <w:tcW w:w="2332" w:type="dxa"/>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Técnico em Saneamento / Edificação</w:t>
            </w:r>
          </w:p>
        </w:tc>
        <w:tc>
          <w:tcPr>
            <w:tcW w:w="1255" w:type="dxa"/>
            <w:gridSpan w:val="2"/>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42,5 hs semanais</w:t>
            </w:r>
          </w:p>
        </w:tc>
        <w:tc>
          <w:tcPr>
            <w:tcW w:w="1144" w:type="dxa"/>
            <w:gridSpan w:val="2"/>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Pr>
                <w:rFonts w:ascii="Arial" w:hAnsi="Arial" w:cs="Arial"/>
                <w:color w:val="000000"/>
                <w:sz w:val="24"/>
                <w:szCs w:val="24"/>
              </w:rPr>
              <w:t>I</w:t>
            </w:r>
          </w:p>
        </w:tc>
        <w:tc>
          <w:tcPr>
            <w:tcW w:w="1395" w:type="dxa"/>
            <w:gridSpan w:val="2"/>
            <w:tcBorders>
              <w:top w:val="nil"/>
              <w:left w:val="nil"/>
              <w:bottom w:val="single" w:sz="4" w:space="0" w:color="auto"/>
              <w:right w:val="single" w:sz="4" w:space="0" w:color="auto"/>
            </w:tcBorders>
            <w:shd w:val="clear" w:color="auto" w:fill="EAF1DD"/>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R$ 1.738,11</w:t>
            </w:r>
          </w:p>
        </w:tc>
        <w:tc>
          <w:tcPr>
            <w:tcW w:w="2631" w:type="dxa"/>
            <w:gridSpan w:val="4"/>
            <w:tcBorders>
              <w:top w:val="single" w:sz="4" w:space="0" w:color="auto"/>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Ensino Completo Técnico em Saneamento/Edificação</w:t>
            </w:r>
          </w:p>
        </w:tc>
      </w:tr>
      <w:tr w:rsidR="002E21A1" w:rsidRPr="00990718" w:rsidTr="00272746">
        <w:trPr>
          <w:trHeight w:val="780"/>
        </w:trPr>
        <w:tc>
          <w:tcPr>
            <w:tcW w:w="976" w:type="dxa"/>
            <w:tcBorders>
              <w:top w:val="nil"/>
              <w:left w:val="single" w:sz="4" w:space="0" w:color="auto"/>
              <w:bottom w:val="single" w:sz="4" w:space="0" w:color="auto"/>
              <w:right w:val="single" w:sz="4" w:space="0" w:color="auto"/>
            </w:tcBorders>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1</w:t>
            </w:r>
          </w:p>
        </w:tc>
        <w:tc>
          <w:tcPr>
            <w:tcW w:w="2080" w:type="dxa"/>
            <w:tcBorders>
              <w:top w:val="nil"/>
              <w:left w:val="nil"/>
              <w:bottom w:val="single" w:sz="4" w:space="0" w:color="auto"/>
              <w:right w:val="single" w:sz="4" w:space="0" w:color="auto"/>
            </w:tcBorders>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Técnico em Segurança do Trabalho</w:t>
            </w:r>
          </w:p>
        </w:tc>
        <w:tc>
          <w:tcPr>
            <w:tcW w:w="1003" w:type="dxa"/>
            <w:tcBorders>
              <w:top w:val="nil"/>
              <w:left w:val="nil"/>
              <w:bottom w:val="single" w:sz="4" w:space="0" w:color="auto"/>
              <w:right w:val="single" w:sz="4" w:space="0" w:color="auto"/>
            </w:tcBorders>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E</w:t>
            </w:r>
          </w:p>
        </w:tc>
        <w:tc>
          <w:tcPr>
            <w:tcW w:w="1299" w:type="dxa"/>
            <w:tcBorders>
              <w:top w:val="nil"/>
              <w:left w:val="nil"/>
              <w:bottom w:val="single" w:sz="4" w:space="0" w:color="auto"/>
              <w:right w:val="single" w:sz="4" w:space="0" w:color="auto"/>
            </w:tcBorders>
            <w:shd w:val="clear" w:color="000000" w:fill="FFFFFF"/>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R$ 1.345,63</w:t>
            </w:r>
          </w:p>
        </w:tc>
        <w:tc>
          <w:tcPr>
            <w:tcW w:w="976" w:type="dxa"/>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1</w:t>
            </w:r>
          </w:p>
        </w:tc>
        <w:tc>
          <w:tcPr>
            <w:tcW w:w="2332" w:type="dxa"/>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Técnico em Segurança do Trabalho</w:t>
            </w:r>
          </w:p>
        </w:tc>
        <w:tc>
          <w:tcPr>
            <w:tcW w:w="1255" w:type="dxa"/>
            <w:gridSpan w:val="2"/>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42,5 hs semanais</w:t>
            </w:r>
          </w:p>
        </w:tc>
        <w:tc>
          <w:tcPr>
            <w:tcW w:w="1144" w:type="dxa"/>
            <w:gridSpan w:val="2"/>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F</w:t>
            </w:r>
          </w:p>
        </w:tc>
        <w:tc>
          <w:tcPr>
            <w:tcW w:w="1395" w:type="dxa"/>
            <w:gridSpan w:val="2"/>
            <w:tcBorders>
              <w:top w:val="nil"/>
              <w:left w:val="nil"/>
              <w:bottom w:val="single" w:sz="4" w:space="0" w:color="auto"/>
              <w:right w:val="single" w:sz="4" w:space="0" w:color="auto"/>
            </w:tcBorders>
            <w:shd w:val="clear" w:color="auto" w:fill="EAF1DD"/>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R$ 1.345,63</w:t>
            </w:r>
          </w:p>
        </w:tc>
        <w:tc>
          <w:tcPr>
            <w:tcW w:w="2631" w:type="dxa"/>
            <w:gridSpan w:val="4"/>
            <w:tcBorders>
              <w:top w:val="single" w:sz="4" w:space="0" w:color="auto"/>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Ensino Completo Técnico em Segurança do Trabalho</w:t>
            </w:r>
          </w:p>
        </w:tc>
      </w:tr>
      <w:tr w:rsidR="002E21A1" w:rsidRPr="00990718" w:rsidTr="00272746">
        <w:trPr>
          <w:trHeight w:val="915"/>
        </w:trPr>
        <w:tc>
          <w:tcPr>
            <w:tcW w:w="976" w:type="dxa"/>
            <w:tcBorders>
              <w:top w:val="nil"/>
              <w:left w:val="single" w:sz="4" w:space="0" w:color="auto"/>
              <w:bottom w:val="single" w:sz="4" w:space="0" w:color="auto"/>
              <w:right w:val="single" w:sz="4" w:space="0" w:color="auto"/>
            </w:tcBorders>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4</w:t>
            </w:r>
          </w:p>
        </w:tc>
        <w:tc>
          <w:tcPr>
            <w:tcW w:w="2080" w:type="dxa"/>
            <w:tcBorders>
              <w:top w:val="nil"/>
              <w:left w:val="nil"/>
              <w:bottom w:val="single" w:sz="4" w:space="0" w:color="auto"/>
              <w:right w:val="single" w:sz="4" w:space="0" w:color="auto"/>
            </w:tcBorders>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Técnico em Tecnologia da Informação</w:t>
            </w:r>
          </w:p>
        </w:tc>
        <w:tc>
          <w:tcPr>
            <w:tcW w:w="1003" w:type="dxa"/>
            <w:tcBorders>
              <w:top w:val="nil"/>
              <w:left w:val="nil"/>
              <w:bottom w:val="single" w:sz="4" w:space="0" w:color="auto"/>
              <w:right w:val="single" w:sz="4" w:space="0" w:color="auto"/>
            </w:tcBorders>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F</w:t>
            </w:r>
          </w:p>
        </w:tc>
        <w:tc>
          <w:tcPr>
            <w:tcW w:w="1299" w:type="dxa"/>
            <w:tcBorders>
              <w:top w:val="nil"/>
              <w:left w:val="nil"/>
              <w:bottom w:val="single" w:sz="4" w:space="0" w:color="auto"/>
              <w:right w:val="single" w:sz="4" w:space="0" w:color="auto"/>
            </w:tcBorders>
            <w:shd w:val="clear" w:color="000000" w:fill="FFFFFF"/>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R$ 1.738,11</w:t>
            </w:r>
          </w:p>
        </w:tc>
        <w:tc>
          <w:tcPr>
            <w:tcW w:w="976" w:type="dxa"/>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4</w:t>
            </w:r>
          </w:p>
        </w:tc>
        <w:tc>
          <w:tcPr>
            <w:tcW w:w="2332" w:type="dxa"/>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Técnico em Tecnologia da Informação</w:t>
            </w:r>
          </w:p>
        </w:tc>
        <w:tc>
          <w:tcPr>
            <w:tcW w:w="1255" w:type="dxa"/>
            <w:gridSpan w:val="2"/>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42,5 hs semanais</w:t>
            </w:r>
          </w:p>
        </w:tc>
        <w:tc>
          <w:tcPr>
            <w:tcW w:w="1144" w:type="dxa"/>
            <w:gridSpan w:val="2"/>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Pr>
                <w:rFonts w:ascii="Arial" w:hAnsi="Arial" w:cs="Arial"/>
                <w:color w:val="000000"/>
                <w:sz w:val="24"/>
                <w:szCs w:val="24"/>
              </w:rPr>
              <w:t>I</w:t>
            </w:r>
          </w:p>
        </w:tc>
        <w:tc>
          <w:tcPr>
            <w:tcW w:w="1395" w:type="dxa"/>
            <w:gridSpan w:val="2"/>
            <w:tcBorders>
              <w:top w:val="nil"/>
              <w:left w:val="nil"/>
              <w:bottom w:val="single" w:sz="4" w:space="0" w:color="auto"/>
              <w:right w:val="single" w:sz="4" w:space="0" w:color="auto"/>
            </w:tcBorders>
            <w:shd w:val="clear" w:color="auto" w:fill="EAF1DD"/>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R$ 1.738,11</w:t>
            </w:r>
          </w:p>
        </w:tc>
        <w:tc>
          <w:tcPr>
            <w:tcW w:w="2631" w:type="dxa"/>
            <w:gridSpan w:val="4"/>
            <w:tcBorders>
              <w:top w:val="single" w:sz="4" w:space="0" w:color="auto"/>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Ensino Completo Técnico em Tecnologia da Informação</w:t>
            </w:r>
          </w:p>
        </w:tc>
      </w:tr>
      <w:tr w:rsidR="002E21A1" w:rsidRPr="00990718" w:rsidTr="00272746">
        <w:trPr>
          <w:trHeight w:val="510"/>
        </w:trPr>
        <w:tc>
          <w:tcPr>
            <w:tcW w:w="976" w:type="dxa"/>
            <w:tcBorders>
              <w:top w:val="nil"/>
              <w:left w:val="single" w:sz="4" w:space="0" w:color="auto"/>
              <w:bottom w:val="single" w:sz="4" w:space="0" w:color="auto"/>
              <w:right w:val="single" w:sz="4" w:space="0" w:color="auto"/>
            </w:tcBorders>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5</w:t>
            </w:r>
          </w:p>
        </w:tc>
        <w:tc>
          <w:tcPr>
            <w:tcW w:w="2080" w:type="dxa"/>
            <w:tcBorders>
              <w:top w:val="nil"/>
              <w:left w:val="nil"/>
              <w:bottom w:val="single" w:sz="4" w:space="0" w:color="auto"/>
              <w:right w:val="single" w:sz="4" w:space="0" w:color="auto"/>
            </w:tcBorders>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Telefonista</w:t>
            </w:r>
          </w:p>
        </w:tc>
        <w:tc>
          <w:tcPr>
            <w:tcW w:w="1003" w:type="dxa"/>
            <w:tcBorders>
              <w:top w:val="nil"/>
              <w:left w:val="nil"/>
              <w:bottom w:val="single" w:sz="4" w:space="0" w:color="auto"/>
              <w:right w:val="single" w:sz="4" w:space="0" w:color="auto"/>
            </w:tcBorders>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A</w:t>
            </w:r>
          </w:p>
        </w:tc>
        <w:tc>
          <w:tcPr>
            <w:tcW w:w="1299" w:type="dxa"/>
            <w:tcBorders>
              <w:top w:val="nil"/>
              <w:left w:val="nil"/>
              <w:bottom w:val="single" w:sz="4" w:space="0" w:color="auto"/>
              <w:right w:val="single" w:sz="4" w:space="0" w:color="auto"/>
            </w:tcBorders>
            <w:shd w:val="clear" w:color="000000" w:fill="FFFFFF"/>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R$ 728,89</w:t>
            </w:r>
          </w:p>
        </w:tc>
        <w:tc>
          <w:tcPr>
            <w:tcW w:w="976" w:type="dxa"/>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5</w:t>
            </w:r>
          </w:p>
        </w:tc>
        <w:tc>
          <w:tcPr>
            <w:tcW w:w="2332" w:type="dxa"/>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Telefonista</w:t>
            </w:r>
          </w:p>
        </w:tc>
        <w:tc>
          <w:tcPr>
            <w:tcW w:w="1255" w:type="dxa"/>
            <w:gridSpan w:val="2"/>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30 hs semanais</w:t>
            </w:r>
          </w:p>
        </w:tc>
        <w:tc>
          <w:tcPr>
            <w:tcW w:w="1144" w:type="dxa"/>
            <w:gridSpan w:val="2"/>
            <w:tcBorders>
              <w:top w:val="nil"/>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B</w:t>
            </w:r>
          </w:p>
        </w:tc>
        <w:tc>
          <w:tcPr>
            <w:tcW w:w="1395" w:type="dxa"/>
            <w:gridSpan w:val="2"/>
            <w:tcBorders>
              <w:top w:val="nil"/>
              <w:left w:val="nil"/>
              <w:bottom w:val="single" w:sz="4" w:space="0" w:color="auto"/>
              <w:right w:val="single" w:sz="4" w:space="0" w:color="auto"/>
            </w:tcBorders>
            <w:shd w:val="clear" w:color="auto" w:fill="EAF1DD"/>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R$ 850,00</w:t>
            </w:r>
          </w:p>
        </w:tc>
        <w:tc>
          <w:tcPr>
            <w:tcW w:w="2631" w:type="dxa"/>
            <w:gridSpan w:val="4"/>
            <w:tcBorders>
              <w:top w:val="single" w:sz="4" w:space="0" w:color="auto"/>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Ensino Médio Completo</w:t>
            </w:r>
          </w:p>
        </w:tc>
      </w:tr>
      <w:tr w:rsidR="002E21A1" w:rsidRPr="00990718" w:rsidTr="00272746">
        <w:trPr>
          <w:trHeight w:val="525"/>
        </w:trPr>
        <w:tc>
          <w:tcPr>
            <w:tcW w:w="976" w:type="dxa"/>
            <w:tcBorders>
              <w:top w:val="single" w:sz="4" w:space="0" w:color="auto"/>
              <w:left w:val="single" w:sz="4" w:space="0" w:color="auto"/>
              <w:bottom w:val="single" w:sz="4" w:space="0" w:color="auto"/>
              <w:right w:val="single" w:sz="4" w:space="0" w:color="auto"/>
            </w:tcBorders>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1</w:t>
            </w:r>
          </w:p>
        </w:tc>
        <w:tc>
          <w:tcPr>
            <w:tcW w:w="2080" w:type="dxa"/>
            <w:tcBorders>
              <w:top w:val="single" w:sz="4" w:space="0" w:color="auto"/>
              <w:left w:val="nil"/>
              <w:bottom w:val="single" w:sz="4" w:space="0" w:color="auto"/>
              <w:right w:val="single" w:sz="4" w:space="0" w:color="auto"/>
            </w:tcBorders>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Tesoureiro</w:t>
            </w:r>
          </w:p>
        </w:tc>
        <w:tc>
          <w:tcPr>
            <w:tcW w:w="1003" w:type="dxa"/>
            <w:tcBorders>
              <w:top w:val="single" w:sz="4" w:space="0" w:color="auto"/>
              <w:left w:val="nil"/>
              <w:bottom w:val="single" w:sz="4" w:space="0" w:color="auto"/>
              <w:right w:val="single" w:sz="4" w:space="0" w:color="auto"/>
            </w:tcBorders>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F</w:t>
            </w:r>
          </w:p>
        </w:tc>
        <w:tc>
          <w:tcPr>
            <w:tcW w:w="1299" w:type="dxa"/>
            <w:tcBorders>
              <w:top w:val="single" w:sz="4" w:space="0" w:color="auto"/>
              <w:left w:val="nil"/>
              <w:bottom w:val="single" w:sz="4" w:space="0" w:color="auto"/>
              <w:right w:val="single" w:sz="4" w:space="0" w:color="auto"/>
            </w:tcBorders>
            <w:shd w:val="clear" w:color="000000" w:fill="FFFFFF"/>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R$ 1.738,11</w:t>
            </w:r>
          </w:p>
        </w:tc>
        <w:tc>
          <w:tcPr>
            <w:tcW w:w="976" w:type="dxa"/>
            <w:tcBorders>
              <w:top w:val="single" w:sz="4" w:space="0" w:color="auto"/>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1</w:t>
            </w:r>
          </w:p>
        </w:tc>
        <w:tc>
          <w:tcPr>
            <w:tcW w:w="2332" w:type="dxa"/>
            <w:tcBorders>
              <w:top w:val="single" w:sz="4" w:space="0" w:color="auto"/>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Agente de Tesouraria</w:t>
            </w:r>
          </w:p>
        </w:tc>
        <w:tc>
          <w:tcPr>
            <w:tcW w:w="1255" w:type="dxa"/>
            <w:gridSpan w:val="2"/>
            <w:tcBorders>
              <w:top w:val="single" w:sz="4" w:space="0" w:color="auto"/>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42,5 hs semanais</w:t>
            </w:r>
          </w:p>
        </w:tc>
        <w:tc>
          <w:tcPr>
            <w:tcW w:w="1144" w:type="dxa"/>
            <w:gridSpan w:val="2"/>
            <w:tcBorders>
              <w:top w:val="single" w:sz="4" w:space="0" w:color="auto"/>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Pr>
                <w:rFonts w:ascii="Arial" w:hAnsi="Arial" w:cs="Arial"/>
                <w:color w:val="000000"/>
                <w:sz w:val="24"/>
                <w:szCs w:val="24"/>
              </w:rPr>
              <w:t>I</w:t>
            </w:r>
          </w:p>
        </w:tc>
        <w:tc>
          <w:tcPr>
            <w:tcW w:w="1395" w:type="dxa"/>
            <w:gridSpan w:val="2"/>
            <w:tcBorders>
              <w:top w:val="single" w:sz="4" w:space="0" w:color="auto"/>
              <w:left w:val="nil"/>
              <w:bottom w:val="single" w:sz="4" w:space="0" w:color="auto"/>
              <w:right w:val="single" w:sz="4" w:space="0" w:color="auto"/>
            </w:tcBorders>
            <w:shd w:val="clear" w:color="auto" w:fill="EAF1DD"/>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R$ 1.738,11</w:t>
            </w:r>
          </w:p>
        </w:tc>
        <w:tc>
          <w:tcPr>
            <w:tcW w:w="2631" w:type="dxa"/>
            <w:gridSpan w:val="4"/>
            <w:tcBorders>
              <w:top w:val="single" w:sz="4" w:space="0" w:color="auto"/>
              <w:left w:val="nil"/>
              <w:bottom w:val="single" w:sz="4" w:space="0" w:color="auto"/>
              <w:right w:val="single" w:sz="4" w:space="0" w:color="auto"/>
            </w:tcBorders>
            <w:shd w:val="clear" w:color="000000" w:fill="EBF1DE"/>
            <w:vAlign w:val="center"/>
          </w:tcPr>
          <w:p w:rsidR="002E21A1" w:rsidRPr="00990718" w:rsidRDefault="002E21A1" w:rsidP="00272746">
            <w:pPr>
              <w:jc w:val="center"/>
              <w:rPr>
                <w:rFonts w:ascii="Arial" w:hAnsi="Arial" w:cs="Arial"/>
                <w:color w:val="000000"/>
                <w:sz w:val="24"/>
                <w:szCs w:val="24"/>
              </w:rPr>
            </w:pPr>
            <w:r w:rsidRPr="00990718">
              <w:rPr>
                <w:rFonts w:ascii="Arial" w:hAnsi="Arial" w:cs="Arial"/>
                <w:color w:val="000000"/>
                <w:sz w:val="24"/>
                <w:szCs w:val="24"/>
              </w:rPr>
              <w:t>Ensino Superior Completo</w:t>
            </w:r>
          </w:p>
        </w:tc>
      </w:tr>
    </w:tbl>
    <w:p w:rsidR="002E21A1" w:rsidRPr="00990718" w:rsidRDefault="002E21A1" w:rsidP="002E21A1">
      <w:pPr>
        <w:spacing w:after="200" w:line="276" w:lineRule="auto"/>
        <w:jc w:val="center"/>
        <w:rPr>
          <w:rFonts w:ascii="Arial" w:hAnsi="Arial" w:cs="Arial"/>
          <w:sz w:val="24"/>
          <w:szCs w:val="24"/>
        </w:rPr>
      </w:pPr>
    </w:p>
    <w:p w:rsidR="002E21A1" w:rsidRDefault="002E21A1" w:rsidP="002E21A1">
      <w:pPr>
        <w:spacing w:after="200" w:line="276" w:lineRule="auto"/>
        <w:rPr>
          <w:rFonts w:ascii="Arial" w:hAnsi="Arial" w:cs="Arial"/>
          <w:sz w:val="24"/>
          <w:szCs w:val="24"/>
        </w:rPr>
      </w:pPr>
      <w:r w:rsidRPr="00990718">
        <w:rPr>
          <w:rFonts w:ascii="Arial" w:hAnsi="Arial" w:cs="Arial"/>
          <w:sz w:val="24"/>
          <w:szCs w:val="24"/>
        </w:rPr>
        <w:br w:type="page"/>
      </w:r>
    </w:p>
    <w:p w:rsidR="002E21A1" w:rsidRDefault="002E21A1" w:rsidP="002E21A1">
      <w:pPr>
        <w:spacing w:after="200" w:line="276" w:lineRule="auto"/>
        <w:rPr>
          <w:rFonts w:ascii="Arial" w:hAnsi="Arial" w:cs="Arial"/>
          <w:sz w:val="24"/>
          <w:szCs w:val="24"/>
        </w:rPr>
      </w:pPr>
    </w:p>
    <w:p w:rsidR="002E21A1" w:rsidRPr="00990718" w:rsidRDefault="002E21A1" w:rsidP="002E21A1">
      <w:pPr>
        <w:spacing w:after="200" w:line="276" w:lineRule="auto"/>
        <w:rPr>
          <w:rFonts w:ascii="Arial" w:hAnsi="Arial" w:cs="Arial"/>
          <w:sz w:val="24"/>
          <w:szCs w:val="24"/>
        </w:rPr>
      </w:pPr>
    </w:p>
    <w:tbl>
      <w:tblPr>
        <w:tblW w:w="16015" w:type="dxa"/>
        <w:tblInd w:w="-645" w:type="dxa"/>
        <w:tblCellMar>
          <w:left w:w="70" w:type="dxa"/>
          <w:right w:w="70" w:type="dxa"/>
        </w:tblCellMar>
        <w:tblLook w:val="00A0" w:firstRow="1" w:lastRow="0" w:firstColumn="1" w:lastColumn="0" w:noHBand="0" w:noVBand="0"/>
      </w:tblPr>
      <w:tblGrid>
        <w:gridCol w:w="1021"/>
        <w:gridCol w:w="847"/>
        <w:gridCol w:w="1382"/>
        <w:gridCol w:w="1515"/>
        <w:gridCol w:w="1515"/>
        <w:gridCol w:w="1365"/>
        <w:gridCol w:w="1440"/>
        <w:gridCol w:w="1440"/>
        <w:gridCol w:w="1440"/>
        <w:gridCol w:w="1340"/>
        <w:gridCol w:w="1360"/>
        <w:gridCol w:w="1350"/>
      </w:tblGrid>
      <w:tr w:rsidR="002E21A1" w:rsidRPr="001A3BFB" w:rsidTr="00272746">
        <w:trPr>
          <w:trHeight w:val="300"/>
        </w:trPr>
        <w:tc>
          <w:tcPr>
            <w:tcW w:w="16015" w:type="dxa"/>
            <w:gridSpan w:val="12"/>
            <w:tcBorders>
              <w:top w:val="single" w:sz="4" w:space="0" w:color="auto"/>
              <w:left w:val="single" w:sz="4" w:space="0" w:color="auto"/>
              <w:bottom w:val="single" w:sz="4" w:space="0" w:color="auto"/>
              <w:right w:val="single" w:sz="4" w:space="0" w:color="000000"/>
            </w:tcBorders>
            <w:noWrap/>
            <w:vAlign w:val="bottom"/>
          </w:tcPr>
          <w:p w:rsidR="002E21A1" w:rsidRPr="001A3BFB" w:rsidRDefault="002E21A1" w:rsidP="00272746">
            <w:pPr>
              <w:jc w:val="center"/>
              <w:rPr>
                <w:rFonts w:ascii="Arial" w:hAnsi="Arial" w:cs="Arial"/>
                <w:b/>
                <w:bCs/>
                <w:color w:val="000000"/>
                <w:sz w:val="22"/>
                <w:szCs w:val="22"/>
              </w:rPr>
            </w:pPr>
            <w:r w:rsidRPr="001A3BFB">
              <w:rPr>
                <w:rFonts w:ascii="Arial" w:hAnsi="Arial" w:cs="Arial"/>
                <w:b/>
                <w:bCs/>
                <w:color w:val="000000"/>
                <w:sz w:val="22"/>
                <w:szCs w:val="22"/>
              </w:rPr>
              <w:t>ANEXO II - TABELAS SALARIAIS COM OS GRUPOS SALARIAIS E PADRÕES DE PROGRESSÃO</w:t>
            </w:r>
          </w:p>
        </w:tc>
      </w:tr>
      <w:tr w:rsidR="002E21A1" w:rsidRPr="001A3BFB" w:rsidTr="00272746">
        <w:trPr>
          <w:trHeight w:val="315"/>
        </w:trPr>
        <w:tc>
          <w:tcPr>
            <w:tcW w:w="1021"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p w:rsidR="002E21A1" w:rsidRPr="001A3BFB" w:rsidRDefault="002E21A1" w:rsidP="00272746">
            <w:pPr>
              <w:rPr>
                <w:rFonts w:ascii="Arial" w:hAnsi="Arial" w:cs="Arial"/>
                <w:color w:val="000000"/>
                <w:sz w:val="22"/>
                <w:szCs w:val="22"/>
              </w:rPr>
            </w:pPr>
          </w:p>
          <w:p w:rsidR="002E21A1" w:rsidRPr="001A3BFB" w:rsidRDefault="002E21A1" w:rsidP="00272746">
            <w:pPr>
              <w:rPr>
                <w:rFonts w:ascii="Arial" w:hAnsi="Arial" w:cs="Arial"/>
                <w:color w:val="000000"/>
                <w:sz w:val="22"/>
                <w:szCs w:val="22"/>
              </w:rPr>
            </w:pPr>
          </w:p>
          <w:p w:rsidR="002E21A1" w:rsidRPr="001A3BFB" w:rsidRDefault="002E21A1" w:rsidP="00272746">
            <w:pPr>
              <w:rPr>
                <w:rFonts w:ascii="Arial" w:hAnsi="Arial" w:cs="Arial"/>
                <w:color w:val="000000"/>
                <w:sz w:val="22"/>
                <w:szCs w:val="22"/>
              </w:rPr>
            </w:pPr>
          </w:p>
        </w:tc>
        <w:tc>
          <w:tcPr>
            <w:tcW w:w="847"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82"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515"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515"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65"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6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5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r>
      <w:tr w:rsidR="002E21A1" w:rsidRPr="001A3BFB" w:rsidTr="00272746">
        <w:trPr>
          <w:trHeight w:val="315"/>
        </w:trPr>
        <w:tc>
          <w:tcPr>
            <w:tcW w:w="1021" w:type="dxa"/>
            <w:tcBorders>
              <w:top w:val="single" w:sz="8" w:space="0" w:color="auto"/>
              <w:left w:val="single" w:sz="8" w:space="0" w:color="auto"/>
              <w:bottom w:val="single" w:sz="8" w:space="0" w:color="auto"/>
              <w:right w:val="single" w:sz="8" w:space="0" w:color="auto"/>
            </w:tcBorders>
            <w:shd w:val="clear" w:color="auto" w:fill="EAF1DD"/>
          </w:tcPr>
          <w:p w:rsidR="002E21A1" w:rsidRPr="001A3BFB" w:rsidRDefault="002E21A1" w:rsidP="00272746">
            <w:pPr>
              <w:jc w:val="center"/>
              <w:rPr>
                <w:rFonts w:ascii="Arial" w:hAnsi="Arial" w:cs="Arial"/>
                <w:b/>
                <w:bCs/>
                <w:color w:val="000000"/>
                <w:sz w:val="22"/>
                <w:szCs w:val="22"/>
              </w:rPr>
            </w:pPr>
          </w:p>
          <w:p w:rsidR="002E21A1" w:rsidRPr="001A3BFB" w:rsidRDefault="002E21A1" w:rsidP="00272746">
            <w:pPr>
              <w:jc w:val="center"/>
              <w:rPr>
                <w:rFonts w:ascii="Arial" w:hAnsi="Arial" w:cs="Arial"/>
                <w:b/>
                <w:bCs/>
                <w:color w:val="000000"/>
                <w:sz w:val="22"/>
                <w:szCs w:val="22"/>
              </w:rPr>
            </w:pPr>
            <w:r w:rsidRPr="001A3BFB">
              <w:rPr>
                <w:rFonts w:ascii="Arial" w:hAnsi="Arial" w:cs="Arial"/>
                <w:b/>
                <w:bCs/>
                <w:color w:val="000000"/>
                <w:sz w:val="22"/>
                <w:szCs w:val="22"/>
              </w:rPr>
              <w:t xml:space="preserve">GRUPO </w:t>
            </w:r>
          </w:p>
        </w:tc>
        <w:tc>
          <w:tcPr>
            <w:tcW w:w="847" w:type="dxa"/>
            <w:tcBorders>
              <w:top w:val="single" w:sz="8" w:space="0" w:color="auto"/>
              <w:left w:val="nil"/>
              <w:bottom w:val="single" w:sz="8" w:space="0" w:color="auto"/>
              <w:right w:val="single" w:sz="8" w:space="0" w:color="auto"/>
            </w:tcBorders>
            <w:shd w:val="clear" w:color="auto" w:fill="EAF1DD"/>
          </w:tcPr>
          <w:p w:rsidR="002E21A1" w:rsidRPr="001A3BFB" w:rsidRDefault="002E21A1" w:rsidP="00272746">
            <w:pPr>
              <w:jc w:val="center"/>
              <w:rPr>
                <w:rFonts w:ascii="Arial" w:hAnsi="Arial" w:cs="Arial"/>
                <w:b/>
                <w:bCs/>
                <w:color w:val="000000"/>
                <w:sz w:val="22"/>
                <w:szCs w:val="22"/>
              </w:rPr>
            </w:pPr>
          </w:p>
          <w:p w:rsidR="002E21A1" w:rsidRPr="001A3BFB" w:rsidRDefault="002E21A1" w:rsidP="00272746">
            <w:pPr>
              <w:jc w:val="center"/>
              <w:rPr>
                <w:rFonts w:ascii="Arial" w:hAnsi="Arial" w:cs="Arial"/>
                <w:b/>
                <w:bCs/>
                <w:color w:val="000000"/>
                <w:sz w:val="22"/>
                <w:szCs w:val="22"/>
              </w:rPr>
            </w:pPr>
            <w:r w:rsidRPr="001A3BFB">
              <w:rPr>
                <w:rFonts w:ascii="Arial" w:hAnsi="Arial" w:cs="Arial"/>
                <w:b/>
                <w:bCs/>
                <w:color w:val="000000"/>
                <w:sz w:val="22"/>
                <w:szCs w:val="22"/>
              </w:rPr>
              <w:t>NIVEL</w:t>
            </w:r>
          </w:p>
        </w:tc>
        <w:tc>
          <w:tcPr>
            <w:tcW w:w="1382" w:type="dxa"/>
            <w:tcBorders>
              <w:top w:val="single" w:sz="8" w:space="0" w:color="auto"/>
              <w:left w:val="nil"/>
              <w:bottom w:val="single" w:sz="8" w:space="0" w:color="auto"/>
              <w:right w:val="single" w:sz="8" w:space="0" w:color="auto"/>
            </w:tcBorders>
          </w:tcPr>
          <w:p w:rsidR="002E21A1" w:rsidRPr="001A3BFB" w:rsidRDefault="002E21A1" w:rsidP="00272746">
            <w:pPr>
              <w:jc w:val="center"/>
              <w:rPr>
                <w:rFonts w:ascii="Arial" w:hAnsi="Arial" w:cs="Arial"/>
                <w:b/>
                <w:bCs/>
                <w:color w:val="000000"/>
                <w:sz w:val="22"/>
                <w:szCs w:val="22"/>
              </w:rPr>
            </w:pPr>
          </w:p>
          <w:p w:rsidR="002E21A1" w:rsidRPr="001A3BFB" w:rsidRDefault="002E21A1" w:rsidP="00272746">
            <w:pPr>
              <w:jc w:val="center"/>
              <w:rPr>
                <w:rFonts w:ascii="Arial" w:hAnsi="Arial" w:cs="Arial"/>
                <w:b/>
                <w:bCs/>
                <w:color w:val="000000"/>
                <w:sz w:val="22"/>
                <w:szCs w:val="22"/>
              </w:rPr>
            </w:pPr>
            <w:r w:rsidRPr="001A3BFB">
              <w:rPr>
                <w:rFonts w:ascii="Arial" w:hAnsi="Arial" w:cs="Arial"/>
                <w:b/>
                <w:bCs/>
                <w:color w:val="000000"/>
                <w:sz w:val="22"/>
                <w:szCs w:val="22"/>
              </w:rPr>
              <w:t>A</w:t>
            </w:r>
          </w:p>
        </w:tc>
        <w:tc>
          <w:tcPr>
            <w:tcW w:w="1515" w:type="dxa"/>
            <w:tcBorders>
              <w:top w:val="single" w:sz="8" w:space="0" w:color="auto"/>
              <w:left w:val="nil"/>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B</w:t>
            </w:r>
          </w:p>
        </w:tc>
        <w:tc>
          <w:tcPr>
            <w:tcW w:w="1515" w:type="dxa"/>
            <w:tcBorders>
              <w:top w:val="single" w:sz="8" w:space="0" w:color="auto"/>
              <w:left w:val="nil"/>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C</w:t>
            </w:r>
          </w:p>
        </w:tc>
        <w:tc>
          <w:tcPr>
            <w:tcW w:w="1365" w:type="dxa"/>
            <w:tcBorders>
              <w:top w:val="single" w:sz="8" w:space="0" w:color="auto"/>
              <w:left w:val="nil"/>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D</w:t>
            </w:r>
          </w:p>
        </w:tc>
        <w:tc>
          <w:tcPr>
            <w:tcW w:w="1440" w:type="dxa"/>
            <w:tcBorders>
              <w:top w:val="single" w:sz="8" w:space="0" w:color="auto"/>
              <w:left w:val="nil"/>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E</w:t>
            </w:r>
          </w:p>
        </w:tc>
        <w:tc>
          <w:tcPr>
            <w:tcW w:w="1440" w:type="dxa"/>
            <w:tcBorders>
              <w:top w:val="single" w:sz="8" w:space="0" w:color="auto"/>
              <w:left w:val="nil"/>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F</w:t>
            </w:r>
          </w:p>
        </w:tc>
        <w:tc>
          <w:tcPr>
            <w:tcW w:w="1440" w:type="dxa"/>
            <w:tcBorders>
              <w:top w:val="single" w:sz="8" w:space="0" w:color="auto"/>
              <w:left w:val="nil"/>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G</w:t>
            </w:r>
          </w:p>
        </w:tc>
        <w:tc>
          <w:tcPr>
            <w:tcW w:w="1340" w:type="dxa"/>
            <w:tcBorders>
              <w:top w:val="single" w:sz="8" w:space="0" w:color="auto"/>
              <w:left w:val="nil"/>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H</w:t>
            </w:r>
          </w:p>
        </w:tc>
        <w:tc>
          <w:tcPr>
            <w:tcW w:w="1360" w:type="dxa"/>
            <w:tcBorders>
              <w:top w:val="single" w:sz="8" w:space="0" w:color="auto"/>
              <w:left w:val="nil"/>
              <w:bottom w:val="single" w:sz="8" w:space="0" w:color="auto"/>
              <w:right w:val="nil"/>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I</w:t>
            </w:r>
          </w:p>
        </w:tc>
        <w:tc>
          <w:tcPr>
            <w:tcW w:w="1350" w:type="dxa"/>
            <w:tcBorders>
              <w:top w:val="single" w:sz="8" w:space="0" w:color="auto"/>
              <w:left w:val="single" w:sz="4" w:space="0" w:color="auto"/>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J</w:t>
            </w:r>
          </w:p>
        </w:tc>
      </w:tr>
      <w:tr w:rsidR="002E21A1" w:rsidRPr="001A3BFB" w:rsidTr="00272746">
        <w:trPr>
          <w:trHeight w:val="300"/>
        </w:trPr>
        <w:tc>
          <w:tcPr>
            <w:tcW w:w="1021" w:type="dxa"/>
            <w:vMerge w:val="restart"/>
            <w:tcBorders>
              <w:top w:val="nil"/>
              <w:left w:val="single" w:sz="4" w:space="0" w:color="auto"/>
              <w:bottom w:val="single" w:sz="4" w:space="0" w:color="000000"/>
              <w:right w:val="single" w:sz="4" w:space="0" w:color="auto"/>
            </w:tcBorders>
            <w:shd w:val="clear" w:color="auto" w:fill="EAF1DD"/>
          </w:tcPr>
          <w:p w:rsidR="002E21A1" w:rsidRPr="001A3BFB" w:rsidRDefault="002E21A1" w:rsidP="00272746">
            <w:pPr>
              <w:jc w:val="center"/>
              <w:rPr>
                <w:rFonts w:ascii="Arial" w:hAnsi="Arial" w:cs="Arial"/>
                <w:b/>
                <w:bCs/>
                <w:color w:val="000000"/>
                <w:sz w:val="22"/>
                <w:szCs w:val="22"/>
              </w:rPr>
            </w:pPr>
          </w:p>
          <w:p w:rsidR="002E21A1" w:rsidRPr="001A3BFB" w:rsidRDefault="002E21A1" w:rsidP="00272746">
            <w:pPr>
              <w:jc w:val="center"/>
              <w:rPr>
                <w:rFonts w:ascii="Arial" w:hAnsi="Arial" w:cs="Arial"/>
                <w:b/>
                <w:bCs/>
                <w:color w:val="000000"/>
                <w:sz w:val="22"/>
                <w:szCs w:val="22"/>
              </w:rPr>
            </w:pPr>
            <w:r w:rsidRPr="001A3BFB">
              <w:rPr>
                <w:rFonts w:ascii="Arial" w:hAnsi="Arial" w:cs="Arial"/>
                <w:b/>
                <w:bCs/>
                <w:color w:val="000000"/>
                <w:sz w:val="22"/>
                <w:szCs w:val="22"/>
              </w:rPr>
              <w:t>A</w:t>
            </w:r>
          </w:p>
        </w:tc>
        <w:tc>
          <w:tcPr>
            <w:tcW w:w="847" w:type="dxa"/>
            <w:tcBorders>
              <w:top w:val="nil"/>
              <w:left w:val="nil"/>
              <w:bottom w:val="nil"/>
              <w:right w:val="single" w:sz="4" w:space="0" w:color="auto"/>
            </w:tcBorders>
            <w:shd w:val="clear" w:color="auto" w:fill="EAF1DD"/>
          </w:tcPr>
          <w:p w:rsidR="002E21A1" w:rsidRPr="001A3BFB" w:rsidRDefault="002E21A1" w:rsidP="00272746">
            <w:pPr>
              <w:jc w:val="center"/>
              <w:rPr>
                <w:rFonts w:ascii="Arial" w:hAnsi="Arial" w:cs="Arial"/>
                <w:b/>
                <w:bCs/>
                <w:color w:val="000000"/>
                <w:sz w:val="22"/>
                <w:szCs w:val="22"/>
              </w:rPr>
            </w:pPr>
            <w:r w:rsidRPr="001A3BFB">
              <w:rPr>
                <w:rFonts w:ascii="Arial" w:hAnsi="Arial" w:cs="Arial"/>
                <w:b/>
                <w:bCs/>
                <w:color w:val="000000"/>
                <w:sz w:val="22"/>
                <w:szCs w:val="22"/>
              </w:rPr>
              <w:t>I</w:t>
            </w:r>
          </w:p>
        </w:tc>
        <w:tc>
          <w:tcPr>
            <w:tcW w:w="1382" w:type="dxa"/>
            <w:tcBorders>
              <w:top w:val="nil"/>
              <w:left w:val="nil"/>
              <w:bottom w:val="single" w:sz="4" w:space="0" w:color="auto"/>
              <w:right w:val="single" w:sz="4" w:space="0" w:color="auto"/>
            </w:tcBorders>
          </w:tcPr>
          <w:p w:rsidR="002E21A1" w:rsidRPr="001A3BFB" w:rsidRDefault="002E21A1" w:rsidP="00272746">
            <w:pPr>
              <w:rPr>
                <w:rFonts w:ascii="Arial" w:hAnsi="Arial" w:cs="Arial"/>
                <w:b/>
                <w:bCs/>
                <w:color w:val="000000"/>
                <w:sz w:val="22"/>
                <w:szCs w:val="22"/>
              </w:rPr>
            </w:pPr>
            <w:r w:rsidRPr="001A3BFB">
              <w:rPr>
                <w:rFonts w:ascii="Arial" w:hAnsi="Arial" w:cs="Arial"/>
                <w:b/>
                <w:bCs/>
                <w:color w:val="000000"/>
                <w:sz w:val="22"/>
                <w:szCs w:val="22"/>
              </w:rPr>
              <w:t xml:space="preserve">R$ 800,00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 xml:space="preserve">R$ 840,00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 xml:space="preserve">R$ 882,00 </w:t>
            </w:r>
          </w:p>
        </w:tc>
        <w:tc>
          <w:tcPr>
            <w:tcW w:w="1365" w:type="dxa"/>
            <w:tcBorders>
              <w:top w:val="nil"/>
              <w:left w:val="nil"/>
              <w:bottom w:val="single" w:sz="4" w:space="0" w:color="auto"/>
              <w:right w:val="single" w:sz="4" w:space="0" w:color="auto"/>
            </w:tcBorders>
            <w:noWrap/>
            <w:vAlign w:val="bottom"/>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 xml:space="preserve">R$ 926,10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 xml:space="preserve">R$ 972,41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 xml:space="preserve">R$ 1.021,03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 xml:space="preserve">R$ 1.072,08 </w:t>
            </w:r>
          </w:p>
        </w:tc>
        <w:tc>
          <w:tcPr>
            <w:tcW w:w="1340" w:type="dxa"/>
            <w:tcBorders>
              <w:top w:val="nil"/>
              <w:left w:val="nil"/>
              <w:bottom w:val="single" w:sz="4" w:space="0" w:color="auto"/>
              <w:right w:val="single" w:sz="4" w:space="0" w:color="auto"/>
            </w:tcBorders>
            <w:noWrap/>
            <w:vAlign w:val="bottom"/>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 xml:space="preserve">R$ 1.125,68 </w:t>
            </w:r>
          </w:p>
        </w:tc>
        <w:tc>
          <w:tcPr>
            <w:tcW w:w="1360" w:type="dxa"/>
            <w:tcBorders>
              <w:top w:val="nil"/>
              <w:left w:val="nil"/>
              <w:bottom w:val="single" w:sz="4" w:space="0" w:color="auto"/>
              <w:right w:val="single" w:sz="4" w:space="0" w:color="auto"/>
            </w:tcBorders>
            <w:noWrap/>
            <w:vAlign w:val="bottom"/>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 xml:space="preserve">R$ 1.181,96 </w:t>
            </w:r>
          </w:p>
        </w:tc>
        <w:tc>
          <w:tcPr>
            <w:tcW w:w="1350" w:type="dxa"/>
            <w:tcBorders>
              <w:top w:val="nil"/>
              <w:left w:val="nil"/>
              <w:bottom w:val="single" w:sz="4" w:space="0" w:color="auto"/>
              <w:right w:val="single" w:sz="4" w:space="0" w:color="auto"/>
            </w:tcBorders>
            <w:noWrap/>
            <w:vAlign w:val="bottom"/>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 xml:space="preserve">R$ 1.241,06 </w:t>
            </w:r>
          </w:p>
        </w:tc>
      </w:tr>
      <w:tr w:rsidR="002E21A1" w:rsidRPr="001A3BFB" w:rsidTr="00272746">
        <w:trPr>
          <w:trHeight w:val="300"/>
        </w:trPr>
        <w:tc>
          <w:tcPr>
            <w:tcW w:w="1021" w:type="dxa"/>
            <w:vMerge/>
            <w:tcBorders>
              <w:top w:val="nil"/>
              <w:left w:val="single" w:sz="4" w:space="0" w:color="auto"/>
              <w:bottom w:val="single" w:sz="4" w:space="0" w:color="000000"/>
              <w:right w:val="single" w:sz="4" w:space="0" w:color="auto"/>
            </w:tcBorders>
            <w:shd w:val="clear" w:color="auto" w:fill="EAF1DD"/>
            <w:vAlign w:val="center"/>
          </w:tcPr>
          <w:p w:rsidR="002E21A1" w:rsidRPr="001A3BFB" w:rsidRDefault="002E21A1" w:rsidP="00272746">
            <w:pPr>
              <w:rPr>
                <w:rFonts w:ascii="Arial" w:hAnsi="Arial" w:cs="Arial"/>
                <w:b/>
                <w:bCs/>
                <w:color w:val="000000"/>
                <w:sz w:val="22"/>
                <w:szCs w:val="22"/>
              </w:rPr>
            </w:pPr>
          </w:p>
        </w:tc>
        <w:tc>
          <w:tcPr>
            <w:tcW w:w="847" w:type="dxa"/>
            <w:tcBorders>
              <w:top w:val="nil"/>
              <w:left w:val="nil"/>
              <w:bottom w:val="nil"/>
              <w:right w:val="single" w:sz="4" w:space="0" w:color="auto"/>
            </w:tcBorders>
            <w:shd w:val="clear" w:color="auto" w:fill="EAF1DD"/>
          </w:tcPr>
          <w:p w:rsidR="002E21A1" w:rsidRPr="001A3BFB" w:rsidRDefault="002E21A1" w:rsidP="00272746">
            <w:pPr>
              <w:jc w:val="center"/>
              <w:rPr>
                <w:rFonts w:ascii="Arial" w:hAnsi="Arial" w:cs="Arial"/>
                <w:b/>
                <w:bCs/>
                <w:color w:val="000000"/>
                <w:sz w:val="22"/>
                <w:szCs w:val="22"/>
              </w:rPr>
            </w:pPr>
            <w:r w:rsidRPr="001A3BFB">
              <w:rPr>
                <w:rFonts w:ascii="Arial" w:hAnsi="Arial" w:cs="Arial"/>
                <w:b/>
                <w:bCs/>
                <w:color w:val="000000"/>
                <w:sz w:val="22"/>
                <w:szCs w:val="22"/>
              </w:rPr>
              <w:t>II</w:t>
            </w:r>
          </w:p>
        </w:tc>
        <w:tc>
          <w:tcPr>
            <w:tcW w:w="1382" w:type="dxa"/>
            <w:tcBorders>
              <w:top w:val="nil"/>
              <w:left w:val="nil"/>
              <w:bottom w:val="single" w:sz="4" w:space="0" w:color="auto"/>
              <w:right w:val="single" w:sz="4" w:space="0" w:color="auto"/>
            </w:tcBorders>
          </w:tcPr>
          <w:p w:rsidR="002E21A1" w:rsidRPr="001A3BFB" w:rsidRDefault="002E21A1" w:rsidP="00272746">
            <w:pPr>
              <w:rPr>
                <w:rFonts w:ascii="Arial" w:hAnsi="Arial" w:cs="Arial"/>
                <w:b/>
                <w:bCs/>
                <w:color w:val="000000"/>
                <w:sz w:val="22"/>
                <w:szCs w:val="22"/>
              </w:rPr>
            </w:pPr>
            <w:r w:rsidRPr="001A3BFB">
              <w:rPr>
                <w:rFonts w:ascii="Arial" w:hAnsi="Arial" w:cs="Arial"/>
                <w:b/>
                <w:bCs/>
                <w:color w:val="000000"/>
                <w:sz w:val="22"/>
                <w:szCs w:val="22"/>
              </w:rPr>
              <w:t xml:space="preserve">R$ 880,00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 xml:space="preserve">R$ 924,00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 xml:space="preserve">R$ 970,20 </w:t>
            </w:r>
          </w:p>
        </w:tc>
        <w:tc>
          <w:tcPr>
            <w:tcW w:w="1365" w:type="dxa"/>
            <w:tcBorders>
              <w:top w:val="nil"/>
              <w:left w:val="nil"/>
              <w:bottom w:val="single" w:sz="4" w:space="0" w:color="auto"/>
              <w:right w:val="single" w:sz="4" w:space="0" w:color="auto"/>
            </w:tcBorders>
            <w:noWrap/>
            <w:vAlign w:val="bottom"/>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 xml:space="preserve">R$ 1.018,71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 xml:space="preserve">R$ 1.069,65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 xml:space="preserve">R$ 1.123,13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 xml:space="preserve">R$ 1.179,28 </w:t>
            </w:r>
          </w:p>
        </w:tc>
        <w:tc>
          <w:tcPr>
            <w:tcW w:w="1340" w:type="dxa"/>
            <w:tcBorders>
              <w:top w:val="nil"/>
              <w:left w:val="nil"/>
              <w:bottom w:val="single" w:sz="4" w:space="0" w:color="auto"/>
              <w:right w:val="single" w:sz="4" w:space="0" w:color="auto"/>
            </w:tcBorders>
            <w:noWrap/>
            <w:vAlign w:val="bottom"/>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 xml:space="preserve">R$ 1.238,25 </w:t>
            </w:r>
          </w:p>
        </w:tc>
        <w:tc>
          <w:tcPr>
            <w:tcW w:w="1360" w:type="dxa"/>
            <w:tcBorders>
              <w:top w:val="nil"/>
              <w:left w:val="nil"/>
              <w:bottom w:val="single" w:sz="4" w:space="0" w:color="auto"/>
              <w:right w:val="single" w:sz="4" w:space="0" w:color="auto"/>
            </w:tcBorders>
            <w:noWrap/>
            <w:vAlign w:val="bottom"/>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 xml:space="preserve">R$ 1.300,16 </w:t>
            </w:r>
          </w:p>
        </w:tc>
        <w:tc>
          <w:tcPr>
            <w:tcW w:w="1350" w:type="dxa"/>
            <w:tcBorders>
              <w:top w:val="nil"/>
              <w:left w:val="nil"/>
              <w:bottom w:val="single" w:sz="4" w:space="0" w:color="auto"/>
              <w:right w:val="single" w:sz="4" w:space="0" w:color="auto"/>
            </w:tcBorders>
            <w:noWrap/>
            <w:vAlign w:val="bottom"/>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 xml:space="preserve">R$ 1.365,17 </w:t>
            </w:r>
          </w:p>
        </w:tc>
      </w:tr>
      <w:tr w:rsidR="002E21A1" w:rsidRPr="001A3BFB" w:rsidTr="00272746">
        <w:trPr>
          <w:trHeight w:val="300"/>
        </w:trPr>
        <w:tc>
          <w:tcPr>
            <w:tcW w:w="1021" w:type="dxa"/>
            <w:vMerge/>
            <w:tcBorders>
              <w:top w:val="nil"/>
              <w:left w:val="single" w:sz="4" w:space="0" w:color="auto"/>
              <w:bottom w:val="single" w:sz="4" w:space="0" w:color="000000"/>
              <w:right w:val="single" w:sz="4" w:space="0" w:color="auto"/>
            </w:tcBorders>
            <w:shd w:val="clear" w:color="auto" w:fill="EAF1DD"/>
            <w:vAlign w:val="center"/>
          </w:tcPr>
          <w:p w:rsidR="002E21A1" w:rsidRPr="001A3BFB" w:rsidRDefault="002E21A1" w:rsidP="00272746">
            <w:pPr>
              <w:rPr>
                <w:rFonts w:ascii="Arial" w:hAnsi="Arial" w:cs="Arial"/>
                <w:b/>
                <w:bCs/>
                <w:color w:val="000000"/>
                <w:sz w:val="22"/>
                <w:szCs w:val="22"/>
              </w:rPr>
            </w:pPr>
          </w:p>
        </w:tc>
        <w:tc>
          <w:tcPr>
            <w:tcW w:w="847" w:type="dxa"/>
            <w:tcBorders>
              <w:top w:val="nil"/>
              <w:left w:val="nil"/>
              <w:bottom w:val="single" w:sz="4" w:space="0" w:color="auto"/>
              <w:right w:val="single" w:sz="4" w:space="0" w:color="auto"/>
            </w:tcBorders>
            <w:shd w:val="clear" w:color="auto" w:fill="EAF1DD"/>
          </w:tcPr>
          <w:p w:rsidR="002E21A1" w:rsidRPr="001A3BFB" w:rsidRDefault="002E21A1" w:rsidP="00272746">
            <w:pPr>
              <w:jc w:val="center"/>
              <w:rPr>
                <w:rFonts w:ascii="Arial" w:hAnsi="Arial" w:cs="Arial"/>
                <w:b/>
                <w:bCs/>
                <w:color w:val="000000"/>
                <w:sz w:val="22"/>
                <w:szCs w:val="22"/>
              </w:rPr>
            </w:pPr>
            <w:r w:rsidRPr="001A3BFB">
              <w:rPr>
                <w:rFonts w:ascii="Arial" w:hAnsi="Arial" w:cs="Arial"/>
                <w:b/>
                <w:bCs/>
                <w:color w:val="000000"/>
                <w:sz w:val="22"/>
                <w:szCs w:val="22"/>
              </w:rPr>
              <w:t>III</w:t>
            </w:r>
          </w:p>
        </w:tc>
        <w:tc>
          <w:tcPr>
            <w:tcW w:w="1382" w:type="dxa"/>
            <w:tcBorders>
              <w:top w:val="nil"/>
              <w:left w:val="nil"/>
              <w:bottom w:val="single" w:sz="4" w:space="0" w:color="auto"/>
              <w:right w:val="single" w:sz="4" w:space="0" w:color="auto"/>
            </w:tcBorders>
          </w:tcPr>
          <w:p w:rsidR="002E21A1" w:rsidRPr="001A3BFB" w:rsidRDefault="002E21A1" w:rsidP="00272746">
            <w:pPr>
              <w:rPr>
                <w:rFonts w:ascii="Arial" w:hAnsi="Arial" w:cs="Arial"/>
                <w:b/>
                <w:bCs/>
                <w:color w:val="000000"/>
                <w:sz w:val="22"/>
                <w:szCs w:val="22"/>
              </w:rPr>
            </w:pPr>
            <w:r w:rsidRPr="001A3BFB">
              <w:rPr>
                <w:rFonts w:ascii="Arial" w:hAnsi="Arial" w:cs="Arial"/>
                <w:b/>
                <w:bCs/>
                <w:color w:val="000000"/>
                <w:sz w:val="22"/>
                <w:szCs w:val="22"/>
              </w:rPr>
              <w:t xml:space="preserve">R$ 968,00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 xml:space="preserve">R$ 1.016,40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 xml:space="preserve">R$ 1.067,22 </w:t>
            </w:r>
          </w:p>
        </w:tc>
        <w:tc>
          <w:tcPr>
            <w:tcW w:w="1365" w:type="dxa"/>
            <w:tcBorders>
              <w:top w:val="nil"/>
              <w:left w:val="nil"/>
              <w:bottom w:val="single" w:sz="4" w:space="0" w:color="auto"/>
              <w:right w:val="single" w:sz="4" w:space="0" w:color="auto"/>
            </w:tcBorders>
            <w:noWrap/>
            <w:vAlign w:val="bottom"/>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 xml:space="preserve">R$ 1.120,58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 xml:space="preserve">R$ 1.176,61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 xml:space="preserve">R$ 1.235,44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 xml:space="preserve">R$ 1.297,21 </w:t>
            </w:r>
          </w:p>
        </w:tc>
        <w:tc>
          <w:tcPr>
            <w:tcW w:w="1340" w:type="dxa"/>
            <w:tcBorders>
              <w:top w:val="nil"/>
              <w:left w:val="nil"/>
              <w:bottom w:val="single" w:sz="4" w:space="0" w:color="auto"/>
              <w:right w:val="single" w:sz="4" w:space="0" w:color="auto"/>
            </w:tcBorders>
            <w:noWrap/>
            <w:vAlign w:val="bottom"/>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 xml:space="preserve">R$ 1.362,07 </w:t>
            </w:r>
          </w:p>
        </w:tc>
        <w:tc>
          <w:tcPr>
            <w:tcW w:w="1360" w:type="dxa"/>
            <w:tcBorders>
              <w:top w:val="nil"/>
              <w:left w:val="nil"/>
              <w:bottom w:val="single" w:sz="4" w:space="0" w:color="auto"/>
              <w:right w:val="single" w:sz="4" w:space="0" w:color="auto"/>
            </w:tcBorders>
            <w:noWrap/>
            <w:vAlign w:val="bottom"/>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 xml:space="preserve">R$ 1.430,18 </w:t>
            </w:r>
          </w:p>
        </w:tc>
        <w:tc>
          <w:tcPr>
            <w:tcW w:w="1350" w:type="dxa"/>
            <w:tcBorders>
              <w:top w:val="nil"/>
              <w:left w:val="nil"/>
              <w:bottom w:val="single" w:sz="4" w:space="0" w:color="auto"/>
              <w:right w:val="single" w:sz="4" w:space="0" w:color="auto"/>
            </w:tcBorders>
            <w:noWrap/>
            <w:vAlign w:val="bottom"/>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 xml:space="preserve">R$ 1.501,69 </w:t>
            </w:r>
          </w:p>
        </w:tc>
      </w:tr>
      <w:tr w:rsidR="002E21A1" w:rsidRPr="001A3BFB" w:rsidTr="00272746">
        <w:trPr>
          <w:trHeight w:val="315"/>
        </w:trPr>
        <w:tc>
          <w:tcPr>
            <w:tcW w:w="1021"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847"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1382" w:type="dxa"/>
            <w:tcBorders>
              <w:top w:val="nil"/>
              <w:left w:val="nil"/>
              <w:bottom w:val="nil"/>
              <w:right w:val="nil"/>
            </w:tcBorders>
          </w:tcPr>
          <w:p w:rsidR="002E21A1" w:rsidRPr="001A3BFB" w:rsidRDefault="002E21A1" w:rsidP="00272746">
            <w:pPr>
              <w:rPr>
                <w:rFonts w:ascii="Arial" w:hAnsi="Arial" w:cs="Arial"/>
                <w:b/>
                <w:bCs/>
                <w:color w:val="000000"/>
                <w:sz w:val="22"/>
                <w:szCs w:val="22"/>
              </w:rPr>
            </w:pPr>
          </w:p>
        </w:tc>
        <w:tc>
          <w:tcPr>
            <w:tcW w:w="1515"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515"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65"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6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5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r>
      <w:tr w:rsidR="002E21A1" w:rsidRPr="001A3BFB" w:rsidTr="00272746">
        <w:trPr>
          <w:trHeight w:val="315"/>
        </w:trPr>
        <w:tc>
          <w:tcPr>
            <w:tcW w:w="1021"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847"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1382" w:type="dxa"/>
            <w:tcBorders>
              <w:top w:val="single" w:sz="8" w:space="0" w:color="auto"/>
              <w:left w:val="single" w:sz="4" w:space="0" w:color="auto"/>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K</w:t>
            </w:r>
          </w:p>
        </w:tc>
        <w:tc>
          <w:tcPr>
            <w:tcW w:w="1515" w:type="dxa"/>
            <w:tcBorders>
              <w:top w:val="single" w:sz="8" w:space="0" w:color="auto"/>
              <w:left w:val="single" w:sz="4" w:space="0" w:color="auto"/>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L</w:t>
            </w:r>
          </w:p>
        </w:tc>
        <w:tc>
          <w:tcPr>
            <w:tcW w:w="1515" w:type="dxa"/>
            <w:tcBorders>
              <w:top w:val="single" w:sz="8" w:space="0" w:color="auto"/>
              <w:left w:val="single" w:sz="4" w:space="0" w:color="auto"/>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M</w:t>
            </w:r>
          </w:p>
        </w:tc>
        <w:tc>
          <w:tcPr>
            <w:tcW w:w="1365" w:type="dxa"/>
            <w:tcBorders>
              <w:top w:val="single" w:sz="8" w:space="0" w:color="auto"/>
              <w:left w:val="single" w:sz="4" w:space="0" w:color="auto"/>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N</w:t>
            </w:r>
          </w:p>
        </w:tc>
        <w:tc>
          <w:tcPr>
            <w:tcW w:w="1440" w:type="dxa"/>
            <w:tcBorders>
              <w:top w:val="single" w:sz="8" w:space="0" w:color="auto"/>
              <w:left w:val="single" w:sz="4" w:space="0" w:color="auto"/>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O</w:t>
            </w: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6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5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r>
      <w:tr w:rsidR="002E21A1" w:rsidRPr="001A3BFB" w:rsidTr="00272746">
        <w:trPr>
          <w:trHeight w:val="300"/>
        </w:trPr>
        <w:tc>
          <w:tcPr>
            <w:tcW w:w="1021"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847"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1382" w:type="dxa"/>
            <w:tcBorders>
              <w:top w:val="nil"/>
              <w:left w:val="single" w:sz="4" w:space="0" w:color="auto"/>
              <w:bottom w:val="single" w:sz="4" w:space="0" w:color="auto"/>
              <w:right w:val="single" w:sz="4" w:space="0" w:color="auto"/>
            </w:tcBorders>
            <w:noWrap/>
            <w:vAlign w:val="bottom"/>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 xml:space="preserve">R$ 1.303,12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 xml:space="preserve">R$ 1.368,27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 xml:space="preserve">R$ 1.436,69 </w:t>
            </w:r>
          </w:p>
        </w:tc>
        <w:tc>
          <w:tcPr>
            <w:tcW w:w="1365" w:type="dxa"/>
            <w:tcBorders>
              <w:top w:val="nil"/>
              <w:left w:val="nil"/>
              <w:bottom w:val="single" w:sz="4" w:space="0" w:color="auto"/>
              <w:right w:val="single" w:sz="4" w:space="0" w:color="auto"/>
            </w:tcBorders>
            <w:noWrap/>
            <w:vAlign w:val="bottom"/>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 xml:space="preserve">R$ 1.508,52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 xml:space="preserve">R$ 1.583,95 </w:t>
            </w: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6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5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r>
      <w:tr w:rsidR="002E21A1" w:rsidRPr="001A3BFB" w:rsidTr="00272746">
        <w:trPr>
          <w:trHeight w:val="300"/>
        </w:trPr>
        <w:tc>
          <w:tcPr>
            <w:tcW w:w="1021"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847"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1382" w:type="dxa"/>
            <w:tcBorders>
              <w:top w:val="nil"/>
              <w:left w:val="single" w:sz="4" w:space="0" w:color="auto"/>
              <w:bottom w:val="single" w:sz="4" w:space="0" w:color="auto"/>
              <w:right w:val="single" w:sz="4" w:space="0" w:color="auto"/>
            </w:tcBorders>
            <w:noWrap/>
            <w:vAlign w:val="bottom"/>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 xml:space="preserve">R$ 1.433,43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 xml:space="preserve">R$ 1.505,10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 xml:space="preserve">R$ 1.580,35 </w:t>
            </w:r>
          </w:p>
        </w:tc>
        <w:tc>
          <w:tcPr>
            <w:tcW w:w="1365" w:type="dxa"/>
            <w:tcBorders>
              <w:top w:val="nil"/>
              <w:left w:val="nil"/>
              <w:bottom w:val="single" w:sz="4" w:space="0" w:color="auto"/>
              <w:right w:val="single" w:sz="4" w:space="0" w:color="auto"/>
            </w:tcBorders>
            <w:noWrap/>
            <w:vAlign w:val="bottom"/>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 xml:space="preserve">R$ 1.659,37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 xml:space="preserve">R$ 1.742,34 </w:t>
            </w: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6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5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r>
      <w:tr w:rsidR="002E21A1" w:rsidRPr="001A3BFB" w:rsidTr="00272746">
        <w:trPr>
          <w:trHeight w:val="300"/>
        </w:trPr>
        <w:tc>
          <w:tcPr>
            <w:tcW w:w="1021"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847"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1382" w:type="dxa"/>
            <w:tcBorders>
              <w:top w:val="nil"/>
              <w:left w:val="single" w:sz="4" w:space="0" w:color="auto"/>
              <w:bottom w:val="single" w:sz="4" w:space="0" w:color="auto"/>
              <w:right w:val="single" w:sz="4" w:space="0" w:color="auto"/>
            </w:tcBorders>
            <w:noWrap/>
            <w:vAlign w:val="bottom"/>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 xml:space="preserve">R$ 1.576,77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 xml:space="preserve">R$ 1.655,61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 xml:space="preserve">R$ 1.738,39 </w:t>
            </w:r>
          </w:p>
        </w:tc>
        <w:tc>
          <w:tcPr>
            <w:tcW w:w="1365" w:type="dxa"/>
            <w:tcBorders>
              <w:top w:val="nil"/>
              <w:left w:val="nil"/>
              <w:bottom w:val="single" w:sz="4" w:space="0" w:color="auto"/>
              <w:right w:val="single" w:sz="4" w:space="0" w:color="auto"/>
            </w:tcBorders>
            <w:noWrap/>
            <w:vAlign w:val="bottom"/>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 xml:space="preserve">R$ 1.825,31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 xml:space="preserve">R$ 1.916,57 </w:t>
            </w: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6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5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r>
      <w:tr w:rsidR="002E21A1" w:rsidRPr="001A3BFB" w:rsidTr="00272746">
        <w:trPr>
          <w:trHeight w:val="300"/>
        </w:trPr>
        <w:tc>
          <w:tcPr>
            <w:tcW w:w="1021"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847" w:type="dxa"/>
            <w:tcBorders>
              <w:top w:val="nil"/>
              <w:left w:val="nil"/>
              <w:bottom w:val="nil"/>
            </w:tcBorders>
          </w:tcPr>
          <w:p w:rsidR="002E21A1" w:rsidRPr="001A3BFB" w:rsidRDefault="002E21A1" w:rsidP="00272746">
            <w:pPr>
              <w:jc w:val="center"/>
              <w:rPr>
                <w:rFonts w:ascii="Arial" w:hAnsi="Arial" w:cs="Arial"/>
                <w:b/>
                <w:bCs/>
                <w:color w:val="000000"/>
                <w:sz w:val="22"/>
                <w:szCs w:val="22"/>
              </w:rPr>
            </w:pPr>
          </w:p>
        </w:tc>
        <w:tc>
          <w:tcPr>
            <w:tcW w:w="1382" w:type="dxa"/>
            <w:tcBorders>
              <w:top w:val="single" w:sz="4" w:space="0" w:color="auto"/>
              <w:bottom w:val="single" w:sz="8" w:space="0" w:color="auto"/>
            </w:tcBorders>
            <w:noWrap/>
            <w:vAlign w:val="bottom"/>
          </w:tcPr>
          <w:p w:rsidR="002E21A1" w:rsidRPr="001A3BFB" w:rsidRDefault="002E21A1" w:rsidP="00272746">
            <w:pPr>
              <w:jc w:val="right"/>
              <w:rPr>
                <w:rFonts w:ascii="Arial" w:hAnsi="Arial" w:cs="Arial"/>
                <w:color w:val="000000"/>
                <w:sz w:val="22"/>
                <w:szCs w:val="22"/>
              </w:rPr>
            </w:pPr>
          </w:p>
        </w:tc>
        <w:tc>
          <w:tcPr>
            <w:tcW w:w="1515" w:type="dxa"/>
            <w:tcBorders>
              <w:top w:val="single" w:sz="4" w:space="0" w:color="auto"/>
              <w:bottom w:val="single" w:sz="8" w:space="0" w:color="auto"/>
            </w:tcBorders>
            <w:noWrap/>
            <w:vAlign w:val="bottom"/>
          </w:tcPr>
          <w:p w:rsidR="002E21A1" w:rsidRPr="001A3BFB" w:rsidRDefault="002E21A1" w:rsidP="00272746">
            <w:pPr>
              <w:jc w:val="right"/>
              <w:rPr>
                <w:rFonts w:ascii="Arial" w:hAnsi="Arial" w:cs="Arial"/>
                <w:color w:val="000000"/>
                <w:sz w:val="22"/>
                <w:szCs w:val="22"/>
              </w:rPr>
            </w:pPr>
          </w:p>
        </w:tc>
        <w:tc>
          <w:tcPr>
            <w:tcW w:w="1515" w:type="dxa"/>
            <w:tcBorders>
              <w:top w:val="single" w:sz="4" w:space="0" w:color="auto"/>
              <w:bottom w:val="single" w:sz="8" w:space="0" w:color="auto"/>
            </w:tcBorders>
            <w:noWrap/>
            <w:vAlign w:val="bottom"/>
          </w:tcPr>
          <w:p w:rsidR="002E21A1" w:rsidRPr="001A3BFB" w:rsidRDefault="002E21A1" w:rsidP="00272746">
            <w:pPr>
              <w:rPr>
                <w:rFonts w:ascii="Arial" w:hAnsi="Arial" w:cs="Arial"/>
                <w:color w:val="000000"/>
                <w:sz w:val="22"/>
                <w:szCs w:val="22"/>
              </w:rPr>
            </w:pPr>
          </w:p>
        </w:tc>
        <w:tc>
          <w:tcPr>
            <w:tcW w:w="1365" w:type="dxa"/>
            <w:tcBorders>
              <w:top w:val="single" w:sz="4" w:space="0" w:color="auto"/>
              <w:bottom w:val="single" w:sz="8" w:space="0" w:color="auto"/>
            </w:tcBorders>
            <w:noWrap/>
            <w:vAlign w:val="bottom"/>
          </w:tcPr>
          <w:p w:rsidR="002E21A1" w:rsidRPr="001A3BFB" w:rsidRDefault="002E21A1" w:rsidP="00272746">
            <w:pPr>
              <w:jc w:val="right"/>
              <w:rPr>
                <w:rFonts w:ascii="Arial" w:hAnsi="Arial" w:cs="Arial"/>
                <w:color w:val="000000"/>
                <w:sz w:val="22"/>
                <w:szCs w:val="22"/>
              </w:rPr>
            </w:pPr>
          </w:p>
        </w:tc>
        <w:tc>
          <w:tcPr>
            <w:tcW w:w="1440" w:type="dxa"/>
            <w:tcBorders>
              <w:top w:val="single" w:sz="4" w:space="0" w:color="auto"/>
              <w:bottom w:val="single" w:sz="8" w:space="0" w:color="auto"/>
            </w:tcBorders>
            <w:noWrap/>
            <w:vAlign w:val="bottom"/>
          </w:tcPr>
          <w:p w:rsidR="002E21A1" w:rsidRPr="001A3BFB" w:rsidRDefault="002E21A1" w:rsidP="00272746">
            <w:pPr>
              <w:jc w:val="right"/>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6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5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r>
      <w:tr w:rsidR="002E21A1" w:rsidRPr="001A3BFB" w:rsidTr="00272746">
        <w:trPr>
          <w:trHeight w:val="315"/>
        </w:trPr>
        <w:tc>
          <w:tcPr>
            <w:tcW w:w="1021" w:type="dxa"/>
            <w:tcBorders>
              <w:top w:val="single" w:sz="8" w:space="0" w:color="auto"/>
              <w:left w:val="single" w:sz="8" w:space="0" w:color="auto"/>
              <w:bottom w:val="single" w:sz="8" w:space="0" w:color="auto"/>
              <w:right w:val="single" w:sz="8" w:space="0" w:color="auto"/>
            </w:tcBorders>
            <w:shd w:val="clear" w:color="auto" w:fill="EAF1DD"/>
          </w:tcPr>
          <w:p w:rsidR="002E21A1" w:rsidRPr="001A3BFB" w:rsidRDefault="002E21A1" w:rsidP="00272746">
            <w:pPr>
              <w:jc w:val="center"/>
              <w:rPr>
                <w:rFonts w:ascii="Arial" w:hAnsi="Arial" w:cs="Arial"/>
                <w:b/>
                <w:bCs/>
                <w:color w:val="000000"/>
                <w:sz w:val="22"/>
                <w:szCs w:val="22"/>
              </w:rPr>
            </w:pPr>
          </w:p>
          <w:p w:rsidR="002E21A1" w:rsidRPr="001A3BFB" w:rsidRDefault="002E21A1" w:rsidP="00272746">
            <w:pPr>
              <w:jc w:val="center"/>
              <w:rPr>
                <w:rFonts w:ascii="Arial" w:hAnsi="Arial" w:cs="Arial"/>
                <w:b/>
                <w:bCs/>
                <w:color w:val="000000"/>
                <w:sz w:val="22"/>
                <w:szCs w:val="22"/>
              </w:rPr>
            </w:pPr>
            <w:r w:rsidRPr="001A3BFB">
              <w:rPr>
                <w:rFonts w:ascii="Arial" w:hAnsi="Arial" w:cs="Arial"/>
                <w:b/>
                <w:bCs/>
                <w:color w:val="000000"/>
                <w:sz w:val="22"/>
                <w:szCs w:val="22"/>
              </w:rPr>
              <w:t xml:space="preserve">GRUPO </w:t>
            </w:r>
          </w:p>
        </w:tc>
        <w:tc>
          <w:tcPr>
            <w:tcW w:w="847" w:type="dxa"/>
            <w:tcBorders>
              <w:top w:val="single" w:sz="8" w:space="0" w:color="auto"/>
              <w:left w:val="nil"/>
              <w:bottom w:val="single" w:sz="8" w:space="0" w:color="auto"/>
              <w:right w:val="single" w:sz="8" w:space="0" w:color="auto"/>
            </w:tcBorders>
            <w:shd w:val="clear" w:color="auto" w:fill="EAF1DD"/>
            <w:vAlign w:val="bottom"/>
          </w:tcPr>
          <w:p w:rsidR="002E21A1" w:rsidRPr="001A3BFB" w:rsidRDefault="002E21A1" w:rsidP="00272746">
            <w:pPr>
              <w:jc w:val="center"/>
              <w:rPr>
                <w:rFonts w:ascii="Arial" w:hAnsi="Arial" w:cs="Arial"/>
                <w:b/>
                <w:bCs/>
                <w:color w:val="000000"/>
                <w:sz w:val="22"/>
                <w:szCs w:val="22"/>
              </w:rPr>
            </w:pPr>
            <w:r w:rsidRPr="001A3BFB">
              <w:rPr>
                <w:rFonts w:ascii="Arial" w:hAnsi="Arial" w:cs="Arial"/>
                <w:b/>
                <w:bCs/>
                <w:color w:val="000000"/>
                <w:sz w:val="22"/>
                <w:szCs w:val="22"/>
              </w:rPr>
              <w:t>NIVEL</w:t>
            </w:r>
          </w:p>
        </w:tc>
        <w:tc>
          <w:tcPr>
            <w:tcW w:w="1382" w:type="dxa"/>
            <w:tcBorders>
              <w:top w:val="single" w:sz="8" w:space="0" w:color="auto"/>
              <w:left w:val="nil"/>
              <w:bottom w:val="single" w:sz="8" w:space="0" w:color="auto"/>
              <w:right w:val="single" w:sz="8" w:space="0" w:color="auto"/>
            </w:tcBorders>
          </w:tcPr>
          <w:p w:rsidR="002E21A1" w:rsidRPr="001A3BFB" w:rsidRDefault="002E21A1" w:rsidP="00272746">
            <w:pPr>
              <w:jc w:val="center"/>
              <w:rPr>
                <w:rFonts w:ascii="Arial" w:hAnsi="Arial" w:cs="Arial"/>
                <w:b/>
                <w:bCs/>
                <w:color w:val="000000"/>
                <w:sz w:val="22"/>
                <w:szCs w:val="22"/>
              </w:rPr>
            </w:pPr>
          </w:p>
          <w:p w:rsidR="002E21A1" w:rsidRPr="001A3BFB" w:rsidRDefault="002E21A1" w:rsidP="00272746">
            <w:pPr>
              <w:jc w:val="center"/>
              <w:rPr>
                <w:rFonts w:ascii="Arial" w:hAnsi="Arial" w:cs="Arial"/>
                <w:b/>
                <w:bCs/>
                <w:color w:val="000000"/>
                <w:sz w:val="22"/>
                <w:szCs w:val="22"/>
              </w:rPr>
            </w:pPr>
            <w:r w:rsidRPr="001A3BFB">
              <w:rPr>
                <w:rFonts w:ascii="Arial" w:hAnsi="Arial" w:cs="Arial"/>
                <w:b/>
                <w:bCs/>
                <w:color w:val="000000"/>
                <w:sz w:val="22"/>
                <w:szCs w:val="22"/>
              </w:rPr>
              <w:t>A</w:t>
            </w:r>
          </w:p>
        </w:tc>
        <w:tc>
          <w:tcPr>
            <w:tcW w:w="1515" w:type="dxa"/>
            <w:tcBorders>
              <w:top w:val="single" w:sz="8" w:space="0" w:color="auto"/>
              <w:left w:val="nil"/>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B</w:t>
            </w:r>
          </w:p>
        </w:tc>
        <w:tc>
          <w:tcPr>
            <w:tcW w:w="1515" w:type="dxa"/>
            <w:tcBorders>
              <w:top w:val="single" w:sz="8" w:space="0" w:color="auto"/>
              <w:left w:val="nil"/>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C</w:t>
            </w:r>
          </w:p>
        </w:tc>
        <w:tc>
          <w:tcPr>
            <w:tcW w:w="1365" w:type="dxa"/>
            <w:tcBorders>
              <w:top w:val="single" w:sz="8" w:space="0" w:color="auto"/>
              <w:left w:val="nil"/>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D</w:t>
            </w:r>
          </w:p>
        </w:tc>
        <w:tc>
          <w:tcPr>
            <w:tcW w:w="1440" w:type="dxa"/>
            <w:tcBorders>
              <w:top w:val="single" w:sz="8" w:space="0" w:color="auto"/>
              <w:left w:val="nil"/>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E</w:t>
            </w:r>
          </w:p>
        </w:tc>
        <w:tc>
          <w:tcPr>
            <w:tcW w:w="1440" w:type="dxa"/>
            <w:tcBorders>
              <w:top w:val="single" w:sz="8" w:space="0" w:color="auto"/>
              <w:left w:val="nil"/>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F</w:t>
            </w:r>
          </w:p>
        </w:tc>
        <w:tc>
          <w:tcPr>
            <w:tcW w:w="1440" w:type="dxa"/>
            <w:tcBorders>
              <w:top w:val="single" w:sz="8" w:space="0" w:color="auto"/>
              <w:left w:val="nil"/>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G</w:t>
            </w:r>
          </w:p>
        </w:tc>
        <w:tc>
          <w:tcPr>
            <w:tcW w:w="1340" w:type="dxa"/>
            <w:tcBorders>
              <w:top w:val="single" w:sz="8" w:space="0" w:color="auto"/>
              <w:left w:val="nil"/>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H</w:t>
            </w:r>
          </w:p>
        </w:tc>
        <w:tc>
          <w:tcPr>
            <w:tcW w:w="1360" w:type="dxa"/>
            <w:tcBorders>
              <w:top w:val="single" w:sz="8" w:space="0" w:color="auto"/>
              <w:left w:val="nil"/>
              <w:bottom w:val="single" w:sz="8" w:space="0" w:color="auto"/>
              <w:right w:val="nil"/>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I</w:t>
            </w:r>
          </w:p>
        </w:tc>
        <w:tc>
          <w:tcPr>
            <w:tcW w:w="1350" w:type="dxa"/>
            <w:tcBorders>
              <w:top w:val="single" w:sz="8" w:space="0" w:color="auto"/>
              <w:left w:val="single" w:sz="4" w:space="0" w:color="auto"/>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J</w:t>
            </w:r>
          </w:p>
        </w:tc>
      </w:tr>
      <w:tr w:rsidR="002E21A1" w:rsidRPr="001A3BFB" w:rsidTr="00272746">
        <w:trPr>
          <w:trHeight w:val="300"/>
        </w:trPr>
        <w:tc>
          <w:tcPr>
            <w:tcW w:w="1021" w:type="dxa"/>
            <w:vMerge w:val="restart"/>
            <w:tcBorders>
              <w:top w:val="nil"/>
              <w:left w:val="single" w:sz="4" w:space="0" w:color="auto"/>
              <w:bottom w:val="single" w:sz="4" w:space="0" w:color="000000"/>
              <w:right w:val="single" w:sz="4" w:space="0" w:color="auto"/>
            </w:tcBorders>
            <w:shd w:val="clear" w:color="auto" w:fill="EAF1DD"/>
          </w:tcPr>
          <w:p w:rsidR="002E21A1" w:rsidRPr="001A3BFB" w:rsidRDefault="002E21A1" w:rsidP="00272746">
            <w:pPr>
              <w:jc w:val="center"/>
              <w:rPr>
                <w:rFonts w:ascii="Arial" w:hAnsi="Arial" w:cs="Arial"/>
                <w:b/>
                <w:bCs/>
                <w:color w:val="000000"/>
                <w:sz w:val="22"/>
                <w:szCs w:val="22"/>
              </w:rPr>
            </w:pPr>
          </w:p>
          <w:p w:rsidR="002E21A1" w:rsidRPr="001A3BFB" w:rsidRDefault="002E21A1" w:rsidP="00272746">
            <w:pPr>
              <w:jc w:val="center"/>
              <w:rPr>
                <w:rFonts w:ascii="Arial" w:hAnsi="Arial" w:cs="Arial"/>
                <w:b/>
                <w:bCs/>
                <w:color w:val="000000"/>
                <w:sz w:val="22"/>
                <w:szCs w:val="22"/>
              </w:rPr>
            </w:pPr>
            <w:r w:rsidRPr="001A3BFB">
              <w:rPr>
                <w:rFonts w:ascii="Arial" w:hAnsi="Arial" w:cs="Arial"/>
                <w:b/>
                <w:bCs/>
                <w:color w:val="000000"/>
                <w:sz w:val="22"/>
                <w:szCs w:val="22"/>
              </w:rPr>
              <w:t>B</w:t>
            </w:r>
          </w:p>
        </w:tc>
        <w:tc>
          <w:tcPr>
            <w:tcW w:w="847" w:type="dxa"/>
            <w:tcBorders>
              <w:top w:val="nil"/>
              <w:left w:val="nil"/>
              <w:bottom w:val="nil"/>
              <w:right w:val="single" w:sz="4" w:space="0" w:color="auto"/>
            </w:tcBorders>
            <w:shd w:val="clear" w:color="auto" w:fill="EAF1DD"/>
          </w:tcPr>
          <w:p w:rsidR="002E21A1" w:rsidRPr="001A3BFB" w:rsidRDefault="002E21A1" w:rsidP="00272746">
            <w:pPr>
              <w:jc w:val="center"/>
              <w:rPr>
                <w:rFonts w:ascii="Arial" w:hAnsi="Arial" w:cs="Arial"/>
                <w:b/>
                <w:bCs/>
                <w:color w:val="000000"/>
                <w:sz w:val="22"/>
                <w:szCs w:val="22"/>
              </w:rPr>
            </w:pPr>
            <w:r w:rsidRPr="001A3BFB">
              <w:rPr>
                <w:rFonts w:ascii="Arial" w:hAnsi="Arial" w:cs="Arial"/>
                <w:b/>
                <w:bCs/>
                <w:color w:val="000000"/>
                <w:sz w:val="22"/>
                <w:szCs w:val="22"/>
              </w:rPr>
              <w:t>I</w:t>
            </w:r>
          </w:p>
        </w:tc>
        <w:tc>
          <w:tcPr>
            <w:tcW w:w="1382" w:type="dxa"/>
            <w:tcBorders>
              <w:top w:val="nil"/>
              <w:left w:val="nil"/>
              <w:bottom w:val="single" w:sz="4" w:space="0" w:color="auto"/>
              <w:right w:val="single" w:sz="4" w:space="0" w:color="auto"/>
            </w:tcBorders>
          </w:tcPr>
          <w:p w:rsidR="002E21A1" w:rsidRPr="001A3BFB" w:rsidRDefault="002E21A1" w:rsidP="00272746">
            <w:pPr>
              <w:rPr>
                <w:rFonts w:ascii="Arial" w:hAnsi="Arial" w:cs="Arial"/>
                <w:b/>
                <w:bCs/>
                <w:color w:val="000000"/>
                <w:sz w:val="22"/>
                <w:szCs w:val="22"/>
              </w:rPr>
            </w:pPr>
            <w:r w:rsidRPr="001A3BFB">
              <w:rPr>
                <w:rFonts w:ascii="Arial" w:hAnsi="Arial" w:cs="Arial"/>
                <w:b/>
                <w:bCs/>
                <w:color w:val="000000"/>
                <w:sz w:val="22"/>
                <w:szCs w:val="22"/>
              </w:rPr>
              <w:t xml:space="preserve">R$ 850,00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 xml:space="preserve">R$ 892,50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 xml:space="preserve">R$ 937,13 </w:t>
            </w:r>
          </w:p>
        </w:tc>
        <w:tc>
          <w:tcPr>
            <w:tcW w:w="1365" w:type="dxa"/>
            <w:tcBorders>
              <w:top w:val="nil"/>
              <w:left w:val="nil"/>
              <w:bottom w:val="single" w:sz="4" w:space="0" w:color="auto"/>
              <w:right w:val="single" w:sz="4" w:space="0" w:color="auto"/>
            </w:tcBorders>
            <w:noWrap/>
            <w:vAlign w:val="bottom"/>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 xml:space="preserve">R$ 983,98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 xml:space="preserve">R$ 1.033,18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 xml:space="preserve">R$ 1.084,84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 xml:space="preserve">R$ 1.139,08 </w:t>
            </w:r>
          </w:p>
        </w:tc>
        <w:tc>
          <w:tcPr>
            <w:tcW w:w="1340" w:type="dxa"/>
            <w:tcBorders>
              <w:top w:val="nil"/>
              <w:left w:val="nil"/>
              <w:bottom w:val="single" w:sz="4" w:space="0" w:color="auto"/>
              <w:right w:val="single" w:sz="4" w:space="0" w:color="auto"/>
            </w:tcBorders>
            <w:noWrap/>
            <w:vAlign w:val="bottom"/>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 xml:space="preserve">R$ 1.196,04 </w:t>
            </w:r>
          </w:p>
        </w:tc>
        <w:tc>
          <w:tcPr>
            <w:tcW w:w="1360" w:type="dxa"/>
            <w:tcBorders>
              <w:top w:val="nil"/>
              <w:left w:val="nil"/>
              <w:bottom w:val="single" w:sz="4" w:space="0" w:color="auto"/>
              <w:right w:val="single" w:sz="4" w:space="0" w:color="auto"/>
            </w:tcBorders>
            <w:noWrap/>
            <w:vAlign w:val="bottom"/>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 xml:space="preserve">R$ 1.255,84 </w:t>
            </w:r>
          </w:p>
        </w:tc>
        <w:tc>
          <w:tcPr>
            <w:tcW w:w="1350" w:type="dxa"/>
            <w:tcBorders>
              <w:top w:val="nil"/>
              <w:left w:val="nil"/>
              <w:bottom w:val="single" w:sz="4" w:space="0" w:color="auto"/>
              <w:right w:val="single" w:sz="4" w:space="0" w:color="auto"/>
            </w:tcBorders>
            <w:noWrap/>
            <w:vAlign w:val="bottom"/>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 xml:space="preserve">R$ 1.318,63 </w:t>
            </w:r>
          </w:p>
        </w:tc>
      </w:tr>
      <w:tr w:rsidR="002E21A1" w:rsidRPr="001A3BFB" w:rsidTr="00272746">
        <w:trPr>
          <w:trHeight w:val="300"/>
        </w:trPr>
        <w:tc>
          <w:tcPr>
            <w:tcW w:w="1021" w:type="dxa"/>
            <w:vMerge/>
            <w:tcBorders>
              <w:top w:val="nil"/>
              <w:left w:val="single" w:sz="4" w:space="0" w:color="auto"/>
              <w:bottom w:val="single" w:sz="4" w:space="0" w:color="000000"/>
              <w:right w:val="single" w:sz="4" w:space="0" w:color="auto"/>
            </w:tcBorders>
            <w:shd w:val="clear" w:color="auto" w:fill="EAF1DD"/>
            <w:vAlign w:val="center"/>
          </w:tcPr>
          <w:p w:rsidR="002E21A1" w:rsidRPr="001A3BFB" w:rsidRDefault="002E21A1" w:rsidP="00272746">
            <w:pPr>
              <w:rPr>
                <w:rFonts w:ascii="Arial" w:hAnsi="Arial" w:cs="Arial"/>
                <w:b/>
                <w:bCs/>
                <w:color w:val="000000"/>
                <w:sz w:val="22"/>
                <w:szCs w:val="22"/>
              </w:rPr>
            </w:pPr>
          </w:p>
        </w:tc>
        <w:tc>
          <w:tcPr>
            <w:tcW w:w="847" w:type="dxa"/>
            <w:tcBorders>
              <w:top w:val="nil"/>
              <w:left w:val="nil"/>
              <w:bottom w:val="nil"/>
              <w:right w:val="single" w:sz="4" w:space="0" w:color="auto"/>
            </w:tcBorders>
            <w:shd w:val="clear" w:color="auto" w:fill="EAF1DD"/>
          </w:tcPr>
          <w:p w:rsidR="002E21A1" w:rsidRPr="001A3BFB" w:rsidRDefault="002E21A1" w:rsidP="00272746">
            <w:pPr>
              <w:jc w:val="center"/>
              <w:rPr>
                <w:rFonts w:ascii="Arial" w:hAnsi="Arial" w:cs="Arial"/>
                <w:b/>
                <w:bCs/>
                <w:color w:val="000000"/>
                <w:sz w:val="22"/>
                <w:szCs w:val="22"/>
              </w:rPr>
            </w:pPr>
            <w:r w:rsidRPr="001A3BFB">
              <w:rPr>
                <w:rFonts w:ascii="Arial" w:hAnsi="Arial" w:cs="Arial"/>
                <w:b/>
                <w:bCs/>
                <w:color w:val="000000"/>
                <w:sz w:val="22"/>
                <w:szCs w:val="22"/>
              </w:rPr>
              <w:t>II</w:t>
            </w:r>
          </w:p>
        </w:tc>
        <w:tc>
          <w:tcPr>
            <w:tcW w:w="1382" w:type="dxa"/>
            <w:tcBorders>
              <w:top w:val="nil"/>
              <w:left w:val="nil"/>
              <w:bottom w:val="single" w:sz="4" w:space="0" w:color="auto"/>
              <w:right w:val="single" w:sz="4" w:space="0" w:color="auto"/>
            </w:tcBorders>
          </w:tcPr>
          <w:p w:rsidR="002E21A1" w:rsidRPr="001A3BFB" w:rsidRDefault="002E21A1" w:rsidP="00272746">
            <w:pPr>
              <w:rPr>
                <w:rFonts w:ascii="Arial" w:hAnsi="Arial" w:cs="Arial"/>
                <w:b/>
                <w:bCs/>
                <w:color w:val="000000"/>
                <w:sz w:val="22"/>
                <w:szCs w:val="22"/>
              </w:rPr>
            </w:pPr>
            <w:r w:rsidRPr="001A3BFB">
              <w:rPr>
                <w:rFonts w:ascii="Arial" w:hAnsi="Arial" w:cs="Arial"/>
                <w:b/>
                <w:bCs/>
                <w:color w:val="000000"/>
                <w:sz w:val="22"/>
                <w:szCs w:val="22"/>
              </w:rPr>
              <w:t xml:space="preserve">R$ 935,00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 xml:space="preserve">R$ 981,75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 xml:space="preserve">R$ 1.030,84 </w:t>
            </w:r>
          </w:p>
        </w:tc>
        <w:tc>
          <w:tcPr>
            <w:tcW w:w="1365" w:type="dxa"/>
            <w:tcBorders>
              <w:top w:val="nil"/>
              <w:left w:val="nil"/>
              <w:bottom w:val="single" w:sz="4" w:space="0" w:color="auto"/>
              <w:right w:val="single" w:sz="4" w:space="0" w:color="auto"/>
            </w:tcBorders>
            <w:noWrap/>
            <w:vAlign w:val="bottom"/>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 xml:space="preserve">R$ 1.082,38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 xml:space="preserve">R$ 1.136,50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 xml:space="preserve">R$ 1.193,32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 xml:space="preserve">R$ 1.252,99 </w:t>
            </w:r>
          </w:p>
        </w:tc>
        <w:tc>
          <w:tcPr>
            <w:tcW w:w="1340" w:type="dxa"/>
            <w:tcBorders>
              <w:top w:val="nil"/>
              <w:left w:val="nil"/>
              <w:bottom w:val="single" w:sz="4" w:space="0" w:color="auto"/>
              <w:right w:val="single" w:sz="4" w:space="0" w:color="auto"/>
            </w:tcBorders>
            <w:noWrap/>
            <w:vAlign w:val="bottom"/>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 xml:space="preserve">R$ 1.315,64 </w:t>
            </w:r>
          </w:p>
        </w:tc>
        <w:tc>
          <w:tcPr>
            <w:tcW w:w="1360" w:type="dxa"/>
            <w:tcBorders>
              <w:top w:val="nil"/>
              <w:left w:val="nil"/>
              <w:bottom w:val="single" w:sz="4" w:space="0" w:color="auto"/>
              <w:right w:val="single" w:sz="4" w:space="0" w:color="auto"/>
            </w:tcBorders>
            <w:noWrap/>
            <w:vAlign w:val="bottom"/>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 xml:space="preserve">R$ 1.381,42 </w:t>
            </w:r>
          </w:p>
        </w:tc>
        <w:tc>
          <w:tcPr>
            <w:tcW w:w="1350" w:type="dxa"/>
            <w:tcBorders>
              <w:top w:val="nil"/>
              <w:left w:val="nil"/>
              <w:bottom w:val="single" w:sz="4" w:space="0" w:color="auto"/>
              <w:right w:val="single" w:sz="4" w:space="0" w:color="auto"/>
            </w:tcBorders>
            <w:noWrap/>
            <w:vAlign w:val="bottom"/>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 xml:space="preserve">R$ 1.450,49 </w:t>
            </w:r>
          </w:p>
        </w:tc>
      </w:tr>
      <w:tr w:rsidR="002E21A1" w:rsidRPr="001A3BFB" w:rsidTr="00272746">
        <w:trPr>
          <w:trHeight w:val="300"/>
        </w:trPr>
        <w:tc>
          <w:tcPr>
            <w:tcW w:w="1021" w:type="dxa"/>
            <w:vMerge/>
            <w:tcBorders>
              <w:top w:val="nil"/>
              <w:left w:val="single" w:sz="4" w:space="0" w:color="auto"/>
              <w:bottom w:val="single" w:sz="4" w:space="0" w:color="000000"/>
              <w:right w:val="single" w:sz="4" w:space="0" w:color="auto"/>
            </w:tcBorders>
            <w:shd w:val="clear" w:color="auto" w:fill="EAF1DD"/>
            <w:vAlign w:val="center"/>
          </w:tcPr>
          <w:p w:rsidR="002E21A1" w:rsidRPr="001A3BFB" w:rsidRDefault="002E21A1" w:rsidP="00272746">
            <w:pPr>
              <w:rPr>
                <w:rFonts w:ascii="Arial" w:hAnsi="Arial" w:cs="Arial"/>
                <w:b/>
                <w:bCs/>
                <w:color w:val="000000"/>
                <w:sz w:val="22"/>
                <w:szCs w:val="22"/>
              </w:rPr>
            </w:pPr>
          </w:p>
        </w:tc>
        <w:tc>
          <w:tcPr>
            <w:tcW w:w="847" w:type="dxa"/>
            <w:tcBorders>
              <w:top w:val="nil"/>
              <w:left w:val="nil"/>
              <w:bottom w:val="single" w:sz="4" w:space="0" w:color="auto"/>
              <w:right w:val="single" w:sz="4" w:space="0" w:color="auto"/>
            </w:tcBorders>
            <w:shd w:val="clear" w:color="auto" w:fill="EAF1DD"/>
          </w:tcPr>
          <w:p w:rsidR="002E21A1" w:rsidRPr="001A3BFB" w:rsidRDefault="002E21A1" w:rsidP="00272746">
            <w:pPr>
              <w:jc w:val="center"/>
              <w:rPr>
                <w:rFonts w:ascii="Arial" w:hAnsi="Arial" w:cs="Arial"/>
                <w:b/>
                <w:bCs/>
                <w:color w:val="000000"/>
                <w:sz w:val="22"/>
                <w:szCs w:val="22"/>
              </w:rPr>
            </w:pPr>
            <w:r w:rsidRPr="001A3BFB">
              <w:rPr>
                <w:rFonts w:ascii="Arial" w:hAnsi="Arial" w:cs="Arial"/>
                <w:b/>
                <w:bCs/>
                <w:color w:val="000000"/>
                <w:sz w:val="22"/>
                <w:szCs w:val="22"/>
              </w:rPr>
              <w:t>III</w:t>
            </w:r>
          </w:p>
        </w:tc>
        <w:tc>
          <w:tcPr>
            <w:tcW w:w="1382" w:type="dxa"/>
            <w:tcBorders>
              <w:top w:val="nil"/>
              <w:left w:val="nil"/>
              <w:bottom w:val="single" w:sz="8" w:space="0" w:color="auto"/>
              <w:right w:val="single" w:sz="4" w:space="0" w:color="auto"/>
            </w:tcBorders>
          </w:tcPr>
          <w:p w:rsidR="002E21A1" w:rsidRPr="001A3BFB" w:rsidRDefault="002E21A1" w:rsidP="00272746">
            <w:pPr>
              <w:rPr>
                <w:rFonts w:ascii="Arial" w:hAnsi="Arial" w:cs="Arial"/>
                <w:b/>
                <w:bCs/>
                <w:color w:val="000000"/>
                <w:sz w:val="22"/>
                <w:szCs w:val="22"/>
              </w:rPr>
            </w:pPr>
            <w:r w:rsidRPr="001A3BFB">
              <w:rPr>
                <w:rFonts w:ascii="Arial" w:hAnsi="Arial" w:cs="Arial"/>
                <w:b/>
                <w:bCs/>
                <w:color w:val="000000"/>
                <w:sz w:val="22"/>
                <w:szCs w:val="22"/>
              </w:rPr>
              <w:t xml:space="preserve">R$ 1.028,50 </w:t>
            </w:r>
          </w:p>
        </w:tc>
        <w:tc>
          <w:tcPr>
            <w:tcW w:w="1515" w:type="dxa"/>
            <w:tcBorders>
              <w:top w:val="nil"/>
              <w:left w:val="nil"/>
              <w:bottom w:val="single" w:sz="8" w:space="0" w:color="auto"/>
              <w:right w:val="single" w:sz="4" w:space="0" w:color="auto"/>
            </w:tcBorders>
            <w:noWrap/>
            <w:vAlign w:val="bottom"/>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 xml:space="preserve">R$ 1.079,93 </w:t>
            </w:r>
          </w:p>
        </w:tc>
        <w:tc>
          <w:tcPr>
            <w:tcW w:w="1515" w:type="dxa"/>
            <w:tcBorders>
              <w:top w:val="nil"/>
              <w:left w:val="nil"/>
              <w:bottom w:val="single" w:sz="8" w:space="0" w:color="auto"/>
              <w:right w:val="single" w:sz="4" w:space="0" w:color="auto"/>
            </w:tcBorders>
            <w:noWrap/>
            <w:vAlign w:val="bottom"/>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 xml:space="preserve">R$ 1.133,92 </w:t>
            </w:r>
          </w:p>
        </w:tc>
        <w:tc>
          <w:tcPr>
            <w:tcW w:w="1365" w:type="dxa"/>
            <w:tcBorders>
              <w:top w:val="nil"/>
              <w:left w:val="nil"/>
              <w:bottom w:val="single" w:sz="8" w:space="0" w:color="auto"/>
              <w:right w:val="single" w:sz="4" w:space="0" w:color="auto"/>
            </w:tcBorders>
            <w:noWrap/>
            <w:vAlign w:val="bottom"/>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 xml:space="preserve">R$ 1.190,62 </w:t>
            </w:r>
          </w:p>
        </w:tc>
        <w:tc>
          <w:tcPr>
            <w:tcW w:w="1440" w:type="dxa"/>
            <w:tcBorders>
              <w:top w:val="nil"/>
              <w:left w:val="nil"/>
              <w:bottom w:val="single" w:sz="8" w:space="0" w:color="auto"/>
              <w:right w:val="single" w:sz="4" w:space="0" w:color="auto"/>
            </w:tcBorders>
            <w:noWrap/>
            <w:vAlign w:val="bottom"/>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 xml:space="preserve">R$ 1.250,15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 xml:space="preserve">R$ 1.312,66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 xml:space="preserve">R$ 1.378,29 </w:t>
            </w:r>
          </w:p>
        </w:tc>
        <w:tc>
          <w:tcPr>
            <w:tcW w:w="1340" w:type="dxa"/>
            <w:tcBorders>
              <w:top w:val="nil"/>
              <w:left w:val="nil"/>
              <w:bottom w:val="single" w:sz="4" w:space="0" w:color="auto"/>
              <w:right w:val="single" w:sz="4" w:space="0" w:color="auto"/>
            </w:tcBorders>
            <w:noWrap/>
            <w:vAlign w:val="bottom"/>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 xml:space="preserve">R$ 1.447,20 </w:t>
            </w:r>
          </w:p>
        </w:tc>
        <w:tc>
          <w:tcPr>
            <w:tcW w:w="1360" w:type="dxa"/>
            <w:tcBorders>
              <w:top w:val="nil"/>
              <w:left w:val="nil"/>
              <w:bottom w:val="single" w:sz="4" w:space="0" w:color="auto"/>
              <w:right w:val="single" w:sz="4" w:space="0" w:color="auto"/>
            </w:tcBorders>
            <w:noWrap/>
            <w:vAlign w:val="bottom"/>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 xml:space="preserve">R$ 1.519,56 </w:t>
            </w:r>
          </w:p>
        </w:tc>
        <w:tc>
          <w:tcPr>
            <w:tcW w:w="1350" w:type="dxa"/>
            <w:tcBorders>
              <w:top w:val="nil"/>
              <w:left w:val="nil"/>
              <w:bottom w:val="single" w:sz="4" w:space="0" w:color="auto"/>
              <w:right w:val="single" w:sz="4" w:space="0" w:color="auto"/>
            </w:tcBorders>
            <w:noWrap/>
            <w:vAlign w:val="bottom"/>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 xml:space="preserve">R$ 1.595,54 </w:t>
            </w:r>
          </w:p>
        </w:tc>
      </w:tr>
      <w:tr w:rsidR="002E21A1" w:rsidRPr="001A3BFB" w:rsidTr="00272746">
        <w:trPr>
          <w:trHeight w:val="315"/>
        </w:trPr>
        <w:tc>
          <w:tcPr>
            <w:tcW w:w="1021"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847" w:type="dxa"/>
            <w:tcBorders>
              <w:top w:val="nil"/>
              <w:left w:val="nil"/>
              <w:bottom w:val="nil"/>
            </w:tcBorders>
          </w:tcPr>
          <w:p w:rsidR="002E21A1" w:rsidRPr="001A3BFB" w:rsidRDefault="002E21A1" w:rsidP="00272746">
            <w:pPr>
              <w:jc w:val="center"/>
              <w:rPr>
                <w:rFonts w:ascii="Arial" w:hAnsi="Arial" w:cs="Arial"/>
                <w:b/>
                <w:bCs/>
                <w:color w:val="000000"/>
                <w:sz w:val="22"/>
                <w:szCs w:val="22"/>
              </w:rPr>
            </w:pPr>
          </w:p>
        </w:tc>
        <w:tc>
          <w:tcPr>
            <w:tcW w:w="1382" w:type="dxa"/>
            <w:tcBorders>
              <w:top w:val="single" w:sz="8" w:space="0" w:color="auto"/>
              <w:bottom w:val="single" w:sz="8" w:space="0" w:color="auto"/>
            </w:tcBorders>
            <w:noWrap/>
            <w:vAlign w:val="bottom"/>
          </w:tcPr>
          <w:p w:rsidR="002E21A1" w:rsidRPr="001A3BFB" w:rsidRDefault="002E21A1" w:rsidP="00272746">
            <w:pPr>
              <w:jc w:val="center"/>
              <w:rPr>
                <w:rFonts w:ascii="Arial" w:hAnsi="Arial" w:cs="Arial"/>
                <w:b/>
                <w:bCs/>
                <w:sz w:val="22"/>
                <w:szCs w:val="22"/>
              </w:rPr>
            </w:pPr>
          </w:p>
        </w:tc>
        <w:tc>
          <w:tcPr>
            <w:tcW w:w="1515" w:type="dxa"/>
            <w:tcBorders>
              <w:top w:val="single" w:sz="8" w:space="0" w:color="auto"/>
              <w:bottom w:val="single" w:sz="8" w:space="0" w:color="auto"/>
            </w:tcBorders>
            <w:noWrap/>
            <w:vAlign w:val="bottom"/>
          </w:tcPr>
          <w:p w:rsidR="002E21A1" w:rsidRPr="001A3BFB" w:rsidRDefault="002E21A1" w:rsidP="00272746">
            <w:pPr>
              <w:jc w:val="center"/>
              <w:rPr>
                <w:rFonts w:ascii="Arial" w:hAnsi="Arial" w:cs="Arial"/>
                <w:b/>
                <w:bCs/>
                <w:sz w:val="22"/>
                <w:szCs w:val="22"/>
              </w:rPr>
            </w:pPr>
          </w:p>
        </w:tc>
        <w:tc>
          <w:tcPr>
            <w:tcW w:w="1515" w:type="dxa"/>
            <w:tcBorders>
              <w:top w:val="single" w:sz="8" w:space="0" w:color="auto"/>
              <w:bottom w:val="single" w:sz="8" w:space="0" w:color="auto"/>
            </w:tcBorders>
            <w:noWrap/>
            <w:vAlign w:val="bottom"/>
          </w:tcPr>
          <w:p w:rsidR="002E21A1" w:rsidRPr="001A3BFB" w:rsidRDefault="002E21A1" w:rsidP="00272746">
            <w:pPr>
              <w:jc w:val="center"/>
              <w:rPr>
                <w:rFonts w:ascii="Arial" w:hAnsi="Arial" w:cs="Arial"/>
                <w:b/>
                <w:bCs/>
                <w:sz w:val="22"/>
                <w:szCs w:val="22"/>
              </w:rPr>
            </w:pPr>
          </w:p>
        </w:tc>
        <w:tc>
          <w:tcPr>
            <w:tcW w:w="1365" w:type="dxa"/>
            <w:tcBorders>
              <w:top w:val="single" w:sz="8" w:space="0" w:color="auto"/>
              <w:bottom w:val="single" w:sz="8" w:space="0" w:color="auto"/>
            </w:tcBorders>
            <w:noWrap/>
            <w:vAlign w:val="bottom"/>
          </w:tcPr>
          <w:p w:rsidR="002E21A1" w:rsidRPr="001A3BFB" w:rsidRDefault="002E21A1" w:rsidP="00272746">
            <w:pPr>
              <w:jc w:val="center"/>
              <w:rPr>
                <w:rFonts w:ascii="Arial" w:hAnsi="Arial" w:cs="Arial"/>
                <w:b/>
                <w:bCs/>
                <w:sz w:val="22"/>
                <w:szCs w:val="22"/>
              </w:rPr>
            </w:pPr>
          </w:p>
        </w:tc>
        <w:tc>
          <w:tcPr>
            <w:tcW w:w="1440" w:type="dxa"/>
            <w:tcBorders>
              <w:top w:val="single" w:sz="8" w:space="0" w:color="auto"/>
              <w:bottom w:val="single" w:sz="8" w:space="0" w:color="auto"/>
            </w:tcBorders>
            <w:noWrap/>
            <w:vAlign w:val="bottom"/>
          </w:tcPr>
          <w:p w:rsidR="002E21A1" w:rsidRPr="001A3BFB" w:rsidRDefault="002E21A1" w:rsidP="00272746">
            <w:pPr>
              <w:jc w:val="center"/>
              <w:rPr>
                <w:rFonts w:ascii="Arial" w:hAnsi="Arial" w:cs="Arial"/>
                <w:b/>
                <w:bCs/>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6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5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r>
      <w:tr w:rsidR="002E21A1" w:rsidRPr="001A3BFB" w:rsidTr="00272746">
        <w:trPr>
          <w:trHeight w:val="315"/>
        </w:trPr>
        <w:tc>
          <w:tcPr>
            <w:tcW w:w="1021"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847"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1382" w:type="dxa"/>
            <w:tcBorders>
              <w:top w:val="single" w:sz="8" w:space="0" w:color="auto"/>
              <w:left w:val="single" w:sz="4" w:space="0" w:color="auto"/>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K</w:t>
            </w:r>
          </w:p>
        </w:tc>
        <w:tc>
          <w:tcPr>
            <w:tcW w:w="1515" w:type="dxa"/>
            <w:tcBorders>
              <w:top w:val="single" w:sz="8" w:space="0" w:color="auto"/>
              <w:left w:val="single" w:sz="4" w:space="0" w:color="auto"/>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L</w:t>
            </w:r>
          </w:p>
        </w:tc>
        <w:tc>
          <w:tcPr>
            <w:tcW w:w="1515" w:type="dxa"/>
            <w:tcBorders>
              <w:top w:val="single" w:sz="8" w:space="0" w:color="auto"/>
              <w:left w:val="single" w:sz="4" w:space="0" w:color="auto"/>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M</w:t>
            </w:r>
          </w:p>
        </w:tc>
        <w:tc>
          <w:tcPr>
            <w:tcW w:w="1365" w:type="dxa"/>
            <w:tcBorders>
              <w:top w:val="single" w:sz="8" w:space="0" w:color="auto"/>
              <w:left w:val="single" w:sz="4" w:space="0" w:color="auto"/>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N</w:t>
            </w:r>
          </w:p>
        </w:tc>
        <w:tc>
          <w:tcPr>
            <w:tcW w:w="1440" w:type="dxa"/>
            <w:tcBorders>
              <w:top w:val="single" w:sz="8" w:space="0" w:color="auto"/>
              <w:left w:val="single" w:sz="4" w:space="0" w:color="auto"/>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O</w:t>
            </w: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6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5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r>
      <w:tr w:rsidR="002E21A1" w:rsidRPr="001A3BFB" w:rsidTr="00272746">
        <w:trPr>
          <w:trHeight w:val="300"/>
        </w:trPr>
        <w:tc>
          <w:tcPr>
            <w:tcW w:w="1021"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847"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1382" w:type="dxa"/>
            <w:tcBorders>
              <w:top w:val="nil"/>
              <w:left w:val="single" w:sz="4" w:space="0" w:color="auto"/>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R$ 1.384,56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R$ 1.453,79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R$ 1.526,48 </w:t>
            </w:r>
          </w:p>
        </w:tc>
        <w:tc>
          <w:tcPr>
            <w:tcW w:w="136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R$ 1.602,80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R$ 1.682,94 </w:t>
            </w: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6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5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r>
      <w:tr w:rsidR="002E21A1" w:rsidRPr="001A3BFB" w:rsidTr="00272746">
        <w:trPr>
          <w:trHeight w:val="300"/>
        </w:trPr>
        <w:tc>
          <w:tcPr>
            <w:tcW w:w="1021"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847"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1382" w:type="dxa"/>
            <w:tcBorders>
              <w:top w:val="nil"/>
              <w:left w:val="single" w:sz="4" w:space="0" w:color="auto"/>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R$ 1.523,02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R$ 1.599,17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R$ 1.679,13 </w:t>
            </w:r>
          </w:p>
        </w:tc>
        <w:tc>
          <w:tcPr>
            <w:tcW w:w="136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R$ 1.763,08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R$ 1.851,24 </w:t>
            </w: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6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5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r>
      <w:tr w:rsidR="002E21A1" w:rsidRPr="001A3BFB" w:rsidTr="00272746">
        <w:trPr>
          <w:trHeight w:val="300"/>
        </w:trPr>
        <w:tc>
          <w:tcPr>
            <w:tcW w:w="1021"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847"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1382" w:type="dxa"/>
            <w:tcBorders>
              <w:top w:val="nil"/>
              <w:left w:val="single" w:sz="4" w:space="0" w:color="auto"/>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R$ 1.675,32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R$ 1.759,08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R$ 1.847,04 </w:t>
            </w:r>
          </w:p>
        </w:tc>
        <w:tc>
          <w:tcPr>
            <w:tcW w:w="136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R$ 1.939,39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R$ 2.036,36 </w:t>
            </w: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6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5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r>
      <w:tr w:rsidR="002E21A1" w:rsidRPr="001A3BFB" w:rsidTr="00272746">
        <w:trPr>
          <w:trHeight w:val="670"/>
        </w:trPr>
        <w:tc>
          <w:tcPr>
            <w:tcW w:w="1021"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847"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1382" w:type="dxa"/>
            <w:tcBorders>
              <w:top w:val="nil"/>
              <w:left w:val="nil"/>
              <w:bottom w:val="nil"/>
              <w:right w:val="nil"/>
            </w:tcBorders>
          </w:tcPr>
          <w:p w:rsidR="002E21A1" w:rsidRPr="001A3BFB" w:rsidRDefault="002E21A1" w:rsidP="00272746">
            <w:pPr>
              <w:rPr>
                <w:rFonts w:ascii="Arial" w:hAnsi="Arial" w:cs="Arial"/>
                <w:b/>
                <w:bCs/>
                <w:color w:val="000000"/>
                <w:sz w:val="22"/>
                <w:szCs w:val="22"/>
              </w:rPr>
            </w:pPr>
          </w:p>
        </w:tc>
        <w:tc>
          <w:tcPr>
            <w:tcW w:w="1515"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515"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65"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6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5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r>
      <w:tr w:rsidR="002E21A1" w:rsidRPr="001A3BFB" w:rsidTr="00272746">
        <w:trPr>
          <w:trHeight w:val="315"/>
        </w:trPr>
        <w:tc>
          <w:tcPr>
            <w:tcW w:w="1021" w:type="dxa"/>
            <w:tcBorders>
              <w:top w:val="single" w:sz="8" w:space="0" w:color="auto"/>
              <w:left w:val="single" w:sz="8" w:space="0" w:color="auto"/>
              <w:bottom w:val="single" w:sz="8" w:space="0" w:color="auto"/>
              <w:right w:val="single" w:sz="8" w:space="0" w:color="auto"/>
            </w:tcBorders>
            <w:shd w:val="clear" w:color="auto" w:fill="EAF1DD"/>
          </w:tcPr>
          <w:p w:rsidR="002E21A1" w:rsidRPr="001A3BFB" w:rsidRDefault="002E21A1" w:rsidP="00272746">
            <w:pPr>
              <w:jc w:val="center"/>
              <w:rPr>
                <w:rFonts w:ascii="Arial" w:hAnsi="Arial" w:cs="Arial"/>
                <w:b/>
                <w:bCs/>
                <w:color w:val="000000"/>
                <w:sz w:val="22"/>
                <w:szCs w:val="22"/>
              </w:rPr>
            </w:pPr>
          </w:p>
          <w:p w:rsidR="002E21A1" w:rsidRPr="001A3BFB" w:rsidRDefault="002E21A1" w:rsidP="00272746">
            <w:pPr>
              <w:jc w:val="center"/>
              <w:rPr>
                <w:rFonts w:ascii="Arial" w:hAnsi="Arial" w:cs="Arial"/>
                <w:b/>
                <w:bCs/>
                <w:color w:val="000000"/>
                <w:sz w:val="22"/>
                <w:szCs w:val="22"/>
              </w:rPr>
            </w:pPr>
            <w:r w:rsidRPr="001A3BFB">
              <w:rPr>
                <w:rFonts w:ascii="Arial" w:hAnsi="Arial" w:cs="Arial"/>
                <w:b/>
                <w:bCs/>
                <w:color w:val="000000"/>
                <w:sz w:val="22"/>
                <w:szCs w:val="22"/>
              </w:rPr>
              <w:t xml:space="preserve">GRUPO </w:t>
            </w:r>
          </w:p>
        </w:tc>
        <w:tc>
          <w:tcPr>
            <w:tcW w:w="847" w:type="dxa"/>
            <w:tcBorders>
              <w:top w:val="single" w:sz="8" w:space="0" w:color="auto"/>
              <w:left w:val="nil"/>
              <w:bottom w:val="single" w:sz="8" w:space="0" w:color="auto"/>
              <w:right w:val="single" w:sz="8" w:space="0" w:color="auto"/>
            </w:tcBorders>
            <w:shd w:val="clear" w:color="auto" w:fill="EAF1DD"/>
          </w:tcPr>
          <w:p w:rsidR="002E21A1" w:rsidRPr="001A3BFB" w:rsidRDefault="002E21A1" w:rsidP="00272746">
            <w:pPr>
              <w:jc w:val="center"/>
              <w:rPr>
                <w:rFonts w:ascii="Arial" w:hAnsi="Arial" w:cs="Arial"/>
                <w:b/>
                <w:bCs/>
                <w:color w:val="000000"/>
                <w:sz w:val="22"/>
                <w:szCs w:val="22"/>
              </w:rPr>
            </w:pPr>
          </w:p>
          <w:p w:rsidR="002E21A1" w:rsidRPr="001A3BFB" w:rsidRDefault="002E21A1" w:rsidP="00272746">
            <w:pPr>
              <w:jc w:val="center"/>
              <w:rPr>
                <w:rFonts w:ascii="Arial" w:hAnsi="Arial" w:cs="Arial"/>
                <w:b/>
                <w:bCs/>
                <w:color w:val="000000"/>
                <w:sz w:val="22"/>
                <w:szCs w:val="22"/>
              </w:rPr>
            </w:pPr>
            <w:r w:rsidRPr="001A3BFB">
              <w:rPr>
                <w:rFonts w:ascii="Arial" w:hAnsi="Arial" w:cs="Arial"/>
                <w:b/>
                <w:bCs/>
                <w:color w:val="000000"/>
                <w:sz w:val="22"/>
                <w:szCs w:val="22"/>
              </w:rPr>
              <w:t>NIVEL</w:t>
            </w:r>
          </w:p>
        </w:tc>
        <w:tc>
          <w:tcPr>
            <w:tcW w:w="1382" w:type="dxa"/>
            <w:tcBorders>
              <w:top w:val="single" w:sz="8" w:space="0" w:color="auto"/>
              <w:left w:val="nil"/>
              <w:bottom w:val="single" w:sz="8" w:space="0" w:color="auto"/>
              <w:right w:val="single" w:sz="8" w:space="0" w:color="auto"/>
            </w:tcBorders>
          </w:tcPr>
          <w:p w:rsidR="002E21A1" w:rsidRPr="001A3BFB" w:rsidRDefault="002E21A1" w:rsidP="00272746">
            <w:pPr>
              <w:jc w:val="center"/>
              <w:rPr>
                <w:rFonts w:ascii="Arial" w:hAnsi="Arial" w:cs="Arial"/>
                <w:b/>
                <w:bCs/>
                <w:color w:val="000000"/>
                <w:sz w:val="22"/>
                <w:szCs w:val="22"/>
              </w:rPr>
            </w:pPr>
          </w:p>
          <w:p w:rsidR="002E21A1" w:rsidRPr="001A3BFB" w:rsidRDefault="002E21A1" w:rsidP="00272746">
            <w:pPr>
              <w:jc w:val="center"/>
              <w:rPr>
                <w:rFonts w:ascii="Arial" w:hAnsi="Arial" w:cs="Arial"/>
                <w:b/>
                <w:bCs/>
                <w:color w:val="000000"/>
                <w:sz w:val="22"/>
                <w:szCs w:val="22"/>
              </w:rPr>
            </w:pPr>
            <w:r w:rsidRPr="001A3BFB">
              <w:rPr>
                <w:rFonts w:ascii="Arial" w:hAnsi="Arial" w:cs="Arial"/>
                <w:b/>
                <w:bCs/>
                <w:color w:val="000000"/>
                <w:sz w:val="22"/>
                <w:szCs w:val="22"/>
              </w:rPr>
              <w:t>A</w:t>
            </w:r>
          </w:p>
        </w:tc>
        <w:tc>
          <w:tcPr>
            <w:tcW w:w="1515" w:type="dxa"/>
            <w:tcBorders>
              <w:top w:val="single" w:sz="8" w:space="0" w:color="auto"/>
              <w:left w:val="nil"/>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B</w:t>
            </w:r>
          </w:p>
        </w:tc>
        <w:tc>
          <w:tcPr>
            <w:tcW w:w="1515" w:type="dxa"/>
            <w:tcBorders>
              <w:top w:val="single" w:sz="8" w:space="0" w:color="auto"/>
              <w:left w:val="nil"/>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C</w:t>
            </w:r>
          </w:p>
        </w:tc>
        <w:tc>
          <w:tcPr>
            <w:tcW w:w="1365" w:type="dxa"/>
            <w:tcBorders>
              <w:top w:val="single" w:sz="8" w:space="0" w:color="auto"/>
              <w:left w:val="nil"/>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D</w:t>
            </w:r>
          </w:p>
        </w:tc>
        <w:tc>
          <w:tcPr>
            <w:tcW w:w="1440" w:type="dxa"/>
            <w:tcBorders>
              <w:top w:val="single" w:sz="8" w:space="0" w:color="auto"/>
              <w:left w:val="nil"/>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E</w:t>
            </w:r>
          </w:p>
        </w:tc>
        <w:tc>
          <w:tcPr>
            <w:tcW w:w="1440" w:type="dxa"/>
            <w:tcBorders>
              <w:top w:val="single" w:sz="8" w:space="0" w:color="auto"/>
              <w:left w:val="nil"/>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F</w:t>
            </w:r>
          </w:p>
        </w:tc>
        <w:tc>
          <w:tcPr>
            <w:tcW w:w="1440" w:type="dxa"/>
            <w:tcBorders>
              <w:top w:val="single" w:sz="8" w:space="0" w:color="auto"/>
              <w:left w:val="nil"/>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G</w:t>
            </w:r>
          </w:p>
        </w:tc>
        <w:tc>
          <w:tcPr>
            <w:tcW w:w="1340" w:type="dxa"/>
            <w:tcBorders>
              <w:top w:val="single" w:sz="8" w:space="0" w:color="auto"/>
              <w:left w:val="nil"/>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H</w:t>
            </w:r>
          </w:p>
        </w:tc>
        <w:tc>
          <w:tcPr>
            <w:tcW w:w="1360" w:type="dxa"/>
            <w:tcBorders>
              <w:top w:val="single" w:sz="8" w:space="0" w:color="auto"/>
              <w:left w:val="nil"/>
              <w:bottom w:val="single" w:sz="8" w:space="0" w:color="auto"/>
              <w:right w:val="nil"/>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I</w:t>
            </w:r>
          </w:p>
        </w:tc>
        <w:tc>
          <w:tcPr>
            <w:tcW w:w="1350" w:type="dxa"/>
            <w:tcBorders>
              <w:top w:val="single" w:sz="8" w:space="0" w:color="auto"/>
              <w:left w:val="single" w:sz="4" w:space="0" w:color="auto"/>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J</w:t>
            </w:r>
          </w:p>
        </w:tc>
      </w:tr>
      <w:tr w:rsidR="002E21A1" w:rsidRPr="001A3BFB" w:rsidTr="00272746">
        <w:trPr>
          <w:trHeight w:val="300"/>
        </w:trPr>
        <w:tc>
          <w:tcPr>
            <w:tcW w:w="1021" w:type="dxa"/>
            <w:vMerge w:val="restart"/>
            <w:tcBorders>
              <w:top w:val="nil"/>
              <w:left w:val="single" w:sz="4" w:space="0" w:color="auto"/>
              <w:bottom w:val="single" w:sz="4" w:space="0" w:color="000000"/>
              <w:right w:val="single" w:sz="4" w:space="0" w:color="auto"/>
            </w:tcBorders>
            <w:shd w:val="clear" w:color="auto" w:fill="EAF1DD"/>
          </w:tcPr>
          <w:p w:rsidR="002E21A1" w:rsidRPr="001A3BFB" w:rsidRDefault="002E21A1" w:rsidP="00272746">
            <w:pPr>
              <w:jc w:val="center"/>
              <w:rPr>
                <w:rFonts w:ascii="Arial" w:hAnsi="Arial" w:cs="Arial"/>
                <w:b/>
                <w:bCs/>
                <w:color w:val="000000"/>
                <w:sz w:val="22"/>
                <w:szCs w:val="22"/>
              </w:rPr>
            </w:pPr>
          </w:p>
          <w:p w:rsidR="002E21A1" w:rsidRPr="001A3BFB" w:rsidRDefault="002E21A1" w:rsidP="00272746">
            <w:pPr>
              <w:jc w:val="center"/>
              <w:rPr>
                <w:rFonts w:ascii="Arial" w:hAnsi="Arial" w:cs="Arial"/>
                <w:b/>
                <w:bCs/>
                <w:color w:val="000000"/>
                <w:sz w:val="22"/>
                <w:szCs w:val="22"/>
              </w:rPr>
            </w:pPr>
            <w:r w:rsidRPr="001A3BFB">
              <w:rPr>
                <w:rFonts w:ascii="Arial" w:hAnsi="Arial" w:cs="Arial"/>
                <w:b/>
                <w:bCs/>
                <w:color w:val="000000"/>
                <w:sz w:val="22"/>
                <w:szCs w:val="22"/>
              </w:rPr>
              <w:t>C</w:t>
            </w:r>
          </w:p>
        </w:tc>
        <w:tc>
          <w:tcPr>
            <w:tcW w:w="847" w:type="dxa"/>
            <w:tcBorders>
              <w:top w:val="nil"/>
              <w:left w:val="nil"/>
              <w:bottom w:val="nil"/>
              <w:right w:val="single" w:sz="4" w:space="0" w:color="auto"/>
            </w:tcBorders>
            <w:shd w:val="clear" w:color="auto" w:fill="EAF1DD"/>
          </w:tcPr>
          <w:p w:rsidR="002E21A1" w:rsidRPr="001A3BFB" w:rsidRDefault="002E21A1" w:rsidP="00272746">
            <w:pPr>
              <w:jc w:val="center"/>
              <w:rPr>
                <w:rFonts w:ascii="Arial" w:hAnsi="Arial" w:cs="Arial"/>
                <w:b/>
                <w:bCs/>
                <w:color w:val="000000"/>
                <w:sz w:val="22"/>
                <w:szCs w:val="22"/>
              </w:rPr>
            </w:pPr>
            <w:r w:rsidRPr="001A3BFB">
              <w:rPr>
                <w:rFonts w:ascii="Arial" w:hAnsi="Arial" w:cs="Arial"/>
                <w:b/>
                <w:bCs/>
                <w:color w:val="000000"/>
                <w:sz w:val="22"/>
                <w:szCs w:val="22"/>
              </w:rPr>
              <w:t>I</w:t>
            </w:r>
          </w:p>
        </w:tc>
        <w:tc>
          <w:tcPr>
            <w:tcW w:w="1382" w:type="dxa"/>
            <w:tcBorders>
              <w:top w:val="nil"/>
              <w:left w:val="nil"/>
              <w:bottom w:val="single" w:sz="4" w:space="0" w:color="auto"/>
              <w:right w:val="single" w:sz="4" w:space="0" w:color="auto"/>
            </w:tcBorders>
          </w:tcPr>
          <w:p w:rsidR="002E21A1" w:rsidRPr="001A3BFB" w:rsidRDefault="002E21A1" w:rsidP="00272746">
            <w:pPr>
              <w:jc w:val="right"/>
              <w:rPr>
                <w:rFonts w:ascii="Arial" w:hAnsi="Arial" w:cs="Arial"/>
                <w:b/>
                <w:bCs/>
                <w:color w:val="000000"/>
                <w:sz w:val="22"/>
                <w:szCs w:val="22"/>
              </w:rPr>
            </w:pPr>
            <w:r w:rsidRPr="001A3BFB">
              <w:rPr>
                <w:rFonts w:ascii="Arial" w:hAnsi="Arial" w:cs="Arial"/>
                <w:b/>
                <w:bCs/>
                <w:color w:val="000000"/>
                <w:sz w:val="22"/>
                <w:szCs w:val="22"/>
              </w:rPr>
              <w:t xml:space="preserve">R$ 900,00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R$ 945,00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R$ 992,25 </w:t>
            </w:r>
          </w:p>
        </w:tc>
        <w:tc>
          <w:tcPr>
            <w:tcW w:w="136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R$ 1.041,86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R$ 1.093,96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R$ 1.148,65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R$ 1.206,09 </w:t>
            </w:r>
          </w:p>
        </w:tc>
        <w:tc>
          <w:tcPr>
            <w:tcW w:w="13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R$ 1.266,39 </w:t>
            </w:r>
          </w:p>
        </w:tc>
        <w:tc>
          <w:tcPr>
            <w:tcW w:w="136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R$ 1.329,71 </w:t>
            </w:r>
          </w:p>
        </w:tc>
        <w:tc>
          <w:tcPr>
            <w:tcW w:w="135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R$ 1.396,20 </w:t>
            </w:r>
          </w:p>
        </w:tc>
      </w:tr>
      <w:tr w:rsidR="002E21A1" w:rsidRPr="001A3BFB" w:rsidTr="00272746">
        <w:trPr>
          <w:trHeight w:val="300"/>
        </w:trPr>
        <w:tc>
          <w:tcPr>
            <w:tcW w:w="1021" w:type="dxa"/>
            <w:vMerge/>
            <w:tcBorders>
              <w:top w:val="nil"/>
              <w:left w:val="single" w:sz="4" w:space="0" w:color="auto"/>
              <w:bottom w:val="single" w:sz="4" w:space="0" w:color="000000"/>
              <w:right w:val="single" w:sz="4" w:space="0" w:color="auto"/>
            </w:tcBorders>
            <w:shd w:val="clear" w:color="auto" w:fill="EAF1DD"/>
            <w:vAlign w:val="center"/>
          </w:tcPr>
          <w:p w:rsidR="002E21A1" w:rsidRPr="001A3BFB" w:rsidRDefault="002E21A1" w:rsidP="00272746">
            <w:pPr>
              <w:rPr>
                <w:rFonts w:ascii="Arial" w:hAnsi="Arial" w:cs="Arial"/>
                <w:b/>
                <w:bCs/>
                <w:color w:val="000000"/>
                <w:sz w:val="22"/>
                <w:szCs w:val="22"/>
              </w:rPr>
            </w:pPr>
          </w:p>
        </w:tc>
        <w:tc>
          <w:tcPr>
            <w:tcW w:w="847" w:type="dxa"/>
            <w:tcBorders>
              <w:top w:val="nil"/>
              <w:left w:val="nil"/>
              <w:bottom w:val="nil"/>
              <w:right w:val="single" w:sz="4" w:space="0" w:color="auto"/>
            </w:tcBorders>
            <w:shd w:val="clear" w:color="auto" w:fill="EAF1DD"/>
          </w:tcPr>
          <w:p w:rsidR="002E21A1" w:rsidRPr="001A3BFB" w:rsidRDefault="002E21A1" w:rsidP="00272746">
            <w:pPr>
              <w:jc w:val="center"/>
              <w:rPr>
                <w:rFonts w:ascii="Arial" w:hAnsi="Arial" w:cs="Arial"/>
                <w:b/>
                <w:bCs/>
                <w:color w:val="000000"/>
                <w:sz w:val="22"/>
                <w:szCs w:val="22"/>
              </w:rPr>
            </w:pPr>
            <w:r w:rsidRPr="001A3BFB">
              <w:rPr>
                <w:rFonts w:ascii="Arial" w:hAnsi="Arial" w:cs="Arial"/>
                <w:b/>
                <w:bCs/>
                <w:color w:val="000000"/>
                <w:sz w:val="22"/>
                <w:szCs w:val="22"/>
              </w:rPr>
              <w:t>II</w:t>
            </w:r>
          </w:p>
        </w:tc>
        <w:tc>
          <w:tcPr>
            <w:tcW w:w="1382" w:type="dxa"/>
            <w:tcBorders>
              <w:top w:val="nil"/>
              <w:left w:val="nil"/>
              <w:bottom w:val="single" w:sz="4" w:space="0" w:color="auto"/>
              <w:right w:val="single" w:sz="4" w:space="0" w:color="auto"/>
            </w:tcBorders>
          </w:tcPr>
          <w:p w:rsidR="002E21A1" w:rsidRPr="001A3BFB" w:rsidRDefault="002E21A1" w:rsidP="00272746">
            <w:pPr>
              <w:jc w:val="right"/>
              <w:rPr>
                <w:rFonts w:ascii="Arial" w:hAnsi="Arial" w:cs="Arial"/>
                <w:b/>
                <w:bCs/>
                <w:color w:val="000000"/>
                <w:sz w:val="22"/>
                <w:szCs w:val="22"/>
              </w:rPr>
            </w:pPr>
            <w:r w:rsidRPr="001A3BFB">
              <w:rPr>
                <w:rFonts w:ascii="Arial" w:hAnsi="Arial" w:cs="Arial"/>
                <w:b/>
                <w:bCs/>
                <w:color w:val="000000"/>
                <w:sz w:val="22"/>
                <w:szCs w:val="22"/>
              </w:rPr>
              <w:t xml:space="preserve">R$ 990,00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R$ 1.039,50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R$ 1.091,48 </w:t>
            </w:r>
          </w:p>
        </w:tc>
        <w:tc>
          <w:tcPr>
            <w:tcW w:w="136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R$ 1.146,05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R$ 1.203,35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R$ 1.263,52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R$ 1.326,69 </w:t>
            </w:r>
          </w:p>
        </w:tc>
        <w:tc>
          <w:tcPr>
            <w:tcW w:w="13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R$ 1.393,03 </w:t>
            </w:r>
          </w:p>
        </w:tc>
        <w:tc>
          <w:tcPr>
            <w:tcW w:w="136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R$ 1.462,68 </w:t>
            </w:r>
          </w:p>
        </w:tc>
        <w:tc>
          <w:tcPr>
            <w:tcW w:w="135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R$ 1.535,81 </w:t>
            </w:r>
          </w:p>
        </w:tc>
      </w:tr>
      <w:tr w:rsidR="002E21A1" w:rsidRPr="001A3BFB" w:rsidTr="00272746">
        <w:trPr>
          <w:trHeight w:val="300"/>
        </w:trPr>
        <w:tc>
          <w:tcPr>
            <w:tcW w:w="1021" w:type="dxa"/>
            <w:vMerge/>
            <w:tcBorders>
              <w:top w:val="nil"/>
              <w:left w:val="single" w:sz="4" w:space="0" w:color="auto"/>
              <w:bottom w:val="single" w:sz="4" w:space="0" w:color="000000"/>
              <w:right w:val="single" w:sz="4" w:space="0" w:color="auto"/>
            </w:tcBorders>
            <w:shd w:val="clear" w:color="auto" w:fill="EAF1DD"/>
            <w:vAlign w:val="center"/>
          </w:tcPr>
          <w:p w:rsidR="002E21A1" w:rsidRPr="001A3BFB" w:rsidRDefault="002E21A1" w:rsidP="00272746">
            <w:pPr>
              <w:rPr>
                <w:rFonts w:ascii="Arial" w:hAnsi="Arial" w:cs="Arial"/>
                <w:b/>
                <w:bCs/>
                <w:color w:val="000000"/>
                <w:sz w:val="22"/>
                <w:szCs w:val="22"/>
              </w:rPr>
            </w:pPr>
          </w:p>
        </w:tc>
        <w:tc>
          <w:tcPr>
            <w:tcW w:w="847" w:type="dxa"/>
            <w:tcBorders>
              <w:top w:val="nil"/>
              <w:left w:val="nil"/>
              <w:bottom w:val="single" w:sz="4" w:space="0" w:color="auto"/>
              <w:right w:val="single" w:sz="4" w:space="0" w:color="auto"/>
            </w:tcBorders>
            <w:shd w:val="clear" w:color="auto" w:fill="EAF1DD"/>
          </w:tcPr>
          <w:p w:rsidR="002E21A1" w:rsidRPr="001A3BFB" w:rsidRDefault="002E21A1" w:rsidP="00272746">
            <w:pPr>
              <w:jc w:val="center"/>
              <w:rPr>
                <w:rFonts w:ascii="Arial" w:hAnsi="Arial" w:cs="Arial"/>
                <w:b/>
                <w:bCs/>
                <w:color w:val="000000"/>
                <w:sz w:val="22"/>
                <w:szCs w:val="22"/>
              </w:rPr>
            </w:pPr>
            <w:r w:rsidRPr="001A3BFB">
              <w:rPr>
                <w:rFonts w:ascii="Arial" w:hAnsi="Arial" w:cs="Arial"/>
                <w:b/>
                <w:bCs/>
                <w:color w:val="000000"/>
                <w:sz w:val="22"/>
                <w:szCs w:val="22"/>
              </w:rPr>
              <w:t>III</w:t>
            </w:r>
          </w:p>
        </w:tc>
        <w:tc>
          <w:tcPr>
            <w:tcW w:w="1382" w:type="dxa"/>
            <w:tcBorders>
              <w:top w:val="nil"/>
              <w:left w:val="nil"/>
              <w:bottom w:val="single" w:sz="4" w:space="0" w:color="auto"/>
              <w:right w:val="single" w:sz="4" w:space="0" w:color="auto"/>
            </w:tcBorders>
          </w:tcPr>
          <w:p w:rsidR="002E21A1" w:rsidRPr="001A3BFB" w:rsidRDefault="002E21A1" w:rsidP="00272746">
            <w:pPr>
              <w:jc w:val="right"/>
              <w:rPr>
                <w:rFonts w:ascii="Arial" w:hAnsi="Arial" w:cs="Arial"/>
                <w:b/>
                <w:bCs/>
                <w:color w:val="000000"/>
                <w:sz w:val="22"/>
                <w:szCs w:val="22"/>
              </w:rPr>
            </w:pPr>
            <w:r w:rsidRPr="001A3BFB">
              <w:rPr>
                <w:rFonts w:ascii="Arial" w:hAnsi="Arial" w:cs="Arial"/>
                <w:b/>
                <w:bCs/>
                <w:color w:val="000000"/>
                <w:sz w:val="22"/>
                <w:szCs w:val="22"/>
              </w:rPr>
              <w:t xml:space="preserve">R$ 1.089,00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R$ 1.143,45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R$ 1.200,62 </w:t>
            </w:r>
          </w:p>
        </w:tc>
        <w:tc>
          <w:tcPr>
            <w:tcW w:w="136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R$ 1.260,65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R$ 1.323,69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R$ 1.389,87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R$ 1.459,36 </w:t>
            </w:r>
          </w:p>
        </w:tc>
        <w:tc>
          <w:tcPr>
            <w:tcW w:w="13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R$ 1.532,33 </w:t>
            </w:r>
          </w:p>
        </w:tc>
        <w:tc>
          <w:tcPr>
            <w:tcW w:w="136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R$ 1.608,95 </w:t>
            </w:r>
          </w:p>
        </w:tc>
        <w:tc>
          <w:tcPr>
            <w:tcW w:w="135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R$ 1.689,40 </w:t>
            </w:r>
          </w:p>
        </w:tc>
      </w:tr>
      <w:tr w:rsidR="002E21A1" w:rsidRPr="001A3BFB" w:rsidTr="00272746">
        <w:trPr>
          <w:trHeight w:val="315"/>
        </w:trPr>
        <w:tc>
          <w:tcPr>
            <w:tcW w:w="1021"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847"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1382" w:type="dxa"/>
            <w:tcBorders>
              <w:top w:val="nil"/>
              <w:left w:val="nil"/>
              <w:bottom w:val="nil"/>
              <w:right w:val="nil"/>
            </w:tcBorders>
          </w:tcPr>
          <w:p w:rsidR="002E21A1" w:rsidRPr="001A3BFB" w:rsidRDefault="002E21A1" w:rsidP="00272746">
            <w:pPr>
              <w:rPr>
                <w:rFonts w:ascii="Arial" w:hAnsi="Arial" w:cs="Arial"/>
                <w:b/>
                <w:bCs/>
                <w:color w:val="000000"/>
                <w:sz w:val="22"/>
                <w:szCs w:val="22"/>
              </w:rPr>
            </w:pPr>
          </w:p>
        </w:tc>
        <w:tc>
          <w:tcPr>
            <w:tcW w:w="1515"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515"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65"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6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5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r>
      <w:tr w:rsidR="002E21A1" w:rsidRPr="001A3BFB" w:rsidTr="00272746">
        <w:trPr>
          <w:trHeight w:val="315"/>
        </w:trPr>
        <w:tc>
          <w:tcPr>
            <w:tcW w:w="1021"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847"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1382" w:type="dxa"/>
            <w:tcBorders>
              <w:top w:val="single" w:sz="8" w:space="0" w:color="auto"/>
              <w:left w:val="single" w:sz="4" w:space="0" w:color="auto"/>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K</w:t>
            </w:r>
          </w:p>
        </w:tc>
        <w:tc>
          <w:tcPr>
            <w:tcW w:w="1515" w:type="dxa"/>
            <w:tcBorders>
              <w:top w:val="single" w:sz="8" w:space="0" w:color="auto"/>
              <w:left w:val="single" w:sz="4" w:space="0" w:color="auto"/>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L</w:t>
            </w:r>
          </w:p>
        </w:tc>
        <w:tc>
          <w:tcPr>
            <w:tcW w:w="1515" w:type="dxa"/>
            <w:tcBorders>
              <w:top w:val="single" w:sz="8" w:space="0" w:color="auto"/>
              <w:left w:val="single" w:sz="4" w:space="0" w:color="auto"/>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M</w:t>
            </w:r>
          </w:p>
        </w:tc>
        <w:tc>
          <w:tcPr>
            <w:tcW w:w="1365" w:type="dxa"/>
            <w:tcBorders>
              <w:top w:val="single" w:sz="8" w:space="0" w:color="auto"/>
              <w:left w:val="single" w:sz="4" w:space="0" w:color="auto"/>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N</w:t>
            </w:r>
          </w:p>
        </w:tc>
        <w:tc>
          <w:tcPr>
            <w:tcW w:w="1440" w:type="dxa"/>
            <w:tcBorders>
              <w:top w:val="single" w:sz="8" w:space="0" w:color="auto"/>
              <w:left w:val="single" w:sz="4" w:space="0" w:color="auto"/>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O</w:t>
            </w: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6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5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r>
      <w:tr w:rsidR="002E21A1" w:rsidRPr="001A3BFB" w:rsidTr="00272746">
        <w:trPr>
          <w:trHeight w:val="300"/>
        </w:trPr>
        <w:tc>
          <w:tcPr>
            <w:tcW w:w="1021"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847"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1382" w:type="dxa"/>
            <w:tcBorders>
              <w:top w:val="nil"/>
              <w:left w:val="single" w:sz="4" w:space="0" w:color="auto"/>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R$ 1.466,01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R$ 1.539,31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R$ 1.616,27 </w:t>
            </w:r>
          </w:p>
        </w:tc>
        <w:tc>
          <w:tcPr>
            <w:tcW w:w="136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R$ 1.697,08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R$ 1.781,94 </w:t>
            </w: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6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5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r>
      <w:tr w:rsidR="002E21A1" w:rsidRPr="001A3BFB" w:rsidTr="00272746">
        <w:trPr>
          <w:trHeight w:val="300"/>
        </w:trPr>
        <w:tc>
          <w:tcPr>
            <w:tcW w:w="1021"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847"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1382" w:type="dxa"/>
            <w:tcBorders>
              <w:top w:val="nil"/>
              <w:left w:val="single" w:sz="4" w:space="0" w:color="auto"/>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R$ 1.612,61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R$ 1.693,24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R$ 1.777,90 </w:t>
            </w:r>
          </w:p>
        </w:tc>
        <w:tc>
          <w:tcPr>
            <w:tcW w:w="136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R$ 1.866,79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R$ 1.960,13 </w:t>
            </w: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6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5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r>
      <w:tr w:rsidR="002E21A1" w:rsidRPr="001A3BFB" w:rsidTr="00272746">
        <w:trPr>
          <w:trHeight w:val="300"/>
        </w:trPr>
        <w:tc>
          <w:tcPr>
            <w:tcW w:w="1021"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847"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82" w:type="dxa"/>
            <w:tcBorders>
              <w:top w:val="nil"/>
              <w:left w:val="single" w:sz="4" w:space="0" w:color="auto"/>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R$ 1.773,87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R$ 1.862,56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R$ 1.955,69 </w:t>
            </w:r>
          </w:p>
        </w:tc>
        <w:tc>
          <w:tcPr>
            <w:tcW w:w="136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R$ 2.053,47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R$ 2.156,15 </w:t>
            </w: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6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5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r>
      <w:tr w:rsidR="002E21A1" w:rsidRPr="001A3BFB" w:rsidTr="00272746">
        <w:trPr>
          <w:trHeight w:val="315"/>
        </w:trPr>
        <w:tc>
          <w:tcPr>
            <w:tcW w:w="1021"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847"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82"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515"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515"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65"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6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5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r>
      <w:tr w:rsidR="002E21A1" w:rsidRPr="001A3BFB" w:rsidTr="00272746">
        <w:trPr>
          <w:trHeight w:val="315"/>
        </w:trPr>
        <w:tc>
          <w:tcPr>
            <w:tcW w:w="1021" w:type="dxa"/>
            <w:tcBorders>
              <w:top w:val="single" w:sz="8" w:space="0" w:color="auto"/>
              <w:left w:val="single" w:sz="8" w:space="0" w:color="auto"/>
              <w:bottom w:val="single" w:sz="8" w:space="0" w:color="auto"/>
              <w:right w:val="single" w:sz="8" w:space="0" w:color="auto"/>
            </w:tcBorders>
            <w:shd w:val="clear" w:color="auto" w:fill="EAF1DD"/>
          </w:tcPr>
          <w:p w:rsidR="002E21A1" w:rsidRPr="001A3BFB" w:rsidRDefault="002E21A1" w:rsidP="00272746">
            <w:pPr>
              <w:jc w:val="center"/>
              <w:rPr>
                <w:rFonts w:ascii="Arial" w:hAnsi="Arial" w:cs="Arial"/>
                <w:b/>
                <w:bCs/>
                <w:color w:val="000000"/>
                <w:sz w:val="22"/>
                <w:szCs w:val="22"/>
              </w:rPr>
            </w:pPr>
          </w:p>
          <w:p w:rsidR="002E21A1" w:rsidRPr="001A3BFB" w:rsidRDefault="002E21A1" w:rsidP="00272746">
            <w:pPr>
              <w:jc w:val="center"/>
              <w:rPr>
                <w:rFonts w:ascii="Arial" w:hAnsi="Arial" w:cs="Arial"/>
                <w:b/>
                <w:bCs/>
                <w:color w:val="000000"/>
                <w:sz w:val="22"/>
                <w:szCs w:val="22"/>
              </w:rPr>
            </w:pPr>
            <w:r w:rsidRPr="001A3BFB">
              <w:rPr>
                <w:rFonts w:ascii="Arial" w:hAnsi="Arial" w:cs="Arial"/>
                <w:b/>
                <w:bCs/>
                <w:color w:val="000000"/>
                <w:sz w:val="22"/>
                <w:szCs w:val="22"/>
              </w:rPr>
              <w:t xml:space="preserve">GRUPO </w:t>
            </w:r>
          </w:p>
        </w:tc>
        <w:tc>
          <w:tcPr>
            <w:tcW w:w="847" w:type="dxa"/>
            <w:tcBorders>
              <w:top w:val="single" w:sz="8" w:space="0" w:color="auto"/>
              <w:left w:val="nil"/>
              <w:bottom w:val="single" w:sz="8" w:space="0" w:color="auto"/>
              <w:right w:val="single" w:sz="8" w:space="0" w:color="auto"/>
            </w:tcBorders>
            <w:shd w:val="clear" w:color="auto" w:fill="EAF1DD"/>
          </w:tcPr>
          <w:p w:rsidR="002E21A1" w:rsidRPr="001A3BFB" w:rsidRDefault="002E21A1" w:rsidP="00272746">
            <w:pPr>
              <w:jc w:val="center"/>
              <w:rPr>
                <w:rFonts w:ascii="Arial" w:hAnsi="Arial" w:cs="Arial"/>
                <w:b/>
                <w:bCs/>
                <w:color w:val="000000"/>
                <w:sz w:val="22"/>
                <w:szCs w:val="22"/>
              </w:rPr>
            </w:pPr>
          </w:p>
          <w:p w:rsidR="002E21A1" w:rsidRPr="001A3BFB" w:rsidRDefault="002E21A1" w:rsidP="00272746">
            <w:pPr>
              <w:jc w:val="center"/>
              <w:rPr>
                <w:rFonts w:ascii="Arial" w:hAnsi="Arial" w:cs="Arial"/>
                <w:b/>
                <w:bCs/>
                <w:color w:val="000000"/>
                <w:sz w:val="22"/>
                <w:szCs w:val="22"/>
              </w:rPr>
            </w:pPr>
            <w:r w:rsidRPr="001A3BFB">
              <w:rPr>
                <w:rFonts w:ascii="Arial" w:hAnsi="Arial" w:cs="Arial"/>
                <w:b/>
                <w:bCs/>
                <w:color w:val="000000"/>
                <w:sz w:val="22"/>
                <w:szCs w:val="22"/>
              </w:rPr>
              <w:t>NIVEL</w:t>
            </w:r>
          </w:p>
        </w:tc>
        <w:tc>
          <w:tcPr>
            <w:tcW w:w="1382" w:type="dxa"/>
            <w:tcBorders>
              <w:top w:val="single" w:sz="8" w:space="0" w:color="auto"/>
              <w:left w:val="nil"/>
              <w:bottom w:val="single" w:sz="8" w:space="0" w:color="auto"/>
              <w:right w:val="single" w:sz="8" w:space="0" w:color="auto"/>
            </w:tcBorders>
          </w:tcPr>
          <w:p w:rsidR="002E21A1" w:rsidRPr="001A3BFB" w:rsidRDefault="002E21A1" w:rsidP="00272746">
            <w:pPr>
              <w:jc w:val="center"/>
              <w:rPr>
                <w:rFonts w:ascii="Arial" w:hAnsi="Arial" w:cs="Arial"/>
                <w:b/>
                <w:bCs/>
                <w:color w:val="000000"/>
                <w:sz w:val="22"/>
                <w:szCs w:val="22"/>
              </w:rPr>
            </w:pPr>
          </w:p>
          <w:p w:rsidR="002E21A1" w:rsidRPr="001A3BFB" w:rsidRDefault="002E21A1" w:rsidP="00272746">
            <w:pPr>
              <w:jc w:val="center"/>
              <w:rPr>
                <w:rFonts w:ascii="Arial" w:hAnsi="Arial" w:cs="Arial"/>
                <w:b/>
                <w:bCs/>
                <w:color w:val="000000"/>
                <w:sz w:val="22"/>
                <w:szCs w:val="22"/>
              </w:rPr>
            </w:pPr>
            <w:r w:rsidRPr="001A3BFB">
              <w:rPr>
                <w:rFonts w:ascii="Arial" w:hAnsi="Arial" w:cs="Arial"/>
                <w:b/>
                <w:bCs/>
                <w:color w:val="000000"/>
                <w:sz w:val="22"/>
                <w:szCs w:val="22"/>
              </w:rPr>
              <w:t>A</w:t>
            </w:r>
          </w:p>
        </w:tc>
        <w:tc>
          <w:tcPr>
            <w:tcW w:w="1515" w:type="dxa"/>
            <w:tcBorders>
              <w:top w:val="single" w:sz="8" w:space="0" w:color="auto"/>
              <w:left w:val="nil"/>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B</w:t>
            </w:r>
          </w:p>
        </w:tc>
        <w:tc>
          <w:tcPr>
            <w:tcW w:w="1515" w:type="dxa"/>
            <w:tcBorders>
              <w:top w:val="single" w:sz="8" w:space="0" w:color="auto"/>
              <w:left w:val="nil"/>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C</w:t>
            </w:r>
          </w:p>
        </w:tc>
        <w:tc>
          <w:tcPr>
            <w:tcW w:w="1365" w:type="dxa"/>
            <w:tcBorders>
              <w:top w:val="single" w:sz="8" w:space="0" w:color="auto"/>
              <w:left w:val="nil"/>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D</w:t>
            </w:r>
          </w:p>
        </w:tc>
        <w:tc>
          <w:tcPr>
            <w:tcW w:w="1440" w:type="dxa"/>
            <w:tcBorders>
              <w:top w:val="single" w:sz="8" w:space="0" w:color="auto"/>
              <w:left w:val="nil"/>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E</w:t>
            </w:r>
          </w:p>
        </w:tc>
        <w:tc>
          <w:tcPr>
            <w:tcW w:w="1440" w:type="dxa"/>
            <w:tcBorders>
              <w:top w:val="single" w:sz="8" w:space="0" w:color="auto"/>
              <w:left w:val="nil"/>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F</w:t>
            </w:r>
          </w:p>
        </w:tc>
        <w:tc>
          <w:tcPr>
            <w:tcW w:w="1440" w:type="dxa"/>
            <w:tcBorders>
              <w:top w:val="single" w:sz="8" w:space="0" w:color="auto"/>
              <w:left w:val="nil"/>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G</w:t>
            </w:r>
          </w:p>
        </w:tc>
        <w:tc>
          <w:tcPr>
            <w:tcW w:w="1340" w:type="dxa"/>
            <w:tcBorders>
              <w:top w:val="single" w:sz="8" w:space="0" w:color="auto"/>
              <w:left w:val="nil"/>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H</w:t>
            </w:r>
          </w:p>
        </w:tc>
        <w:tc>
          <w:tcPr>
            <w:tcW w:w="1360" w:type="dxa"/>
            <w:tcBorders>
              <w:top w:val="single" w:sz="8" w:space="0" w:color="auto"/>
              <w:left w:val="nil"/>
              <w:bottom w:val="single" w:sz="8" w:space="0" w:color="auto"/>
              <w:right w:val="nil"/>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I</w:t>
            </w:r>
          </w:p>
        </w:tc>
        <w:tc>
          <w:tcPr>
            <w:tcW w:w="1350" w:type="dxa"/>
            <w:tcBorders>
              <w:top w:val="single" w:sz="8" w:space="0" w:color="auto"/>
              <w:left w:val="single" w:sz="4" w:space="0" w:color="auto"/>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J</w:t>
            </w:r>
          </w:p>
        </w:tc>
      </w:tr>
      <w:tr w:rsidR="002E21A1" w:rsidRPr="001A3BFB" w:rsidTr="00272746">
        <w:trPr>
          <w:trHeight w:val="300"/>
        </w:trPr>
        <w:tc>
          <w:tcPr>
            <w:tcW w:w="1021" w:type="dxa"/>
            <w:vMerge w:val="restart"/>
            <w:tcBorders>
              <w:top w:val="nil"/>
              <w:left w:val="single" w:sz="4" w:space="0" w:color="auto"/>
              <w:bottom w:val="single" w:sz="4" w:space="0" w:color="000000"/>
              <w:right w:val="single" w:sz="4" w:space="0" w:color="auto"/>
            </w:tcBorders>
            <w:shd w:val="clear" w:color="auto" w:fill="EAF1DD"/>
          </w:tcPr>
          <w:p w:rsidR="002E21A1" w:rsidRPr="001A3BFB" w:rsidRDefault="002E21A1" w:rsidP="00272746">
            <w:pPr>
              <w:jc w:val="center"/>
              <w:rPr>
                <w:rFonts w:ascii="Arial" w:hAnsi="Arial" w:cs="Arial"/>
                <w:b/>
                <w:bCs/>
                <w:color w:val="000000"/>
                <w:sz w:val="22"/>
                <w:szCs w:val="22"/>
              </w:rPr>
            </w:pPr>
          </w:p>
          <w:p w:rsidR="002E21A1" w:rsidRPr="001A3BFB" w:rsidRDefault="002E21A1" w:rsidP="00272746">
            <w:pPr>
              <w:jc w:val="center"/>
              <w:rPr>
                <w:rFonts w:ascii="Arial" w:hAnsi="Arial" w:cs="Arial"/>
                <w:b/>
                <w:bCs/>
                <w:color w:val="000000"/>
                <w:sz w:val="22"/>
                <w:szCs w:val="22"/>
              </w:rPr>
            </w:pPr>
            <w:r w:rsidRPr="001A3BFB">
              <w:rPr>
                <w:rFonts w:ascii="Arial" w:hAnsi="Arial" w:cs="Arial"/>
                <w:b/>
                <w:bCs/>
                <w:color w:val="000000"/>
                <w:sz w:val="22"/>
                <w:szCs w:val="22"/>
              </w:rPr>
              <w:t>D</w:t>
            </w:r>
          </w:p>
        </w:tc>
        <w:tc>
          <w:tcPr>
            <w:tcW w:w="847" w:type="dxa"/>
            <w:tcBorders>
              <w:top w:val="nil"/>
              <w:left w:val="nil"/>
              <w:bottom w:val="nil"/>
              <w:right w:val="single" w:sz="4" w:space="0" w:color="auto"/>
            </w:tcBorders>
            <w:shd w:val="clear" w:color="auto" w:fill="EAF1DD"/>
          </w:tcPr>
          <w:p w:rsidR="002E21A1" w:rsidRPr="001A3BFB" w:rsidRDefault="002E21A1" w:rsidP="00272746">
            <w:pPr>
              <w:jc w:val="center"/>
              <w:rPr>
                <w:rFonts w:ascii="Arial" w:hAnsi="Arial" w:cs="Arial"/>
                <w:b/>
                <w:bCs/>
                <w:color w:val="000000"/>
                <w:sz w:val="22"/>
                <w:szCs w:val="22"/>
              </w:rPr>
            </w:pPr>
            <w:r w:rsidRPr="001A3BFB">
              <w:rPr>
                <w:rFonts w:ascii="Arial" w:hAnsi="Arial" w:cs="Arial"/>
                <w:b/>
                <w:bCs/>
                <w:color w:val="000000"/>
                <w:sz w:val="22"/>
                <w:szCs w:val="22"/>
              </w:rPr>
              <w:t>I</w:t>
            </w:r>
          </w:p>
        </w:tc>
        <w:tc>
          <w:tcPr>
            <w:tcW w:w="1382" w:type="dxa"/>
            <w:tcBorders>
              <w:top w:val="nil"/>
              <w:left w:val="nil"/>
              <w:bottom w:val="single" w:sz="4" w:space="0" w:color="auto"/>
              <w:right w:val="single" w:sz="4" w:space="0" w:color="auto"/>
            </w:tcBorders>
          </w:tcPr>
          <w:p w:rsidR="002E21A1" w:rsidRPr="001A3BFB" w:rsidRDefault="002E21A1" w:rsidP="00272746">
            <w:pPr>
              <w:jc w:val="right"/>
              <w:rPr>
                <w:rFonts w:ascii="Arial" w:hAnsi="Arial" w:cs="Arial"/>
                <w:b/>
                <w:bCs/>
                <w:color w:val="000000"/>
                <w:sz w:val="22"/>
                <w:szCs w:val="22"/>
              </w:rPr>
            </w:pPr>
            <w:r w:rsidRPr="001A3BFB">
              <w:rPr>
                <w:rFonts w:ascii="Arial" w:hAnsi="Arial" w:cs="Arial"/>
                <w:b/>
                <w:bCs/>
                <w:color w:val="000000"/>
                <w:sz w:val="22"/>
                <w:szCs w:val="22"/>
              </w:rPr>
              <w:t xml:space="preserve">R$ 1.065,30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R$ 1.118,57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R$ 1.174,49 </w:t>
            </w:r>
          </w:p>
        </w:tc>
        <w:tc>
          <w:tcPr>
            <w:tcW w:w="136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R$ 1.233,22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R$ 1.294,88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R$ 1.359,62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R$ 1.427,60 </w:t>
            </w:r>
          </w:p>
        </w:tc>
        <w:tc>
          <w:tcPr>
            <w:tcW w:w="13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R$ 1.498,98 </w:t>
            </w:r>
          </w:p>
        </w:tc>
        <w:tc>
          <w:tcPr>
            <w:tcW w:w="136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R$ 1.573,93 </w:t>
            </w:r>
          </w:p>
        </w:tc>
        <w:tc>
          <w:tcPr>
            <w:tcW w:w="135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R$ 1.652,63 </w:t>
            </w:r>
          </w:p>
        </w:tc>
      </w:tr>
      <w:tr w:rsidR="002E21A1" w:rsidRPr="001A3BFB" w:rsidTr="00272746">
        <w:trPr>
          <w:trHeight w:val="300"/>
        </w:trPr>
        <w:tc>
          <w:tcPr>
            <w:tcW w:w="1021" w:type="dxa"/>
            <w:vMerge/>
            <w:tcBorders>
              <w:top w:val="nil"/>
              <w:left w:val="single" w:sz="4" w:space="0" w:color="auto"/>
              <w:bottom w:val="single" w:sz="4" w:space="0" w:color="000000"/>
              <w:right w:val="single" w:sz="4" w:space="0" w:color="auto"/>
            </w:tcBorders>
            <w:shd w:val="clear" w:color="auto" w:fill="EAF1DD"/>
            <w:vAlign w:val="center"/>
          </w:tcPr>
          <w:p w:rsidR="002E21A1" w:rsidRPr="001A3BFB" w:rsidRDefault="002E21A1" w:rsidP="00272746">
            <w:pPr>
              <w:rPr>
                <w:rFonts w:ascii="Arial" w:hAnsi="Arial" w:cs="Arial"/>
                <w:b/>
                <w:bCs/>
                <w:color w:val="000000"/>
                <w:sz w:val="22"/>
                <w:szCs w:val="22"/>
              </w:rPr>
            </w:pPr>
          </w:p>
        </w:tc>
        <w:tc>
          <w:tcPr>
            <w:tcW w:w="847" w:type="dxa"/>
            <w:tcBorders>
              <w:top w:val="nil"/>
              <w:left w:val="nil"/>
              <w:bottom w:val="nil"/>
              <w:right w:val="single" w:sz="4" w:space="0" w:color="auto"/>
            </w:tcBorders>
            <w:shd w:val="clear" w:color="auto" w:fill="EAF1DD"/>
          </w:tcPr>
          <w:p w:rsidR="002E21A1" w:rsidRPr="001A3BFB" w:rsidRDefault="002E21A1" w:rsidP="00272746">
            <w:pPr>
              <w:jc w:val="center"/>
              <w:rPr>
                <w:rFonts w:ascii="Arial" w:hAnsi="Arial" w:cs="Arial"/>
                <w:b/>
                <w:bCs/>
                <w:color w:val="000000"/>
                <w:sz w:val="22"/>
                <w:szCs w:val="22"/>
              </w:rPr>
            </w:pPr>
            <w:r w:rsidRPr="001A3BFB">
              <w:rPr>
                <w:rFonts w:ascii="Arial" w:hAnsi="Arial" w:cs="Arial"/>
                <w:b/>
                <w:bCs/>
                <w:color w:val="000000"/>
                <w:sz w:val="22"/>
                <w:szCs w:val="22"/>
              </w:rPr>
              <w:t>II</w:t>
            </w:r>
          </w:p>
        </w:tc>
        <w:tc>
          <w:tcPr>
            <w:tcW w:w="1382" w:type="dxa"/>
            <w:tcBorders>
              <w:top w:val="nil"/>
              <w:left w:val="nil"/>
              <w:bottom w:val="single" w:sz="4" w:space="0" w:color="auto"/>
              <w:right w:val="single" w:sz="4" w:space="0" w:color="auto"/>
            </w:tcBorders>
          </w:tcPr>
          <w:p w:rsidR="002E21A1" w:rsidRPr="001A3BFB" w:rsidRDefault="002E21A1" w:rsidP="00272746">
            <w:pPr>
              <w:jc w:val="right"/>
              <w:rPr>
                <w:rFonts w:ascii="Arial" w:hAnsi="Arial" w:cs="Arial"/>
                <w:b/>
                <w:bCs/>
                <w:color w:val="000000"/>
                <w:sz w:val="22"/>
                <w:szCs w:val="22"/>
              </w:rPr>
            </w:pPr>
            <w:r w:rsidRPr="001A3BFB">
              <w:rPr>
                <w:rFonts w:ascii="Arial" w:hAnsi="Arial" w:cs="Arial"/>
                <w:b/>
                <w:bCs/>
                <w:color w:val="000000"/>
                <w:sz w:val="22"/>
                <w:szCs w:val="22"/>
              </w:rPr>
              <w:t xml:space="preserve">R$ 1.171,83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R$ 1.230,42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R$ 1.291,94 </w:t>
            </w:r>
          </w:p>
        </w:tc>
        <w:tc>
          <w:tcPr>
            <w:tcW w:w="136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R$ 1.356,54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R$ 1.424,37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R$ 1.495,59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R$ 1.570,36 </w:t>
            </w:r>
          </w:p>
        </w:tc>
        <w:tc>
          <w:tcPr>
            <w:tcW w:w="13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R$ 1.648,88 </w:t>
            </w:r>
          </w:p>
        </w:tc>
        <w:tc>
          <w:tcPr>
            <w:tcW w:w="136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R$ 1.731,33 </w:t>
            </w:r>
          </w:p>
        </w:tc>
        <w:tc>
          <w:tcPr>
            <w:tcW w:w="135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R$ 1.817,89 </w:t>
            </w:r>
          </w:p>
        </w:tc>
      </w:tr>
      <w:tr w:rsidR="002E21A1" w:rsidRPr="001A3BFB" w:rsidTr="00272746">
        <w:trPr>
          <w:trHeight w:val="300"/>
        </w:trPr>
        <w:tc>
          <w:tcPr>
            <w:tcW w:w="1021" w:type="dxa"/>
            <w:vMerge/>
            <w:tcBorders>
              <w:top w:val="nil"/>
              <w:left w:val="single" w:sz="4" w:space="0" w:color="auto"/>
              <w:bottom w:val="single" w:sz="4" w:space="0" w:color="000000"/>
              <w:right w:val="single" w:sz="4" w:space="0" w:color="auto"/>
            </w:tcBorders>
            <w:shd w:val="clear" w:color="auto" w:fill="EAF1DD"/>
            <w:vAlign w:val="center"/>
          </w:tcPr>
          <w:p w:rsidR="002E21A1" w:rsidRPr="001A3BFB" w:rsidRDefault="002E21A1" w:rsidP="00272746">
            <w:pPr>
              <w:rPr>
                <w:rFonts w:ascii="Arial" w:hAnsi="Arial" w:cs="Arial"/>
                <w:b/>
                <w:bCs/>
                <w:color w:val="000000"/>
                <w:sz w:val="22"/>
                <w:szCs w:val="22"/>
              </w:rPr>
            </w:pPr>
          </w:p>
        </w:tc>
        <w:tc>
          <w:tcPr>
            <w:tcW w:w="847" w:type="dxa"/>
            <w:tcBorders>
              <w:top w:val="nil"/>
              <w:left w:val="nil"/>
              <w:bottom w:val="single" w:sz="4" w:space="0" w:color="auto"/>
              <w:right w:val="single" w:sz="4" w:space="0" w:color="auto"/>
            </w:tcBorders>
            <w:shd w:val="clear" w:color="auto" w:fill="EAF1DD"/>
          </w:tcPr>
          <w:p w:rsidR="002E21A1" w:rsidRPr="001A3BFB" w:rsidRDefault="002E21A1" w:rsidP="00272746">
            <w:pPr>
              <w:jc w:val="center"/>
              <w:rPr>
                <w:rFonts w:ascii="Arial" w:hAnsi="Arial" w:cs="Arial"/>
                <w:b/>
                <w:bCs/>
                <w:color w:val="000000"/>
                <w:sz w:val="22"/>
                <w:szCs w:val="22"/>
              </w:rPr>
            </w:pPr>
            <w:r w:rsidRPr="001A3BFB">
              <w:rPr>
                <w:rFonts w:ascii="Arial" w:hAnsi="Arial" w:cs="Arial"/>
                <w:b/>
                <w:bCs/>
                <w:color w:val="000000"/>
                <w:sz w:val="22"/>
                <w:szCs w:val="22"/>
              </w:rPr>
              <w:t>III</w:t>
            </w:r>
          </w:p>
        </w:tc>
        <w:tc>
          <w:tcPr>
            <w:tcW w:w="1382" w:type="dxa"/>
            <w:tcBorders>
              <w:top w:val="nil"/>
              <w:left w:val="nil"/>
              <w:bottom w:val="single" w:sz="4" w:space="0" w:color="auto"/>
              <w:right w:val="single" w:sz="4" w:space="0" w:color="auto"/>
            </w:tcBorders>
          </w:tcPr>
          <w:p w:rsidR="002E21A1" w:rsidRPr="001A3BFB" w:rsidRDefault="002E21A1" w:rsidP="00272746">
            <w:pPr>
              <w:jc w:val="right"/>
              <w:rPr>
                <w:rFonts w:ascii="Arial" w:hAnsi="Arial" w:cs="Arial"/>
                <w:b/>
                <w:bCs/>
                <w:color w:val="000000"/>
                <w:sz w:val="22"/>
                <w:szCs w:val="22"/>
              </w:rPr>
            </w:pPr>
            <w:r w:rsidRPr="001A3BFB">
              <w:rPr>
                <w:rFonts w:ascii="Arial" w:hAnsi="Arial" w:cs="Arial"/>
                <w:b/>
                <w:bCs/>
                <w:color w:val="000000"/>
                <w:sz w:val="22"/>
                <w:szCs w:val="22"/>
              </w:rPr>
              <w:t xml:space="preserve">R$ 1.289,01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R$ 1.353,46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R$ 1.421,14 </w:t>
            </w:r>
          </w:p>
        </w:tc>
        <w:tc>
          <w:tcPr>
            <w:tcW w:w="136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R$ 1.492,19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R$ 1.566,80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R$ 1.645,14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R$ 1.727,40 </w:t>
            </w:r>
          </w:p>
        </w:tc>
        <w:tc>
          <w:tcPr>
            <w:tcW w:w="13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R$ 1.813,77 </w:t>
            </w:r>
          </w:p>
        </w:tc>
        <w:tc>
          <w:tcPr>
            <w:tcW w:w="136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R$ 1.904,46 </w:t>
            </w:r>
          </w:p>
        </w:tc>
        <w:tc>
          <w:tcPr>
            <w:tcW w:w="135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R$ 1.999,68 </w:t>
            </w:r>
          </w:p>
        </w:tc>
      </w:tr>
      <w:tr w:rsidR="002E21A1" w:rsidRPr="001A3BFB" w:rsidTr="00272746">
        <w:trPr>
          <w:trHeight w:val="315"/>
        </w:trPr>
        <w:tc>
          <w:tcPr>
            <w:tcW w:w="1021"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847"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1382" w:type="dxa"/>
            <w:tcBorders>
              <w:top w:val="nil"/>
              <w:left w:val="nil"/>
              <w:bottom w:val="nil"/>
              <w:right w:val="nil"/>
            </w:tcBorders>
          </w:tcPr>
          <w:p w:rsidR="002E21A1" w:rsidRPr="001A3BFB" w:rsidRDefault="002E21A1" w:rsidP="00272746">
            <w:pPr>
              <w:rPr>
                <w:rFonts w:ascii="Arial" w:hAnsi="Arial" w:cs="Arial"/>
                <w:b/>
                <w:bCs/>
                <w:color w:val="000000"/>
                <w:sz w:val="22"/>
                <w:szCs w:val="22"/>
              </w:rPr>
            </w:pPr>
          </w:p>
        </w:tc>
        <w:tc>
          <w:tcPr>
            <w:tcW w:w="1515"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515"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65"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6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5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r>
      <w:tr w:rsidR="002E21A1" w:rsidRPr="001A3BFB" w:rsidTr="00272746">
        <w:trPr>
          <w:trHeight w:val="315"/>
        </w:trPr>
        <w:tc>
          <w:tcPr>
            <w:tcW w:w="1021"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847"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1382" w:type="dxa"/>
            <w:tcBorders>
              <w:top w:val="single" w:sz="8" w:space="0" w:color="auto"/>
              <w:left w:val="single" w:sz="4" w:space="0" w:color="auto"/>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K</w:t>
            </w:r>
          </w:p>
        </w:tc>
        <w:tc>
          <w:tcPr>
            <w:tcW w:w="1515" w:type="dxa"/>
            <w:tcBorders>
              <w:top w:val="single" w:sz="8" w:space="0" w:color="auto"/>
              <w:left w:val="single" w:sz="4" w:space="0" w:color="auto"/>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L</w:t>
            </w:r>
          </w:p>
        </w:tc>
        <w:tc>
          <w:tcPr>
            <w:tcW w:w="1515" w:type="dxa"/>
            <w:tcBorders>
              <w:top w:val="single" w:sz="8" w:space="0" w:color="auto"/>
              <w:left w:val="single" w:sz="4" w:space="0" w:color="auto"/>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M</w:t>
            </w:r>
          </w:p>
        </w:tc>
        <w:tc>
          <w:tcPr>
            <w:tcW w:w="1365" w:type="dxa"/>
            <w:tcBorders>
              <w:top w:val="single" w:sz="8" w:space="0" w:color="auto"/>
              <w:left w:val="single" w:sz="4" w:space="0" w:color="auto"/>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N</w:t>
            </w:r>
          </w:p>
        </w:tc>
        <w:tc>
          <w:tcPr>
            <w:tcW w:w="1440" w:type="dxa"/>
            <w:tcBorders>
              <w:top w:val="single" w:sz="8" w:space="0" w:color="auto"/>
              <w:left w:val="single" w:sz="4" w:space="0" w:color="auto"/>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O</w:t>
            </w: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6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5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r>
      <w:tr w:rsidR="002E21A1" w:rsidRPr="001A3BFB" w:rsidTr="00272746">
        <w:trPr>
          <w:trHeight w:val="300"/>
        </w:trPr>
        <w:tc>
          <w:tcPr>
            <w:tcW w:w="1021"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847"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1382" w:type="dxa"/>
            <w:tcBorders>
              <w:top w:val="nil"/>
              <w:left w:val="single" w:sz="4" w:space="0" w:color="auto"/>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R$ 1.735,26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R$ 1.822,02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R$ 1.913,13 </w:t>
            </w:r>
          </w:p>
        </w:tc>
        <w:tc>
          <w:tcPr>
            <w:tcW w:w="136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R$ 2.008,78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R$ 2.109,22 </w:t>
            </w: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6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5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r>
      <w:tr w:rsidR="002E21A1" w:rsidRPr="001A3BFB" w:rsidTr="00272746">
        <w:trPr>
          <w:trHeight w:val="300"/>
        </w:trPr>
        <w:tc>
          <w:tcPr>
            <w:tcW w:w="1021"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847"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82" w:type="dxa"/>
            <w:tcBorders>
              <w:top w:val="nil"/>
              <w:left w:val="single" w:sz="4" w:space="0" w:color="auto"/>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R$ 1.908,79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R$ 2.004,23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R$ 2.104,44 </w:t>
            </w:r>
          </w:p>
        </w:tc>
        <w:tc>
          <w:tcPr>
            <w:tcW w:w="136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R$ 2.209,66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R$ 2.320,14 </w:t>
            </w: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6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5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r>
      <w:tr w:rsidR="002E21A1" w:rsidRPr="001A3BFB" w:rsidTr="00272746">
        <w:trPr>
          <w:trHeight w:val="300"/>
        </w:trPr>
        <w:tc>
          <w:tcPr>
            <w:tcW w:w="1021"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847"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82" w:type="dxa"/>
            <w:tcBorders>
              <w:top w:val="nil"/>
              <w:left w:val="single" w:sz="4" w:space="0" w:color="auto"/>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R$ 2.099,67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R$ 2.204,65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R$ 2.314,88 </w:t>
            </w:r>
          </w:p>
        </w:tc>
        <w:tc>
          <w:tcPr>
            <w:tcW w:w="136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R$ 2.430,63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R$ 2.552,16 </w:t>
            </w: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6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5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r>
      <w:tr w:rsidR="002E21A1" w:rsidRPr="001A3BFB" w:rsidTr="00272746">
        <w:trPr>
          <w:trHeight w:val="315"/>
        </w:trPr>
        <w:tc>
          <w:tcPr>
            <w:tcW w:w="1021"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847"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82"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515" w:type="dxa"/>
            <w:tcBorders>
              <w:top w:val="nil"/>
              <w:left w:val="nil"/>
              <w:bottom w:val="nil"/>
              <w:right w:val="nil"/>
            </w:tcBorders>
            <w:noWrap/>
            <w:vAlign w:val="bottom"/>
          </w:tcPr>
          <w:p w:rsidR="002E21A1" w:rsidRDefault="002E21A1" w:rsidP="00272746">
            <w:pPr>
              <w:rPr>
                <w:rFonts w:ascii="Arial" w:hAnsi="Arial" w:cs="Arial"/>
                <w:color w:val="000000"/>
                <w:sz w:val="22"/>
                <w:szCs w:val="22"/>
              </w:rPr>
            </w:pPr>
          </w:p>
        </w:tc>
        <w:tc>
          <w:tcPr>
            <w:tcW w:w="1515" w:type="dxa"/>
            <w:tcBorders>
              <w:top w:val="nil"/>
              <w:left w:val="nil"/>
              <w:bottom w:val="nil"/>
              <w:right w:val="nil"/>
            </w:tcBorders>
            <w:noWrap/>
            <w:vAlign w:val="bottom"/>
          </w:tcPr>
          <w:p w:rsidR="002E21A1" w:rsidRDefault="002E21A1" w:rsidP="00272746">
            <w:pPr>
              <w:rPr>
                <w:rFonts w:ascii="Arial" w:hAnsi="Arial" w:cs="Arial"/>
                <w:color w:val="000000"/>
                <w:sz w:val="22"/>
                <w:szCs w:val="22"/>
              </w:rPr>
            </w:pPr>
          </w:p>
        </w:tc>
        <w:tc>
          <w:tcPr>
            <w:tcW w:w="1365"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6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5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r>
      <w:tr w:rsidR="002E21A1" w:rsidRPr="001A3BFB" w:rsidTr="00272746">
        <w:trPr>
          <w:trHeight w:val="315"/>
        </w:trPr>
        <w:tc>
          <w:tcPr>
            <w:tcW w:w="1021"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847"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82"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515" w:type="dxa"/>
            <w:tcBorders>
              <w:top w:val="nil"/>
              <w:left w:val="nil"/>
              <w:bottom w:val="nil"/>
              <w:right w:val="nil"/>
            </w:tcBorders>
            <w:noWrap/>
            <w:vAlign w:val="bottom"/>
          </w:tcPr>
          <w:p w:rsidR="002E21A1" w:rsidRDefault="002E21A1" w:rsidP="00272746">
            <w:pPr>
              <w:rPr>
                <w:rFonts w:ascii="Arial" w:hAnsi="Arial" w:cs="Arial"/>
                <w:color w:val="000000"/>
                <w:sz w:val="22"/>
                <w:szCs w:val="22"/>
              </w:rPr>
            </w:pPr>
          </w:p>
          <w:p w:rsidR="002E21A1" w:rsidRDefault="002E21A1" w:rsidP="00272746">
            <w:pPr>
              <w:rPr>
                <w:rFonts w:ascii="Arial" w:hAnsi="Arial" w:cs="Arial"/>
                <w:color w:val="000000"/>
                <w:sz w:val="22"/>
                <w:szCs w:val="22"/>
              </w:rPr>
            </w:pPr>
          </w:p>
          <w:p w:rsidR="002E21A1" w:rsidRDefault="002E21A1" w:rsidP="00272746">
            <w:pPr>
              <w:rPr>
                <w:rFonts w:ascii="Arial" w:hAnsi="Arial" w:cs="Arial"/>
                <w:color w:val="000000"/>
                <w:sz w:val="22"/>
                <w:szCs w:val="22"/>
              </w:rPr>
            </w:pPr>
          </w:p>
          <w:p w:rsidR="002E21A1" w:rsidRDefault="002E21A1" w:rsidP="00272746">
            <w:pPr>
              <w:rPr>
                <w:rFonts w:ascii="Arial" w:hAnsi="Arial" w:cs="Arial"/>
                <w:color w:val="000000"/>
                <w:sz w:val="22"/>
                <w:szCs w:val="22"/>
              </w:rPr>
            </w:pPr>
          </w:p>
          <w:p w:rsidR="002E21A1" w:rsidRDefault="002E21A1" w:rsidP="00272746">
            <w:pPr>
              <w:rPr>
                <w:rFonts w:ascii="Arial" w:hAnsi="Arial" w:cs="Arial"/>
                <w:color w:val="000000"/>
                <w:sz w:val="22"/>
                <w:szCs w:val="22"/>
              </w:rPr>
            </w:pPr>
          </w:p>
          <w:p w:rsidR="002E21A1" w:rsidRPr="001A3BFB" w:rsidRDefault="002E21A1" w:rsidP="00272746">
            <w:pPr>
              <w:rPr>
                <w:rFonts w:ascii="Arial" w:hAnsi="Arial" w:cs="Arial"/>
                <w:color w:val="000000"/>
                <w:sz w:val="22"/>
                <w:szCs w:val="22"/>
              </w:rPr>
            </w:pPr>
          </w:p>
        </w:tc>
        <w:tc>
          <w:tcPr>
            <w:tcW w:w="1515" w:type="dxa"/>
            <w:tcBorders>
              <w:top w:val="nil"/>
              <w:left w:val="nil"/>
              <w:bottom w:val="nil"/>
              <w:right w:val="nil"/>
            </w:tcBorders>
            <w:noWrap/>
            <w:vAlign w:val="bottom"/>
          </w:tcPr>
          <w:p w:rsidR="002E21A1" w:rsidRDefault="002E21A1" w:rsidP="00272746">
            <w:pPr>
              <w:rPr>
                <w:rFonts w:ascii="Arial" w:hAnsi="Arial" w:cs="Arial"/>
                <w:color w:val="000000"/>
                <w:sz w:val="22"/>
                <w:szCs w:val="22"/>
              </w:rPr>
            </w:pPr>
          </w:p>
          <w:p w:rsidR="002E21A1" w:rsidRDefault="002E21A1" w:rsidP="00272746">
            <w:pPr>
              <w:rPr>
                <w:rFonts w:ascii="Arial" w:hAnsi="Arial" w:cs="Arial"/>
                <w:color w:val="000000"/>
                <w:sz w:val="22"/>
                <w:szCs w:val="22"/>
              </w:rPr>
            </w:pPr>
          </w:p>
          <w:p w:rsidR="002E21A1" w:rsidRDefault="002E21A1" w:rsidP="00272746">
            <w:pPr>
              <w:rPr>
                <w:rFonts w:ascii="Arial" w:hAnsi="Arial" w:cs="Arial"/>
                <w:color w:val="000000"/>
                <w:sz w:val="22"/>
                <w:szCs w:val="22"/>
              </w:rPr>
            </w:pPr>
          </w:p>
          <w:p w:rsidR="002E21A1" w:rsidRPr="001A3BFB" w:rsidRDefault="002E21A1" w:rsidP="00272746">
            <w:pPr>
              <w:rPr>
                <w:rFonts w:ascii="Arial" w:hAnsi="Arial" w:cs="Arial"/>
                <w:color w:val="000000"/>
                <w:sz w:val="22"/>
                <w:szCs w:val="22"/>
              </w:rPr>
            </w:pPr>
          </w:p>
        </w:tc>
        <w:tc>
          <w:tcPr>
            <w:tcW w:w="1365"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p w:rsidR="002E21A1" w:rsidRPr="001A3BFB" w:rsidRDefault="002E21A1" w:rsidP="00272746">
            <w:pPr>
              <w:rPr>
                <w:rFonts w:ascii="Arial" w:hAnsi="Arial" w:cs="Arial"/>
                <w:color w:val="000000"/>
                <w:sz w:val="22"/>
                <w:szCs w:val="22"/>
              </w:rPr>
            </w:pPr>
          </w:p>
          <w:p w:rsidR="002E21A1" w:rsidRPr="001A3BFB" w:rsidRDefault="002E21A1" w:rsidP="00272746">
            <w:pPr>
              <w:rPr>
                <w:rFonts w:ascii="Arial" w:hAnsi="Arial" w:cs="Arial"/>
                <w:color w:val="000000"/>
                <w:sz w:val="22"/>
                <w:szCs w:val="22"/>
              </w:rPr>
            </w:pPr>
          </w:p>
          <w:p w:rsidR="002E21A1" w:rsidRPr="001A3BFB" w:rsidRDefault="002E21A1" w:rsidP="00272746">
            <w:pPr>
              <w:rPr>
                <w:rFonts w:ascii="Arial" w:hAnsi="Arial" w:cs="Arial"/>
                <w:color w:val="000000"/>
                <w:sz w:val="22"/>
                <w:szCs w:val="22"/>
              </w:rPr>
            </w:pPr>
          </w:p>
          <w:p w:rsidR="002E21A1" w:rsidRPr="001A3BFB" w:rsidRDefault="002E21A1" w:rsidP="00272746">
            <w:pPr>
              <w:rPr>
                <w:rFonts w:ascii="Arial" w:hAnsi="Arial" w:cs="Arial"/>
                <w:color w:val="000000"/>
                <w:sz w:val="22"/>
                <w:szCs w:val="22"/>
              </w:rPr>
            </w:pPr>
          </w:p>
          <w:p w:rsidR="002E21A1" w:rsidRPr="001A3BFB" w:rsidRDefault="002E21A1" w:rsidP="00272746">
            <w:pPr>
              <w:rPr>
                <w:rFonts w:ascii="Arial" w:hAnsi="Arial" w:cs="Arial"/>
                <w:color w:val="000000"/>
                <w:sz w:val="22"/>
                <w:szCs w:val="22"/>
              </w:rPr>
            </w:pPr>
          </w:p>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6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5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r>
      <w:tr w:rsidR="002E21A1" w:rsidRPr="001A3BFB" w:rsidTr="00272746">
        <w:trPr>
          <w:trHeight w:val="315"/>
        </w:trPr>
        <w:tc>
          <w:tcPr>
            <w:tcW w:w="1021" w:type="dxa"/>
            <w:tcBorders>
              <w:top w:val="single" w:sz="8" w:space="0" w:color="auto"/>
              <w:left w:val="single" w:sz="8" w:space="0" w:color="auto"/>
              <w:bottom w:val="single" w:sz="8" w:space="0" w:color="auto"/>
              <w:right w:val="single" w:sz="8" w:space="0" w:color="auto"/>
            </w:tcBorders>
            <w:shd w:val="clear" w:color="auto" w:fill="EAF1DD"/>
          </w:tcPr>
          <w:p w:rsidR="002E21A1" w:rsidRPr="001A3BFB" w:rsidRDefault="002E21A1" w:rsidP="00272746">
            <w:pPr>
              <w:jc w:val="center"/>
              <w:rPr>
                <w:rFonts w:ascii="Arial" w:hAnsi="Arial" w:cs="Arial"/>
                <w:b/>
                <w:bCs/>
                <w:color w:val="000000"/>
                <w:sz w:val="22"/>
                <w:szCs w:val="22"/>
              </w:rPr>
            </w:pPr>
          </w:p>
          <w:p w:rsidR="002E21A1" w:rsidRPr="001A3BFB" w:rsidRDefault="002E21A1" w:rsidP="00272746">
            <w:pPr>
              <w:jc w:val="center"/>
              <w:rPr>
                <w:rFonts w:ascii="Arial" w:hAnsi="Arial" w:cs="Arial"/>
                <w:b/>
                <w:bCs/>
                <w:color w:val="000000"/>
                <w:sz w:val="22"/>
                <w:szCs w:val="22"/>
              </w:rPr>
            </w:pPr>
            <w:r w:rsidRPr="001A3BFB">
              <w:rPr>
                <w:rFonts w:ascii="Arial" w:hAnsi="Arial" w:cs="Arial"/>
                <w:b/>
                <w:bCs/>
                <w:color w:val="000000"/>
                <w:sz w:val="22"/>
                <w:szCs w:val="22"/>
              </w:rPr>
              <w:t xml:space="preserve">GRUPO </w:t>
            </w:r>
          </w:p>
        </w:tc>
        <w:tc>
          <w:tcPr>
            <w:tcW w:w="847" w:type="dxa"/>
            <w:tcBorders>
              <w:top w:val="single" w:sz="8" w:space="0" w:color="auto"/>
              <w:left w:val="nil"/>
              <w:bottom w:val="single" w:sz="8" w:space="0" w:color="auto"/>
              <w:right w:val="single" w:sz="8" w:space="0" w:color="auto"/>
            </w:tcBorders>
            <w:shd w:val="clear" w:color="auto" w:fill="EAF1DD"/>
          </w:tcPr>
          <w:p w:rsidR="002E21A1" w:rsidRPr="001A3BFB" w:rsidRDefault="002E21A1" w:rsidP="00272746">
            <w:pPr>
              <w:jc w:val="center"/>
              <w:rPr>
                <w:rFonts w:ascii="Arial" w:hAnsi="Arial" w:cs="Arial"/>
                <w:b/>
                <w:bCs/>
                <w:color w:val="000000"/>
                <w:sz w:val="22"/>
                <w:szCs w:val="22"/>
              </w:rPr>
            </w:pPr>
          </w:p>
          <w:p w:rsidR="002E21A1" w:rsidRPr="001A3BFB" w:rsidRDefault="002E21A1" w:rsidP="00272746">
            <w:pPr>
              <w:jc w:val="center"/>
              <w:rPr>
                <w:rFonts w:ascii="Arial" w:hAnsi="Arial" w:cs="Arial"/>
                <w:b/>
                <w:bCs/>
                <w:color w:val="000000"/>
                <w:sz w:val="22"/>
                <w:szCs w:val="22"/>
              </w:rPr>
            </w:pPr>
            <w:r w:rsidRPr="001A3BFB">
              <w:rPr>
                <w:rFonts w:ascii="Arial" w:hAnsi="Arial" w:cs="Arial"/>
                <w:b/>
                <w:bCs/>
                <w:color w:val="000000"/>
                <w:sz w:val="22"/>
                <w:szCs w:val="22"/>
              </w:rPr>
              <w:t>NIVEL</w:t>
            </w:r>
          </w:p>
        </w:tc>
        <w:tc>
          <w:tcPr>
            <w:tcW w:w="1382" w:type="dxa"/>
            <w:tcBorders>
              <w:top w:val="single" w:sz="8" w:space="0" w:color="auto"/>
              <w:left w:val="nil"/>
              <w:bottom w:val="single" w:sz="8" w:space="0" w:color="auto"/>
              <w:right w:val="single" w:sz="8" w:space="0" w:color="auto"/>
            </w:tcBorders>
          </w:tcPr>
          <w:p w:rsidR="002E21A1" w:rsidRPr="001A3BFB" w:rsidRDefault="002E21A1" w:rsidP="00272746">
            <w:pPr>
              <w:jc w:val="center"/>
              <w:rPr>
                <w:rFonts w:ascii="Arial" w:hAnsi="Arial" w:cs="Arial"/>
                <w:b/>
                <w:bCs/>
                <w:color w:val="000000"/>
                <w:sz w:val="22"/>
                <w:szCs w:val="22"/>
              </w:rPr>
            </w:pPr>
          </w:p>
          <w:p w:rsidR="002E21A1" w:rsidRPr="001A3BFB" w:rsidRDefault="002E21A1" w:rsidP="00272746">
            <w:pPr>
              <w:jc w:val="center"/>
              <w:rPr>
                <w:rFonts w:ascii="Arial" w:hAnsi="Arial" w:cs="Arial"/>
                <w:b/>
                <w:bCs/>
                <w:color w:val="000000"/>
                <w:sz w:val="22"/>
                <w:szCs w:val="22"/>
              </w:rPr>
            </w:pPr>
            <w:r w:rsidRPr="001A3BFB">
              <w:rPr>
                <w:rFonts w:ascii="Arial" w:hAnsi="Arial" w:cs="Arial"/>
                <w:b/>
                <w:bCs/>
                <w:color w:val="000000"/>
                <w:sz w:val="22"/>
                <w:szCs w:val="22"/>
              </w:rPr>
              <w:t>A</w:t>
            </w:r>
          </w:p>
        </w:tc>
        <w:tc>
          <w:tcPr>
            <w:tcW w:w="1515" w:type="dxa"/>
            <w:tcBorders>
              <w:top w:val="single" w:sz="8" w:space="0" w:color="auto"/>
              <w:left w:val="nil"/>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B</w:t>
            </w:r>
          </w:p>
        </w:tc>
        <w:tc>
          <w:tcPr>
            <w:tcW w:w="1515" w:type="dxa"/>
            <w:tcBorders>
              <w:top w:val="single" w:sz="8" w:space="0" w:color="auto"/>
              <w:left w:val="nil"/>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C</w:t>
            </w:r>
          </w:p>
        </w:tc>
        <w:tc>
          <w:tcPr>
            <w:tcW w:w="1365" w:type="dxa"/>
            <w:tcBorders>
              <w:top w:val="single" w:sz="8" w:space="0" w:color="auto"/>
              <w:left w:val="nil"/>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D</w:t>
            </w:r>
          </w:p>
        </w:tc>
        <w:tc>
          <w:tcPr>
            <w:tcW w:w="1440" w:type="dxa"/>
            <w:tcBorders>
              <w:top w:val="single" w:sz="8" w:space="0" w:color="auto"/>
              <w:left w:val="nil"/>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E</w:t>
            </w:r>
          </w:p>
        </w:tc>
        <w:tc>
          <w:tcPr>
            <w:tcW w:w="1440" w:type="dxa"/>
            <w:tcBorders>
              <w:top w:val="single" w:sz="8" w:space="0" w:color="auto"/>
              <w:left w:val="nil"/>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F</w:t>
            </w:r>
          </w:p>
        </w:tc>
        <w:tc>
          <w:tcPr>
            <w:tcW w:w="1440" w:type="dxa"/>
            <w:tcBorders>
              <w:top w:val="single" w:sz="8" w:space="0" w:color="auto"/>
              <w:left w:val="nil"/>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G</w:t>
            </w:r>
          </w:p>
        </w:tc>
        <w:tc>
          <w:tcPr>
            <w:tcW w:w="1340" w:type="dxa"/>
            <w:tcBorders>
              <w:top w:val="single" w:sz="8" w:space="0" w:color="auto"/>
              <w:left w:val="nil"/>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H</w:t>
            </w:r>
          </w:p>
        </w:tc>
        <w:tc>
          <w:tcPr>
            <w:tcW w:w="1360" w:type="dxa"/>
            <w:tcBorders>
              <w:top w:val="single" w:sz="8" w:space="0" w:color="auto"/>
              <w:left w:val="nil"/>
              <w:bottom w:val="single" w:sz="8" w:space="0" w:color="auto"/>
              <w:right w:val="nil"/>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I</w:t>
            </w:r>
          </w:p>
        </w:tc>
        <w:tc>
          <w:tcPr>
            <w:tcW w:w="1350" w:type="dxa"/>
            <w:tcBorders>
              <w:top w:val="single" w:sz="8" w:space="0" w:color="auto"/>
              <w:left w:val="single" w:sz="4" w:space="0" w:color="auto"/>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J</w:t>
            </w:r>
          </w:p>
        </w:tc>
      </w:tr>
      <w:tr w:rsidR="002E21A1" w:rsidRPr="001A3BFB" w:rsidTr="00272746">
        <w:trPr>
          <w:trHeight w:val="300"/>
        </w:trPr>
        <w:tc>
          <w:tcPr>
            <w:tcW w:w="1021" w:type="dxa"/>
            <w:vMerge w:val="restart"/>
            <w:tcBorders>
              <w:top w:val="nil"/>
              <w:left w:val="single" w:sz="4" w:space="0" w:color="auto"/>
              <w:bottom w:val="single" w:sz="4" w:space="0" w:color="000000"/>
              <w:right w:val="single" w:sz="4" w:space="0" w:color="auto"/>
            </w:tcBorders>
            <w:shd w:val="clear" w:color="auto" w:fill="EAF1DD"/>
          </w:tcPr>
          <w:p w:rsidR="002E21A1" w:rsidRPr="001A3BFB" w:rsidRDefault="002E21A1" w:rsidP="00272746">
            <w:pPr>
              <w:jc w:val="center"/>
              <w:rPr>
                <w:rFonts w:ascii="Arial" w:hAnsi="Arial" w:cs="Arial"/>
                <w:b/>
                <w:bCs/>
                <w:color w:val="000000"/>
                <w:sz w:val="22"/>
                <w:szCs w:val="22"/>
              </w:rPr>
            </w:pPr>
          </w:p>
          <w:p w:rsidR="002E21A1" w:rsidRPr="001A3BFB" w:rsidRDefault="002E21A1" w:rsidP="00272746">
            <w:pPr>
              <w:jc w:val="center"/>
              <w:rPr>
                <w:rFonts w:ascii="Arial" w:hAnsi="Arial" w:cs="Arial"/>
                <w:b/>
                <w:bCs/>
                <w:color w:val="000000"/>
                <w:sz w:val="22"/>
                <w:szCs w:val="22"/>
              </w:rPr>
            </w:pPr>
            <w:r w:rsidRPr="001A3BFB">
              <w:rPr>
                <w:rFonts w:ascii="Arial" w:hAnsi="Arial" w:cs="Arial"/>
                <w:b/>
                <w:bCs/>
                <w:color w:val="000000"/>
                <w:sz w:val="22"/>
                <w:szCs w:val="22"/>
              </w:rPr>
              <w:t>E</w:t>
            </w:r>
          </w:p>
        </w:tc>
        <w:tc>
          <w:tcPr>
            <w:tcW w:w="847" w:type="dxa"/>
            <w:tcBorders>
              <w:top w:val="nil"/>
              <w:left w:val="nil"/>
              <w:bottom w:val="nil"/>
              <w:right w:val="single" w:sz="4" w:space="0" w:color="auto"/>
            </w:tcBorders>
            <w:shd w:val="clear" w:color="auto" w:fill="EAF1DD"/>
          </w:tcPr>
          <w:p w:rsidR="002E21A1" w:rsidRPr="001A3BFB" w:rsidRDefault="002E21A1" w:rsidP="00272746">
            <w:pPr>
              <w:jc w:val="center"/>
              <w:rPr>
                <w:rFonts w:ascii="Arial" w:hAnsi="Arial" w:cs="Arial"/>
                <w:b/>
                <w:bCs/>
                <w:color w:val="000000"/>
                <w:sz w:val="22"/>
                <w:szCs w:val="22"/>
              </w:rPr>
            </w:pPr>
            <w:r w:rsidRPr="001A3BFB">
              <w:rPr>
                <w:rFonts w:ascii="Arial" w:hAnsi="Arial" w:cs="Arial"/>
                <w:b/>
                <w:bCs/>
                <w:color w:val="000000"/>
                <w:sz w:val="22"/>
                <w:szCs w:val="22"/>
              </w:rPr>
              <w:t>I</w:t>
            </w:r>
          </w:p>
        </w:tc>
        <w:tc>
          <w:tcPr>
            <w:tcW w:w="1382" w:type="dxa"/>
            <w:tcBorders>
              <w:top w:val="nil"/>
              <w:left w:val="nil"/>
              <w:bottom w:val="single" w:sz="4" w:space="0" w:color="auto"/>
              <w:right w:val="single" w:sz="4" w:space="0" w:color="auto"/>
            </w:tcBorders>
          </w:tcPr>
          <w:p w:rsidR="002E21A1" w:rsidRPr="001A3BFB" w:rsidRDefault="002E21A1" w:rsidP="00272746">
            <w:pPr>
              <w:jc w:val="right"/>
              <w:rPr>
                <w:rFonts w:ascii="Arial" w:hAnsi="Arial" w:cs="Arial"/>
                <w:b/>
                <w:bCs/>
                <w:color w:val="000000"/>
                <w:sz w:val="22"/>
                <w:szCs w:val="22"/>
              </w:rPr>
            </w:pPr>
            <w:r w:rsidRPr="001A3BFB">
              <w:rPr>
                <w:rFonts w:ascii="Arial" w:hAnsi="Arial" w:cs="Arial"/>
                <w:b/>
                <w:bCs/>
                <w:color w:val="000000"/>
                <w:sz w:val="22"/>
                <w:szCs w:val="22"/>
              </w:rPr>
              <w:t xml:space="preserve">R$ 1.174,49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R$ 1.233,21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R$ 1.294,88 </w:t>
            </w:r>
          </w:p>
        </w:tc>
        <w:tc>
          <w:tcPr>
            <w:tcW w:w="136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R$ 1.359,62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R$ 1.427,60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R$ 1.498,98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R$ 1.573,93 </w:t>
            </w:r>
          </w:p>
        </w:tc>
        <w:tc>
          <w:tcPr>
            <w:tcW w:w="13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R$ 1.652,63 </w:t>
            </w:r>
          </w:p>
        </w:tc>
        <w:tc>
          <w:tcPr>
            <w:tcW w:w="136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R$ 1.735,26 </w:t>
            </w:r>
          </w:p>
        </w:tc>
        <w:tc>
          <w:tcPr>
            <w:tcW w:w="135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R$ 1.822,02 </w:t>
            </w:r>
          </w:p>
        </w:tc>
      </w:tr>
      <w:tr w:rsidR="002E21A1" w:rsidRPr="001A3BFB" w:rsidTr="00272746">
        <w:trPr>
          <w:trHeight w:val="300"/>
        </w:trPr>
        <w:tc>
          <w:tcPr>
            <w:tcW w:w="1021" w:type="dxa"/>
            <w:vMerge/>
            <w:tcBorders>
              <w:top w:val="nil"/>
              <w:left w:val="single" w:sz="4" w:space="0" w:color="auto"/>
              <w:bottom w:val="single" w:sz="4" w:space="0" w:color="000000"/>
              <w:right w:val="single" w:sz="4" w:space="0" w:color="auto"/>
            </w:tcBorders>
            <w:shd w:val="clear" w:color="auto" w:fill="EAF1DD"/>
            <w:vAlign w:val="center"/>
          </w:tcPr>
          <w:p w:rsidR="002E21A1" w:rsidRPr="001A3BFB" w:rsidRDefault="002E21A1" w:rsidP="00272746">
            <w:pPr>
              <w:rPr>
                <w:rFonts w:ascii="Arial" w:hAnsi="Arial" w:cs="Arial"/>
                <w:b/>
                <w:bCs/>
                <w:color w:val="000000"/>
                <w:sz w:val="22"/>
                <w:szCs w:val="22"/>
              </w:rPr>
            </w:pPr>
          </w:p>
        </w:tc>
        <w:tc>
          <w:tcPr>
            <w:tcW w:w="847" w:type="dxa"/>
            <w:tcBorders>
              <w:top w:val="nil"/>
              <w:left w:val="nil"/>
              <w:bottom w:val="nil"/>
              <w:right w:val="single" w:sz="4" w:space="0" w:color="auto"/>
            </w:tcBorders>
            <w:shd w:val="clear" w:color="auto" w:fill="EAF1DD"/>
          </w:tcPr>
          <w:p w:rsidR="002E21A1" w:rsidRPr="001A3BFB" w:rsidRDefault="002E21A1" w:rsidP="00272746">
            <w:pPr>
              <w:jc w:val="center"/>
              <w:rPr>
                <w:rFonts w:ascii="Arial" w:hAnsi="Arial" w:cs="Arial"/>
                <w:b/>
                <w:bCs/>
                <w:color w:val="000000"/>
                <w:sz w:val="22"/>
                <w:szCs w:val="22"/>
              </w:rPr>
            </w:pPr>
            <w:r w:rsidRPr="001A3BFB">
              <w:rPr>
                <w:rFonts w:ascii="Arial" w:hAnsi="Arial" w:cs="Arial"/>
                <w:b/>
                <w:bCs/>
                <w:color w:val="000000"/>
                <w:sz w:val="22"/>
                <w:szCs w:val="22"/>
              </w:rPr>
              <w:t>II</w:t>
            </w:r>
          </w:p>
        </w:tc>
        <w:tc>
          <w:tcPr>
            <w:tcW w:w="1382" w:type="dxa"/>
            <w:tcBorders>
              <w:top w:val="nil"/>
              <w:left w:val="nil"/>
              <w:bottom w:val="single" w:sz="4" w:space="0" w:color="auto"/>
              <w:right w:val="single" w:sz="4" w:space="0" w:color="auto"/>
            </w:tcBorders>
          </w:tcPr>
          <w:p w:rsidR="002E21A1" w:rsidRPr="001A3BFB" w:rsidRDefault="002E21A1" w:rsidP="00272746">
            <w:pPr>
              <w:jc w:val="right"/>
              <w:rPr>
                <w:rFonts w:ascii="Arial" w:hAnsi="Arial" w:cs="Arial"/>
                <w:b/>
                <w:bCs/>
                <w:color w:val="000000"/>
                <w:sz w:val="22"/>
                <w:szCs w:val="22"/>
              </w:rPr>
            </w:pPr>
            <w:r w:rsidRPr="001A3BFB">
              <w:rPr>
                <w:rFonts w:ascii="Arial" w:hAnsi="Arial" w:cs="Arial"/>
                <w:b/>
                <w:bCs/>
                <w:color w:val="000000"/>
                <w:sz w:val="22"/>
                <w:szCs w:val="22"/>
              </w:rPr>
              <w:t xml:space="preserve">R$ 1.291,94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R$ 1.356,54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R$ 1.424,36 </w:t>
            </w:r>
          </w:p>
        </w:tc>
        <w:tc>
          <w:tcPr>
            <w:tcW w:w="136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R$ 1.495,58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R$ 1.570,36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R$ 1.648,88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R$ 1.731,32 </w:t>
            </w:r>
          </w:p>
        </w:tc>
        <w:tc>
          <w:tcPr>
            <w:tcW w:w="13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R$ 1.817,89 </w:t>
            </w:r>
          </w:p>
        </w:tc>
        <w:tc>
          <w:tcPr>
            <w:tcW w:w="136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R$ 1.908,78 </w:t>
            </w:r>
          </w:p>
        </w:tc>
        <w:tc>
          <w:tcPr>
            <w:tcW w:w="135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R$ 2.004,22 </w:t>
            </w:r>
          </w:p>
        </w:tc>
      </w:tr>
      <w:tr w:rsidR="002E21A1" w:rsidRPr="001A3BFB" w:rsidTr="00272746">
        <w:trPr>
          <w:trHeight w:val="300"/>
        </w:trPr>
        <w:tc>
          <w:tcPr>
            <w:tcW w:w="1021" w:type="dxa"/>
            <w:vMerge/>
            <w:tcBorders>
              <w:top w:val="nil"/>
              <w:left w:val="single" w:sz="4" w:space="0" w:color="auto"/>
              <w:bottom w:val="single" w:sz="4" w:space="0" w:color="000000"/>
              <w:right w:val="single" w:sz="4" w:space="0" w:color="auto"/>
            </w:tcBorders>
            <w:shd w:val="clear" w:color="auto" w:fill="EAF1DD"/>
            <w:vAlign w:val="center"/>
          </w:tcPr>
          <w:p w:rsidR="002E21A1" w:rsidRPr="001A3BFB" w:rsidRDefault="002E21A1" w:rsidP="00272746">
            <w:pPr>
              <w:rPr>
                <w:rFonts w:ascii="Arial" w:hAnsi="Arial" w:cs="Arial"/>
                <w:b/>
                <w:bCs/>
                <w:color w:val="000000"/>
                <w:sz w:val="22"/>
                <w:szCs w:val="22"/>
              </w:rPr>
            </w:pPr>
          </w:p>
        </w:tc>
        <w:tc>
          <w:tcPr>
            <w:tcW w:w="847" w:type="dxa"/>
            <w:tcBorders>
              <w:top w:val="nil"/>
              <w:left w:val="nil"/>
              <w:bottom w:val="single" w:sz="4" w:space="0" w:color="auto"/>
              <w:right w:val="single" w:sz="4" w:space="0" w:color="auto"/>
            </w:tcBorders>
            <w:shd w:val="clear" w:color="auto" w:fill="EAF1DD"/>
          </w:tcPr>
          <w:p w:rsidR="002E21A1" w:rsidRPr="001A3BFB" w:rsidRDefault="002E21A1" w:rsidP="00272746">
            <w:pPr>
              <w:jc w:val="center"/>
              <w:rPr>
                <w:rFonts w:ascii="Arial" w:hAnsi="Arial" w:cs="Arial"/>
                <w:b/>
                <w:bCs/>
                <w:color w:val="000000"/>
                <w:sz w:val="22"/>
                <w:szCs w:val="22"/>
              </w:rPr>
            </w:pPr>
            <w:r w:rsidRPr="001A3BFB">
              <w:rPr>
                <w:rFonts w:ascii="Arial" w:hAnsi="Arial" w:cs="Arial"/>
                <w:b/>
                <w:bCs/>
                <w:color w:val="000000"/>
                <w:sz w:val="22"/>
                <w:szCs w:val="22"/>
              </w:rPr>
              <w:t>III</w:t>
            </w:r>
          </w:p>
        </w:tc>
        <w:tc>
          <w:tcPr>
            <w:tcW w:w="1382" w:type="dxa"/>
            <w:tcBorders>
              <w:top w:val="nil"/>
              <w:left w:val="nil"/>
              <w:bottom w:val="single" w:sz="4" w:space="0" w:color="auto"/>
              <w:right w:val="single" w:sz="4" w:space="0" w:color="auto"/>
            </w:tcBorders>
          </w:tcPr>
          <w:p w:rsidR="002E21A1" w:rsidRPr="001A3BFB" w:rsidRDefault="002E21A1" w:rsidP="00272746">
            <w:pPr>
              <w:jc w:val="right"/>
              <w:rPr>
                <w:rFonts w:ascii="Arial" w:hAnsi="Arial" w:cs="Arial"/>
                <w:b/>
                <w:bCs/>
                <w:color w:val="000000"/>
                <w:sz w:val="22"/>
                <w:szCs w:val="22"/>
              </w:rPr>
            </w:pPr>
            <w:r w:rsidRPr="001A3BFB">
              <w:rPr>
                <w:rFonts w:ascii="Arial" w:hAnsi="Arial" w:cs="Arial"/>
                <w:b/>
                <w:bCs/>
                <w:color w:val="000000"/>
                <w:sz w:val="22"/>
                <w:szCs w:val="22"/>
              </w:rPr>
              <w:t xml:space="preserve">R$ 1.421,13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R$ 1.492,19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R$ 1.566,80 </w:t>
            </w:r>
          </w:p>
        </w:tc>
        <w:tc>
          <w:tcPr>
            <w:tcW w:w="136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R$ 1.645,14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R$ 1.727,40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R$ 1.813,77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R$ 1.904,45 </w:t>
            </w:r>
          </w:p>
        </w:tc>
        <w:tc>
          <w:tcPr>
            <w:tcW w:w="13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R$ 1.999,68 </w:t>
            </w:r>
          </w:p>
        </w:tc>
        <w:tc>
          <w:tcPr>
            <w:tcW w:w="136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R$ 2.099,66 </w:t>
            </w:r>
          </w:p>
        </w:tc>
        <w:tc>
          <w:tcPr>
            <w:tcW w:w="135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R$ 2.204,64 </w:t>
            </w:r>
          </w:p>
        </w:tc>
      </w:tr>
      <w:tr w:rsidR="002E21A1" w:rsidRPr="001A3BFB" w:rsidTr="00272746">
        <w:trPr>
          <w:trHeight w:val="315"/>
        </w:trPr>
        <w:tc>
          <w:tcPr>
            <w:tcW w:w="1021"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847"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1382" w:type="dxa"/>
            <w:tcBorders>
              <w:top w:val="nil"/>
              <w:left w:val="nil"/>
              <w:bottom w:val="nil"/>
              <w:right w:val="nil"/>
            </w:tcBorders>
          </w:tcPr>
          <w:p w:rsidR="002E21A1" w:rsidRPr="001A3BFB" w:rsidRDefault="002E21A1" w:rsidP="00272746">
            <w:pPr>
              <w:rPr>
                <w:rFonts w:ascii="Arial" w:hAnsi="Arial" w:cs="Arial"/>
                <w:b/>
                <w:bCs/>
                <w:color w:val="000000"/>
                <w:sz w:val="22"/>
                <w:szCs w:val="22"/>
              </w:rPr>
            </w:pPr>
          </w:p>
        </w:tc>
        <w:tc>
          <w:tcPr>
            <w:tcW w:w="1515"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515"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65"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6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5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r>
      <w:tr w:rsidR="002E21A1" w:rsidRPr="001A3BFB" w:rsidTr="00272746">
        <w:trPr>
          <w:trHeight w:val="315"/>
        </w:trPr>
        <w:tc>
          <w:tcPr>
            <w:tcW w:w="1021"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847"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1382" w:type="dxa"/>
            <w:tcBorders>
              <w:top w:val="single" w:sz="8" w:space="0" w:color="auto"/>
              <w:left w:val="single" w:sz="4" w:space="0" w:color="auto"/>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K</w:t>
            </w:r>
          </w:p>
        </w:tc>
        <w:tc>
          <w:tcPr>
            <w:tcW w:w="1515" w:type="dxa"/>
            <w:tcBorders>
              <w:top w:val="single" w:sz="8" w:space="0" w:color="auto"/>
              <w:left w:val="single" w:sz="4" w:space="0" w:color="auto"/>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L</w:t>
            </w:r>
          </w:p>
        </w:tc>
        <w:tc>
          <w:tcPr>
            <w:tcW w:w="1515" w:type="dxa"/>
            <w:tcBorders>
              <w:top w:val="single" w:sz="8" w:space="0" w:color="auto"/>
              <w:left w:val="single" w:sz="4" w:space="0" w:color="auto"/>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M</w:t>
            </w:r>
          </w:p>
        </w:tc>
        <w:tc>
          <w:tcPr>
            <w:tcW w:w="1365" w:type="dxa"/>
            <w:tcBorders>
              <w:top w:val="single" w:sz="8" w:space="0" w:color="auto"/>
              <w:left w:val="single" w:sz="4" w:space="0" w:color="auto"/>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N</w:t>
            </w:r>
          </w:p>
        </w:tc>
        <w:tc>
          <w:tcPr>
            <w:tcW w:w="1440" w:type="dxa"/>
            <w:tcBorders>
              <w:top w:val="single" w:sz="8" w:space="0" w:color="auto"/>
              <w:left w:val="single" w:sz="4" w:space="0" w:color="auto"/>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O</w:t>
            </w: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6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5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r>
      <w:tr w:rsidR="002E21A1" w:rsidRPr="001A3BFB" w:rsidTr="00272746">
        <w:trPr>
          <w:trHeight w:val="300"/>
        </w:trPr>
        <w:tc>
          <w:tcPr>
            <w:tcW w:w="1021"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847"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1382" w:type="dxa"/>
            <w:tcBorders>
              <w:top w:val="nil"/>
              <w:left w:val="single" w:sz="4" w:space="0" w:color="auto"/>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R$ 1.913,12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R$ 2.008,78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R$ 2.109,22 </w:t>
            </w:r>
          </w:p>
        </w:tc>
        <w:tc>
          <w:tcPr>
            <w:tcW w:w="136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R$ 2.214,68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R$ 2.325,41 </w:t>
            </w: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6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5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r>
      <w:tr w:rsidR="002E21A1" w:rsidRPr="001A3BFB" w:rsidTr="00272746">
        <w:trPr>
          <w:trHeight w:val="300"/>
        </w:trPr>
        <w:tc>
          <w:tcPr>
            <w:tcW w:w="1021"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847"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1382" w:type="dxa"/>
            <w:tcBorders>
              <w:top w:val="nil"/>
              <w:left w:val="single" w:sz="4" w:space="0" w:color="auto"/>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R$ 2.104,43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R$ 2.209,65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R$ 2.320,14 </w:t>
            </w:r>
          </w:p>
        </w:tc>
        <w:tc>
          <w:tcPr>
            <w:tcW w:w="136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R$ 2.436,14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R$ 2.557,95 </w:t>
            </w: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6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5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r>
      <w:tr w:rsidR="002E21A1" w:rsidRPr="001A3BFB" w:rsidTr="00272746">
        <w:trPr>
          <w:trHeight w:val="300"/>
        </w:trPr>
        <w:tc>
          <w:tcPr>
            <w:tcW w:w="1021"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847"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1382" w:type="dxa"/>
            <w:tcBorders>
              <w:top w:val="nil"/>
              <w:left w:val="single" w:sz="4" w:space="0" w:color="auto"/>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R$ 2.314,88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R$ 2.430,62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R$ 2.552,15 </w:t>
            </w:r>
          </w:p>
        </w:tc>
        <w:tc>
          <w:tcPr>
            <w:tcW w:w="136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R$ 2.679,76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R$ 2.813,75 </w:t>
            </w: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6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5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r>
      <w:tr w:rsidR="002E21A1" w:rsidRPr="001A3BFB" w:rsidTr="00272746">
        <w:trPr>
          <w:trHeight w:val="300"/>
        </w:trPr>
        <w:tc>
          <w:tcPr>
            <w:tcW w:w="1021"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847" w:type="dxa"/>
            <w:tcBorders>
              <w:top w:val="nil"/>
              <w:left w:val="nil"/>
              <w:bottom w:val="nil"/>
            </w:tcBorders>
          </w:tcPr>
          <w:p w:rsidR="002E21A1" w:rsidRPr="001A3BFB" w:rsidRDefault="002E21A1" w:rsidP="00272746">
            <w:pPr>
              <w:jc w:val="center"/>
              <w:rPr>
                <w:rFonts w:ascii="Arial" w:hAnsi="Arial" w:cs="Arial"/>
                <w:b/>
                <w:bCs/>
                <w:color w:val="000000"/>
                <w:sz w:val="22"/>
                <w:szCs w:val="22"/>
              </w:rPr>
            </w:pPr>
          </w:p>
        </w:tc>
        <w:tc>
          <w:tcPr>
            <w:tcW w:w="1382" w:type="dxa"/>
            <w:tcBorders>
              <w:top w:val="nil"/>
              <w:bottom w:val="single" w:sz="4" w:space="0" w:color="auto"/>
            </w:tcBorders>
            <w:noWrap/>
            <w:vAlign w:val="bottom"/>
          </w:tcPr>
          <w:p w:rsidR="002E21A1" w:rsidRPr="001A3BFB" w:rsidRDefault="002E21A1" w:rsidP="00272746">
            <w:pPr>
              <w:jc w:val="right"/>
              <w:rPr>
                <w:rFonts w:ascii="Arial" w:hAnsi="Arial" w:cs="Arial"/>
                <w:color w:val="000000"/>
                <w:sz w:val="22"/>
                <w:szCs w:val="22"/>
              </w:rPr>
            </w:pPr>
          </w:p>
        </w:tc>
        <w:tc>
          <w:tcPr>
            <w:tcW w:w="1515" w:type="dxa"/>
            <w:tcBorders>
              <w:top w:val="nil"/>
              <w:bottom w:val="single" w:sz="4" w:space="0" w:color="auto"/>
            </w:tcBorders>
            <w:noWrap/>
            <w:vAlign w:val="bottom"/>
          </w:tcPr>
          <w:p w:rsidR="002E21A1" w:rsidRPr="001A3BFB" w:rsidRDefault="002E21A1" w:rsidP="00272746">
            <w:pPr>
              <w:jc w:val="right"/>
              <w:rPr>
                <w:rFonts w:ascii="Arial" w:hAnsi="Arial" w:cs="Arial"/>
                <w:color w:val="000000"/>
                <w:sz w:val="22"/>
                <w:szCs w:val="22"/>
              </w:rPr>
            </w:pPr>
          </w:p>
        </w:tc>
        <w:tc>
          <w:tcPr>
            <w:tcW w:w="1515" w:type="dxa"/>
            <w:tcBorders>
              <w:top w:val="nil"/>
              <w:bottom w:val="single" w:sz="4" w:space="0" w:color="auto"/>
            </w:tcBorders>
            <w:noWrap/>
            <w:vAlign w:val="bottom"/>
          </w:tcPr>
          <w:p w:rsidR="002E21A1" w:rsidRPr="001A3BFB" w:rsidRDefault="002E21A1" w:rsidP="00272746">
            <w:pPr>
              <w:jc w:val="right"/>
              <w:rPr>
                <w:rFonts w:ascii="Arial" w:hAnsi="Arial" w:cs="Arial"/>
                <w:color w:val="000000"/>
                <w:sz w:val="22"/>
                <w:szCs w:val="22"/>
              </w:rPr>
            </w:pPr>
          </w:p>
        </w:tc>
        <w:tc>
          <w:tcPr>
            <w:tcW w:w="1365" w:type="dxa"/>
            <w:tcBorders>
              <w:top w:val="nil"/>
              <w:bottom w:val="single" w:sz="4" w:space="0" w:color="auto"/>
            </w:tcBorders>
            <w:noWrap/>
            <w:vAlign w:val="bottom"/>
          </w:tcPr>
          <w:p w:rsidR="002E21A1" w:rsidRPr="001A3BFB" w:rsidRDefault="002E21A1" w:rsidP="00272746">
            <w:pPr>
              <w:jc w:val="right"/>
              <w:rPr>
                <w:rFonts w:ascii="Arial" w:hAnsi="Arial" w:cs="Arial"/>
                <w:color w:val="000000"/>
                <w:sz w:val="22"/>
                <w:szCs w:val="22"/>
              </w:rPr>
            </w:pPr>
          </w:p>
        </w:tc>
        <w:tc>
          <w:tcPr>
            <w:tcW w:w="1440" w:type="dxa"/>
            <w:tcBorders>
              <w:top w:val="nil"/>
              <w:bottom w:val="single" w:sz="4" w:space="0" w:color="auto"/>
            </w:tcBorders>
            <w:noWrap/>
            <w:vAlign w:val="bottom"/>
          </w:tcPr>
          <w:p w:rsidR="002E21A1" w:rsidRPr="001A3BFB" w:rsidRDefault="002E21A1" w:rsidP="00272746">
            <w:pPr>
              <w:jc w:val="right"/>
              <w:rPr>
                <w:rFonts w:ascii="Arial" w:hAnsi="Arial" w:cs="Arial"/>
                <w:color w:val="000000"/>
                <w:sz w:val="22"/>
                <w:szCs w:val="22"/>
              </w:rPr>
            </w:pPr>
          </w:p>
        </w:tc>
        <w:tc>
          <w:tcPr>
            <w:tcW w:w="1440" w:type="dxa"/>
            <w:tcBorders>
              <w:top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6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5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r>
      <w:tr w:rsidR="002E21A1" w:rsidRPr="001A3BFB" w:rsidTr="00272746">
        <w:trPr>
          <w:trHeight w:val="315"/>
        </w:trPr>
        <w:tc>
          <w:tcPr>
            <w:tcW w:w="1021" w:type="dxa"/>
            <w:tcBorders>
              <w:top w:val="single" w:sz="8" w:space="0" w:color="auto"/>
              <w:left w:val="single" w:sz="8" w:space="0" w:color="auto"/>
              <w:bottom w:val="single" w:sz="8" w:space="0" w:color="auto"/>
              <w:right w:val="single" w:sz="8" w:space="0" w:color="auto"/>
            </w:tcBorders>
            <w:shd w:val="clear" w:color="auto" w:fill="EAF1DD"/>
          </w:tcPr>
          <w:p w:rsidR="002E21A1" w:rsidRPr="001A3BFB" w:rsidRDefault="002E21A1" w:rsidP="00272746">
            <w:pPr>
              <w:jc w:val="center"/>
              <w:rPr>
                <w:rFonts w:ascii="Arial" w:hAnsi="Arial" w:cs="Arial"/>
                <w:b/>
                <w:bCs/>
                <w:color w:val="000000"/>
                <w:sz w:val="22"/>
                <w:szCs w:val="22"/>
              </w:rPr>
            </w:pPr>
          </w:p>
          <w:p w:rsidR="002E21A1" w:rsidRPr="001A3BFB" w:rsidRDefault="002E21A1" w:rsidP="00272746">
            <w:pPr>
              <w:jc w:val="center"/>
              <w:rPr>
                <w:rFonts w:ascii="Arial" w:hAnsi="Arial" w:cs="Arial"/>
                <w:b/>
                <w:bCs/>
                <w:color w:val="000000"/>
                <w:sz w:val="22"/>
                <w:szCs w:val="22"/>
              </w:rPr>
            </w:pPr>
            <w:r w:rsidRPr="001A3BFB">
              <w:rPr>
                <w:rFonts w:ascii="Arial" w:hAnsi="Arial" w:cs="Arial"/>
                <w:b/>
                <w:bCs/>
                <w:color w:val="000000"/>
                <w:sz w:val="22"/>
                <w:szCs w:val="22"/>
              </w:rPr>
              <w:t xml:space="preserve">GRUPO </w:t>
            </w:r>
          </w:p>
        </w:tc>
        <w:tc>
          <w:tcPr>
            <w:tcW w:w="847" w:type="dxa"/>
            <w:tcBorders>
              <w:top w:val="single" w:sz="8" w:space="0" w:color="auto"/>
              <w:left w:val="nil"/>
              <w:bottom w:val="single" w:sz="8" w:space="0" w:color="auto"/>
              <w:right w:val="single" w:sz="8" w:space="0" w:color="auto"/>
            </w:tcBorders>
            <w:shd w:val="clear" w:color="auto" w:fill="EAF1DD"/>
          </w:tcPr>
          <w:p w:rsidR="002E21A1" w:rsidRPr="001A3BFB" w:rsidRDefault="002E21A1" w:rsidP="00272746">
            <w:pPr>
              <w:jc w:val="center"/>
              <w:rPr>
                <w:rFonts w:ascii="Arial" w:hAnsi="Arial" w:cs="Arial"/>
                <w:b/>
                <w:bCs/>
                <w:color w:val="000000"/>
                <w:sz w:val="22"/>
                <w:szCs w:val="22"/>
              </w:rPr>
            </w:pPr>
          </w:p>
          <w:p w:rsidR="002E21A1" w:rsidRPr="001A3BFB" w:rsidRDefault="002E21A1" w:rsidP="00272746">
            <w:pPr>
              <w:jc w:val="center"/>
              <w:rPr>
                <w:rFonts w:ascii="Arial" w:hAnsi="Arial" w:cs="Arial"/>
                <w:b/>
                <w:bCs/>
                <w:color w:val="000000"/>
                <w:sz w:val="22"/>
                <w:szCs w:val="22"/>
              </w:rPr>
            </w:pPr>
            <w:r w:rsidRPr="001A3BFB">
              <w:rPr>
                <w:rFonts w:ascii="Arial" w:hAnsi="Arial" w:cs="Arial"/>
                <w:b/>
                <w:bCs/>
                <w:color w:val="000000"/>
                <w:sz w:val="22"/>
                <w:szCs w:val="22"/>
              </w:rPr>
              <w:t>NIVEL</w:t>
            </w:r>
          </w:p>
        </w:tc>
        <w:tc>
          <w:tcPr>
            <w:tcW w:w="1382" w:type="dxa"/>
            <w:tcBorders>
              <w:top w:val="single" w:sz="8" w:space="0" w:color="auto"/>
              <w:left w:val="nil"/>
              <w:bottom w:val="single" w:sz="8" w:space="0" w:color="auto"/>
              <w:right w:val="single" w:sz="8" w:space="0" w:color="auto"/>
            </w:tcBorders>
          </w:tcPr>
          <w:p w:rsidR="002E21A1" w:rsidRPr="001A3BFB" w:rsidRDefault="002E21A1" w:rsidP="00272746">
            <w:pPr>
              <w:jc w:val="center"/>
              <w:rPr>
                <w:rFonts w:ascii="Arial" w:hAnsi="Arial" w:cs="Arial"/>
                <w:b/>
                <w:bCs/>
                <w:color w:val="000000"/>
                <w:sz w:val="22"/>
                <w:szCs w:val="22"/>
              </w:rPr>
            </w:pPr>
          </w:p>
          <w:p w:rsidR="002E21A1" w:rsidRPr="001A3BFB" w:rsidRDefault="002E21A1" w:rsidP="00272746">
            <w:pPr>
              <w:jc w:val="center"/>
              <w:rPr>
                <w:rFonts w:ascii="Arial" w:hAnsi="Arial" w:cs="Arial"/>
                <w:b/>
                <w:bCs/>
                <w:color w:val="000000"/>
                <w:sz w:val="22"/>
                <w:szCs w:val="22"/>
              </w:rPr>
            </w:pPr>
            <w:r w:rsidRPr="001A3BFB">
              <w:rPr>
                <w:rFonts w:ascii="Arial" w:hAnsi="Arial" w:cs="Arial"/>
                <w:b/>
                <w:bCs/>
                <w:color w:val="000000"/>
                <w:sz w:val="22"/>
                <w:szCs w:val="22"/>
              </w:rPr>
              <w:t>A</w:t>
            </w:r>
          </w:p>
        </w:tc>
        <w:tc>
          <w:tcPr>
            <w:tcW w:w="1515" w:type="dxa"/>
            <w:tcBorders>
              <w:top w:val="single" w:sz="8" w:space="0" w:color="auto"/>
              <w:left w:val="nil"/>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B</w:t>
            </w:r>
          </w:p>
        </w:tc>
        <w:tc>
          <w:tcPr>
            <w:tcW w:w="1515" w:type="dxa"/>
            <w:tcBorders>
              <w:top w:val="single" w:sz="8" w:space="0" w:color="auto"/>
              <w:left w:val="nil"/>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C</w:t>
            </w:r>
          </w:p>
        </w:tc>
        <w:tc>
          <w:tcPr>
            <w:tcW w:w="1365" w:type="dxa"/>
            <w:tcBorders>
              <w:top w:val="single" w:sz="8" w:space="0" w:color="auto"/>
              <w:left w:val="nil"/>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D</w:t>
            </w:r>
          </w:p>
        </w:tc>
        <w:tc>
          <w:tcPr>
            <w:tcW w:w="1440" w:type="dxa"/>
            <w:tcBorders>
              <w:top w:val="single" w:sz="8" w:space="0" w:color="auto"/>
              <w:left w:val="nil"/>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E</w:t>
            </w:r>
          </w:p>
        </w:tc>
        <w:tc>
          <w:tcPr>
            <w:tcW w:w="1440" w:type="dxa"/>
            <w:tcBorders>
              <w:top w:val="single" w:sz="8" w:space="0" w:color="auto"/>
              <w:left w:val="nil"/>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F</w:t>
            </w:r>
          </w:p>
        </w:tc>
        <w:tc>
          <w:tcPr>
            <w:tcW w:w="1440" w:type="dxa"/>
            <w:tcBorders>
              <w:top w:val="single" w:sz="8" w:space="0" w:color="auto"/>
              <w:left w:val="nil"/>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G</w:t>
            </w:r>
          </w:p>
        </w:tc>
        <w:tc>
          <w:tcPr>
            <w:tcW w:w="1340" w:type="dxa"/>
            <w:tcBorders>
              <w:top w:val="single" w:sz="8" w:space="0" w:color="auto"/>
              <w:left w:val="nil"/>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H</w:t>
            </w:r>
          </w:p>
        </w:tc>
        <w:tc>
          <w:tcPr>
            <w:tcW w:w="1360" w:type="dxa"/>
            <w:tcBorders>
              <w:top w:val="single" w:sz="8" w:space="0" w:color="auto"/>
              <w:left w:val="nil"/>
              <w:bottom w:val="single" w:sz="8" w:space="0" w:color="auto"/>
              <w:right w:val="nil"/>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I</w:t>
            </w:r>
          </w:p>
        </w:tc>
        <w:tc>
          <w:tcPr>
            <w:tcW w:w="1350" w:type="dxa"/>
            <w:tcBorders>
              <w:top w:val="single" w:sz="8" w:space="0" w:color="auto"/>
              <w:left w:val="single" w:sz="4" w:space="0" w:color="auto"/>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J</w:t>
            </w:r>
          </w:p>
        </w:tc>
      </w:tr>
      <w:tr w:rsidR="002E21A1" w:rsidRPr="001A3BFB" w:rsidTr="00272746">
        <w:trPr>
          <w:trHeight w:val="300"/>
        </w:trPr>
        <w:tc>
          <w:tcPr>
            <w:tcW w:w="1021" w:type="dxa"/>
            <w:vMerge w:val="restart"/>
            <w:tcBorders>
              <w:top w:val="nil"/>
              <w:left w:val="single" w:sz="4" w:space="0" w:color="auto"/>
              <w:bottom w:val="single" w:sz="4" w:space="0" w:color="000000"/>
              <w:right w:val="single" w:sz="4" w:space="0" w:color="auto"/>
            </w:tcBorders>
            <w:shd w:val="clear" w:color="auto" w:fill="EAF1DD"/>
          </w:tcPr>
          <w:p w:rsidR="002E21A1" w:rsidRPr="001A3BFB" w:rsidRDefault="002E21A1" w:rsidP="00272746">
            <w:pPr>
              <w:jc w:val="center"/>
              <w:rPr>
                <w:rFonts w:ascii="Arial" w:hAnsi="Arial" w:cs="Arial"/>
                <w:b/>
                <w:bCs/>
                <w:color w:val="000000"/>
                <w:sz w:val="22"/>
                <w:szCs w:val="22"/>
              </w:rPr>
            </w:pPr>
          </w:p>
          <w:p w:rsidR="002E21A1" w:rsidRPr="001A3BFB" w:rsidRDefault="002E21A1" w:rsidP="00272746">
            <w:pPr>
              <w:jc w:val="center"/>
              <w:rPr>
                <w:rFonts w:ascii="Arial" w:hAnsi="Arial" w:cs="Arial"/>
                <w:b/>
                <w:bCs/>
                <w:color w:val="000000"/>
                <w:sz w:val="22"/>
                <w:szCs w:val="22"/>
              </w:rPr>
            </w:pPr>
            <w:r w:rsidRPr="001A3BFB">
              <w:rPr>
                <w:rFonts w:ascii="Arial" w:hAnsi="Arial" w:cs="Arial"/>
                <w:b/>
                <w:bCs/>
                <w:color w:val="000000"/>
                <w:sz w:val="22"/>
                <w:szCs w:val="22"/>
              </w:rPr>
              <w:t>F</w:t>
            </w:r>
          </w:p>
        </w:tc>
        <w:tc>
          <w:tcPr>
            <w:tcW w:w="847" w:type="dxa"/>
            <w:tcBorders>
              <w:top w:val="nil"/>
              <w:left w:val="nil"/>
              <w:bottom w:val="nil"/>
              <w:right w:val="single" w:sz="4" w:space="0" w:color="auto"/>
            </w:tcBorders>
            <w:shd w:val="clear" w:color="auto" w:fill="EAF1DD"/>
          </w:tcPr>
          <w:p w:rsidR="002E21A1" w:rsidRPr="001A3BFB" w:rsidRDefault="002E21A1" w:rsidP="00272746">
            <w:pPr>
              <w:jc w:val="center"/>
              <w:rPr>
                <w:rFonts w:ascii="Arial" w:hAnsi="Arial" w:cs="Arial"/>
                <w:b/>
                <w:bCs/>
                <w:color w:val="000000"/>
                <w:sz w:val="22"/>
                <w:szCs w:val="22"/>
              </w:rPr>
            </w:pPr>
            <w:r w:rsidRPr="001A3BFB">
              <w:rPr>
                <w:rFonts w:ascii="Arial" w:hAnsi="Arial" w:cs="Arial"/>
                <w:b/>
                <w:bCs/>
                <w:color w:val="000000"/>
                <w:sz w:val="22"/>
                <w:szCs w:val="22"/>
              </w:rPr>
              <w:t>I</w:t>
            </w:r>
          </w:p>
        </w:tc>
        <w:tc>
          <w:tcPr>
            <w:tcW w:w="1382" w:type="dxa"/>
            <w:tcBorders>
              <w:top w:val="nil"/>
              <w:left w:val="nil"/>
              <w:bottom w:val="single" w:sz="4" w:space="0" w:color="auto"/>
              <w:right w:val="single" w:sz="4" w:space="0" w:color="auto"/>
            </w:tcBorders>
          </w:tcPr>
          <w:p w:rsidR="002E21A1" w:rsidRPr="001A3BFB" w:rsidRDefault="002E21A1" w:rsidP="00272746">
            <w:pPr>
              <w:jc w:val="right"/>
              <w:rPr>
                <w:rFonts w:ascii="Arial" w:hAnsi="Arial" w:cs="Arial"/>
                <w:b/>
                <w:bCs/>
                <w:color w:val="000000"/>
                <w:sz w:val="22"/>
                <w:szCs w:val="22"/>
              </w:rPr>
            </w:pPr>
            <w:r w:rsidRPr="001A3BFB">
              <w:rPr>
                <w:rFonts w:ascii="Arial" w:hAnsi="Arial" w:cs="Arial"/>
                <w:b/>
                <w:bCs/>
                <w:color w:val="000000"/>
                <w:sz w:val="22"/>
                <w:szCs w:val="22"/>
              </w:rPr>
              <w:t xml:space="preserve">R$ 1.345,63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R$ 1.412,91</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R$ 1.483,56 </w:t>
            </w:r>
          </w:p>
        </w:tc>
        <w:tc>
          <w:tcPr>
            <w:tcW w:w="136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R$ 1.557,73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R$ 1.635,62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R$ 1.717,40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R$ 1.803,27 </w:t>
            </w:r>
          </w:p>
        </w:tc>
        <w:tc>
          <w:tcPr>
            <w:tcW w:w="13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R$ 1.893,44 </w:t>
            </w:r>
          </w:p>
        </w:tc>
        <w:tc>
          <w:tcPr>
            <w:tcW w:w="136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R$ 1.988,11 </w:t>
            </w:r>
          </w:p>
        </w:tc>
        <w:tc>
          <w:tcPr>
            <w:tcW w:w="135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R$ 2.087,51 </w:t>
            </w:r>
          </w:p>
        </w:tc>
      </w:tr>
      <w:tr w:rsidR="002E21A1" w:rsidRPr="001A3BFB" w:rsidTr="00272746">
        <w:trPr>
          <w:trHeight w:val="300"/>
        </w:trPr>
        <w:tc>
          <w:tcPr>
            <w:tcW w:w="1021" w:type="dxa"/>
            <w:vMerge/>
            <w:tcBorders>
              <w:top w:val="nil"/>
              <w:left w:val="single" w:sz="4" w:space="0" w:color="auto"/>
              <w:bottom w:val="single" w:sz="4" w:space="0" w:color="000000"/>
              <w:right w:val="single" w:sz="4" w:space="0" w:color="auto"/>
            </w:tcBorders>
            <w:shd w:val="clear" w:color="auto" w:fill="EAF1DD"/>
            <w:vAlign w:val="center"/>
          </w:tcPr>
          <w:p w:rsidR="002E21A1" w:rsidRPr="001A3BFB" w:rsidRDefault="002E21A1" w:rsidP="00272746">
            <w:pPr>
              <w:rPr>
                <w:rFonts w:ascii="Arial" w:hAnsi="Arial" w:cs="Arial"/>
                <w:b/>
                <w:bCs/>
                <w:color w:val="000000"/>
                <w:sz w:val="22"/>
                <w:szCs w:val="22"/>
              </w:rPr>
            </w:pPr>
          </w:p>
        </w:tc>
        <w:tc>
          <w:tcPr>
            <w:tcW w:w="847" w:type="dxa"/>
            <w:tcBorders>
              <w:top w:val="nil"/>
              <w:left w:val="nil"/>
              <w:bottom w:val="nil"/>
              <w:right w:val="single" w:sz="4" w:space="0" w:color="auto"/>
            </w:tcBorders>
            <w:shd w:val="clear" w:color="auto" w:fill="EAF1DD"/>
          </w:tcPr>
          <w:p w:rsidR="002E21A1" w:rsidRPr="001A3BFB" w:rsidRDefault="002E21A1" w:rsidP="00272746">
            <w:pPr>
              <w:jc w:val="center"/>
              <w:rPr>
                <w:rFonts w:ascii="Arial" w:hAnsi="Arial" w:cs="Arial"/>
                <w:b/>
                <w:bCs/>
                <w:color w:val="000000"/>
                <w:sz w:val="22"/>
                <w:szCs w:val="22"/>
              </w:rPr>
            </w:pPr>
            <w:r w:rsidRPr="001A3BFB">
              <w:rPr>
                <w:rFonts w:ascii="Arial" w:hAnsi="Arial" w:cs="Arial"/>
                <w:b/>
                <w:bCs/>
                <w:color w:val="000000"/>
                <w:sz w:val="22"/>
                <w:szCs w:val="22"/>
              </w:rPr>
              <w:t>II</w:t>
            </w:r>
          </w:p>
        </w:tc>
        <w:tc>
          <w:tcPr>
            <w:tcW w:w="1382" w:type="dxa"/>
            <w:tcBorders>
              <w:top w:val="nil"/>
              <w:left w:val="nil"/>
              <w:bottom w:val="single" w:sz="4" w:space="0" w:color="auto"/>
              <w:right w:val="single" w:sz="4" w:space="0" w:color="auto"/>
            </w:tcBorders>
          </w:tcPr>
          <w:p w:rsidR="002E21A1" w:rsidRPr="001A3BFB" w:rsidRDefault="002E21A1" w:rsidP="00272746">
            <w:pPr>
              <w:jc w:val="right"/>
              <w:rPr>
                <w:rFonts w:ascii="Arial" w:hAnsi="Arial" w:cs="Arial"/>
                <w:b/>
                <w:bCs/>
                <w:color w:val="000000"/>
                <w:sz w:val="22"/>
                <w:szCs w:val="22"/>
              </w:rPr>
            </w:pPr>
            <w:r w:rsidRPr="001A3BFB">
              <w:rPr>
                <w:rFonts w:ascii="Arial" w:hAnsi="Arial" w:cs="Arial"/>
                <w:b/>
                <w:bCs/>
                <w:color w:val="000000"/>
                <w:sz w:val="22"/>
                <w:szCs w:val="22"/>
              </w:rPr>
              <w:t xml:space="preserve">R$ 1.480,19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R$ 1.554,20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R$ 1.631,91 </w:t>
            </w:r>
          </w:p>
        </w:tc>
        <w:tc>
          <w:tcPr>
            <w:tcW w:w="136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R$ 1.713,51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R$ 1.799,18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R$ 1.889,14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R$ 1.983,60 </w:t>
            </w:r>
          </w:p>
        </w:tc>
        <w:tc>
          <w:tcPr>
            <w:tcW w:w="13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R$ 2.082,78 </w:t>
            </w:r>
          </w:p>
        </w:tc>
        <w:tc>
          <w:tcPr>
            <w:tcW w:w="136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R$ 2.186,92 </w:t>
            </w:r>
          </w:p>
        </w:tc>
        <w:tc>
          <w:tcPr>
            <w:tcW w:w="135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R$ 2.296,27 </w:t>
            </w:r>
          </w:p>
        </w:tc>
      </w:tr>
      <w:tr w:rsidR="002E21A1" w:rsidRPr="001A3BFB" w:rsidTr="00272746">
        <w:trPr>
          <w:trHeight w:val="300"/>
        </w:trPr>
        <w:tc>
          <w:tcPr>
            <w:tcW w:w="1021" w:type="dxa"/>
            <w:vMerge/>
            <w:tcBorders>
              <w:top w:val="nil"/>
              <w:left w:val="single" w:sz="4" w:space="0" w:color="auto"/>
              <w:bottom w:val="single" w:sz="4" w:space="0" w:color="000000"/>
              <w:right w:val="single" w:sz="4" w:space="0" w:color="auto"/>
            </w:tcBorders>
            <w:shd w:val="clear" w:color="auto" w:fill="EAF1DD"/>
            <w:vAlign w:val="center"/>
          </w:tcPr>
          <w:p w:rsidR="002E21A1" w:rsidRPr="001A3BFB" w:rsidRDefault="002E21A1" w:rsidP="00272746">
            <w:pPr>
              <w:rPr>
                <w:rFonts w:ascii="Arial" w:hAnsi="Arial" w:cs="Arial"/>
                <w:b/>
                <w:bCs/>
                <w:color w:val="000000"/>
                <w:sz w:val="22"/>
                <w:szCs w:val="22"/>
              </w:rPr>
            </w:pPr>
          </w:p>
        </w:tc>
        <w:tc>
          <w:tcPr>
            <w:tcW w:w="847" w:type="dxa"/>
            <w:tcBorders>
              <w:top w:val="nil"/>
              <w:left w:val="nil"/>
              <w:bottom w:val="single" w:sz="4" w:space="0" w:color="auto"/>
              <w:right w:val="single" w:sz="4" w:space="0" w:color="auto"/>
            </w:tcBorders>
            <w:shd w:val="clear" w:color="auto" w:fill="EAF1DD"/>
          </w:tcPr>
          <w:p w:rsidR="002E21A1" w:rsidRPr="001A3BFB" w:rsidRDefault="002E21A1" w:rsidP="00272746">
            <w:pPr>
              <w:jc w:val="center"/>
              <w:rPr>
                <w:rFonts w:ascii="Arial" w:hAnsi="Arial" w:cs="Arial"/>
                <w:b/>
                <w:bCs/>
                <w:color w:val="000000"/>
                <w:sz w:val="22"/>
                <w:szCs w:val="22"/>
              </w:rPr>
            </w:pPr>
            <w:r w:rsidRPr="001A3BFB">
              <w:rPr>
                <w:rFonts w:ascii="Arial" w:hAnsi="Arial" w:cs="Arial"/>
                <w:b/>
                <w:bCs/>
                <w:color w:val="000000"/>
                <w:sz w:val="22"/>
                <w:szCs w:val="22"/>
              </w:rPr>
              <w:t>III</w:t>
            </w:r>
          </w:p>
        </w:tc>
        <w:tc>
          <w:tcPr>
            <w:tcW w:w="1382" w:type="dxa"/>
            <w:tcBorders>
              <w:top w:val="nil"/>
              <w:left w:val="nil"/>
              <w:bottom w:val="single" w:sz="4" w:space="0" w:color="auto"/>
              <w:right w:val="single" w:sz="4" w:space="0" w:color="auto"/>
            </w:tcBorders>
          </w:tcPr>
          <w:p w:rsidR="002E21A1" w:rsidRPr="001A3BFB" w:rsidRDefault="002E21A1" w:rsidP="00272746">
            <w:pPr>
              <w:jc w:val="right"/>
              <w:rPr>
                <w:rFonts w:ascii="Arial" w:hAnsi="Arial" w:cs="Arial"/>
                <w:b/>
                <w:bCs/>
                <w:color w:val="000000"/>
                <w:sz w:val="22"/>
                <w:szCs w:val="22"/>
              </w:rPr>
            </w:pPr>
            <w:r w:rsidRPr="001A3BFB">
              <w:rPr>
                <w:rFonts w:ascii="Arial" w:hAnsi="Arial" w:cs="Arial"/>
                <w:b/>
                <w:bCs/>
                <w:color w:val="000000"/>
                <w:sz w:val="22"/>
                <w:szCs w:val="22"/>
              </w:rPr>
              <w:t xml:space="preserve">R$ 1.628,21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R$ 1.709,62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R$ 1.795,10 </w:t>
            </w:r>
          </w:p>
        </w:tc>
        <w:tc>
          <w:tcPr>
            <w:tcW w:w="136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R$ 1.884,86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R$ 1.979,10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R$ 2.078,06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R$ 2.181,96 </w:t>
            </w:r>
          </w:p>
        </w:tc>
        <w:tc>
          <w:tcPr>
            <w:tcW w:w="13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R$ 2.291,06 </w:t>
            </w:r>
          </w:p>
        </w:tc>
        <w:tc>
          <w:tcPr>
            <w:tcW w:w="136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R$ 2.405,61 </w:t>
            </w:r>
          </w:p>
        </w:tc>
        <w:tc>
          <w:tcPr>
            <w:tcW w:w="135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R$ 2.525,89 </w:t>
            </w:r>
          </w:p>
        </w:tc>
      </w:tr>
      <w:tr w:rsidR="002E21A1" w:rsidRPr="001A3BFB" w:rsidTr="00272746">
        <w:trPr>
          <w:trHeight w:val="315"/>
        </w:trPr>
        <w:tc>
          <w:tcPr>
            <w:tcW w:w="1021"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847"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1382" w:type="dxa"/>
            <w:tcBorders>
              <w:top w:val="nil"/>
              <w:left w:val="nil"/>
              <w:bottom w:val="nil"/>
              <w:right w:val="nil"/>
            </w:tcBorders>
          </w:tcPr>
          <w:p w:rsidR="002E21A1" w:rsidRPr="001A3BFB" w:rsidRDefault="002E21A1" w:rsidP="00272746">
            <w:pPr>
              <w:rPr>
                <w:rFonts w:ascii="Arial" w:hAnsi="Arial" w:cs="Arial"/>
                <w:b/>
                <w:bCs/>
                <w:color w:val="000000"/>
                <w:sz w:val="22"/>
                <w:szCs w:val="22"/>
              </w:rPr>
            </w:pPr>
          </w:p>
        </w:tc>
        <w:tc>
          <w:tcPr>
            <w:tcW w:w="1515"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515"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65"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6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5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r>
      <w:tr w:rsidR="002E21A1" w:rsidRPr="001A3BFB" w:rsidTr="00272746">
        <w:trPr>
          <w:trHeight w:val="315"/>
        </w:trPr>
        <w:tc>
          <w:tcPr>
            <w:tcW w:w="1021"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847"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1382" w:type="dxa"/>
            <w:tcBorders>
              <w:top w:val="single" w:sz="8" w:space="0" w:color="auto"/>
              <w:left w:val="single" w:sz="4" w:space="0" w:color="auto"/>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K</w:t>
            </w:r>
          </w:p>
        </w:tc>
        <w:tc>
          <w:tcPr>
            <w:tcW w:w="1515" w:type="dxa"/>
            <w:tcBorders>
              <w:top w:val="single" w:sz="8" w:space="0" w:color="auto"/>
              <w:left w:val="single" w:sz="4" w:space="0" w:color="auto"/>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L</w:t>
            </w:r>
          </w:p>
        </w:tc>
        <w:tc>
          <w:tcPr>
            <w:tcW w:w="1515" w:type="dxa"/>
            <w:tcBorders>
              <w:top w:val="single" w:sz="8" w:space="0" w:color="auto"/>
              <w:left w:val="single" w:sz="4" w:space="0" w:color="auto"/>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M</w:t>
            </w:r>
          </w:p>
        </w:tc>
        <w:tc>
          <w:tcPr>
            <w:tcW w:w="1365" w:type="dxa"/>
            <w:tcBorders>
              <w:top w:val="single" w:sz="8" w:space="0" w:color="auto"/>
              <w:left w:val="single" w:sz="4" w:space="0" w:color="auto"/>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N</w:t>
            </w:r>
          </w:p>
        </w:tc>
        <w:tc>
          <w:tcPr>
            <w:tcW w:w="1440" w:type="dxa"/>
            <w:tcBorders>
              <w:top w:val="single" w:sz="8" w:space="0" w:color="auto"/>
              <w:left w:val="single" w:sz="4" w:space="0" w:color="auto"/>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O</w:t>
            </w: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6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5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r>
      <w:tr w:rsidR="002E21A1" w:rsidRPr="001A3BFB" w:rsidTr="00272746">
        <w:trPr>
          <w:trHeight w:val="300"/>
        </w:trPr>
        <w:tc>
          <w:tcPr>
            <w:tcW w:w="1021"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847"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1382" w:type="dxa"/>
            <w:tcBorders>
              <w:top w:val="nil"/>
              <w:left w:val="single" w:sz="4" w:space="0" w:color="auto"/>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R$ 2.191,89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R$ 2.301,48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R$ 2.416,56 </w:t>
            </w:r>
          </w:p>
        </w:tc>
        <w:tc>
          <w:tcPr>
            <w:tcW w:w="136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R$ 2.537,39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R$ 2.664,26 </w:t>
            </w: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6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5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r>
      <w:tr w:rsidR="002E21A1" w:rsidRPr="001A3BFB" w:rsidTr="00272746">
        <w:trPr>
          <w:trHeight w:val="300"/>
        </w:trPr>
        <w:tc>
          <w:tcPr>
            <w:tcW w:w="1021"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847"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1382" w:type="dxa"/>
            <w:tcBorders>
              <w:top w:val="nil"/>
              <w:left w:val="single" w:sz="4" w:space="0" w:color="auto"/>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R$ 2.411,08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R$ 2.531,63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R$ 2.658,21 </w:t>
            </w:r>
          </w:p>
        </w:tc>
        <w:tc>
          <w:tcPr>
            <w:tcW w:w="136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R$ 2.791,12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R$ 2.930,68 </w:t>
            </w: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6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5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r>
      <w:tr w:rsidR="002E21A1" w:rsidRPr="001A3BFB" w:rsidTr="00272746">
        <w:trPr>
          <w:trHeight w:val="300"/>
        </w:trPr>
        <w:tc>
          <w:tcPr>
            <w:tcW w:w="1021"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847"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1382" w:type="dxa"/>
            <w:tcBorders>
              <w:top w:val="nil"/>
              <w:left w:val="single" w:sz="4" w:space="0" w:color="auto"/>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R$ 2.652,19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R$ 2.784,80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R$ 2.924,04 </w:t>
            </w:r>
          </w:p>
        </w:tc>
        <w:tc>
          <w:tcPr>
            <w:tcW w:w="136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R$ 3.070,24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R$ 3.223,75 </w:t>
            </w: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6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5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r>
      <w:tr w:rsidR="002E21A1" w:rsidRPr="001A3BFB" w:rsidTr="00272746">
        <w:trPr>
          <w:trHeight w:val="315"/>
        </w:trPr>
        <w:tc>
          <w:tcPr>
            <w:tcW w:w="1021"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847"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1382" w:type="dxa"/>
            <w:tcBorders>
              <w:top w:val="nil"/>
              <w:left w:val="nil"/>
              <w:bottom w:val="nil"/>
              <w:right w:val="nil"/>
            </w:tcBorders>
          </w:tcPr>
          <w:p w:rsidR="002E21A1" w:rsidRPr="001A3BFB" w:rsidRDefault="002E21A1" w:rsidP="00272746">
            <w:pPr>
              <w:rPr>
                <w:rFonts w:ascii="Arial" w:hAnsi="Arial" w:cs="Arial"/>
                <w:b/>
                <w:bCs/>
                <w:color w:val="000000"/>
                <w:sz w:val="22"/>
                <w:szCs w:val="22"/>
              </w:rPr>
            </w:pPr>
          </w:p>
        </w:tc>
        <w:tc>
          <w:tcPr>
            <w:tcW w:w="1515"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515" w:type="dxa"/>
            <w:tcBorders>
              <w:top w:val="nil"/>
              <w:left w:val="nil"/>
              <w:bottom w:val="nil"/>
              <w:right w:val="nil"/>
            </w:tcBorders>
            <w:noWrap/>
            <w:vAlign w:val="bottom"/>
          </w:tcPr>
          <w:p w:rsidR="002E21A1" w:rsidRDefault="002E21A1" w:rsidP="00272746">
            <w:pPr>
              <w:rPr>
                <w:rFonts w:ascii="Arial" w:hAnsi="Arial" w:cs="Arial"/>
                <w:color w:val="000000"/>
                <w:sz w:val="22"/>
                <w:szCs w:val="22"/>
              </w:rPr>
            </w:pPr>
          </w:p>
          <w:p w:rsidR="002E21A1" w:rsidRDefault="002E21A1" w:rsidP="00272746">
            <w:pPr>
              <w:rPr>
                <w:rFonts w:ascii="Arial" w:hAnsi="Arial" w:cs="Arial"/>
                <w:color w:val="000000"/>
                <w:sz w:val="22"/>
                <w:szCs w:val="22"/>
              </w:rPr>
            </w:pPr>
          </w:p>
          <w:p w:rsidR="002E21A1" w:rsidRDefault="002E21A1" w:rsidP="00272746">
            <w:pPr>
              <w:rPr>
                <w:rFonts w:ascii="Arial" w:hAnsi="Arial" w:cs="Arial"/>
                <w:color w:val="000000"/>
                <w:sz w:val="22"/>
                <w:szCs w:val="22"/>
              </w:rPr>
            </w:pPr>
          </w:p>
          <w:p w:rsidR="002E21A1" w:rsidRDefault="002E21A1" w:rsidP="00272746">
            <w:pPr>
              <w:rPr>
                <w:rFonts w:ascii="Arial" w:hAnsi="Arial" w:cs="Arial"/>
                <w:color w:val="000000"/>
                <w:sz w:val="22"/>
                <w:szCs w:val="22"/>
              </w:rPr>
            </w:pPr>
          </w:p>
          <w:p w:rsidR="002E21A1" w:rsidRDefault="002E21A1" w:rsidP="00272746">
            <w:pPr>
              <w:rPr>
                <w:rFonts w:ascii="Arial" w:hAnsi="Arial" w:cs="Arial"/>
                <w:color w:val="000000"/>
                <w:sz w:val="22"/>
                <w:szCs w:val="22"/>
              </w:rPr>
            </w:pPr>
          </w:p>
          <w:p w:rsidR="002E21A1" w:rsidRDefault="002E21A1" w:rsidP="00272746">
            <w:pPr>
              <w:rPr>
                <w:rFonts w:ascii="Arial" w:hAnsi="Arial" w:cs="Arial"/>
                <w:color w:val="000000"/>
                <w:sz w:val="22"/>
                <w:szCs w:val="22"/>
              </w:rPr>
            </w:pPr>
          </w:p>
          <w:p w:rsidR="002E21A1" w:rsidRDefault="002E21A1" w:rsidP="00272746">
            <w:pPr>
              <w:rPr>
                <w:rFonts w:ascii="Arial" w:hAnsi="Arial" w:cs="Arial"/>
                <w:color w:val="000000"/>
                <w:sz w:val="22"/>
                <w:szCs w:val="22"/>
              </w:rPr>
            </w:pPr>
          </w:p>
          <w:p w:rsidR="002E21A1" w:rsidRDefault="002E21A1" w:rsidP="00272746">
            <w:pPr>
              <w:rPr>
                <w:rFonts w:ascii="Arial" w:hAnsi="Arial" w:cs="Arial"/>
                <w:color w:val="000000"/>
                <w:sz w:val="22"/>
                <w:szCs w:val="22"/>
              </w:rPr>
            </w:pPr>
          </w:p>
          <w:p w:rsidR="002E21A1" w:rsidRDefault="002E21A1" w:rsidP="00272746">
            <w:pPr>
              <w:rPr>
                <w:rFonts w:ascii="Arial" w:hAnsi="Arial" w:cs="Arial"/>
                <w:color w:val="000000"/>
                <w:sz w:val="22"/>
                <w:szCs w:val="22"/>
              </w:rPr>
            </w:pPr>
          </w:p>
          <w:p w:rsidR="002E21A1" w:rsidRDefault="002E21A1" w:rsidP="00272746">
            <w:pPr>
              <w:rPr>
                <w:rFonts w:ascii="Arial" w:hAnsi="Arial" w:cs="Arial"/>
                <w:color w:val="000000"/>
                <w:sz w:val="22"/>
                <w:szCs w:val="22"/>
              </w:rPr>
            </w:pPr>
          </w:p>
          <w:p w:rsidR="002E21A1" w:rsidRPr="001A3BFB" w:rsidRDefault="002E21A1" w:rsidP="00272746">
            <w:pPr>
              <w:rPr>
                <w:rFonts w:ascii="Arial" w:hAnsi="Arial" w:cs="Arial"/>
                <w:color w:val="000000"/>
                <w:sz w:val="22"/>
                <w:szCs w:val="22"/>
              </w:rPr>
            </w:pPr>
          </w:p>
        </w:tc>
        <w:tc>
          <w:tcPr>
            <w:tcW w:w="1365"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6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5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r>
      <w:tr w:rsidR="002E21A1" w:rsidRPr="001A3BFB" w:rsidTr="00272746">
        <w:trPr>
          <w:trHeight w:val="315"/>
        </w:trPr>
        <w:tc>
          <w:tcPr>
            <w:tcW w:w="1021" w:type="dxa"/>
            <w:tcBorders>
              <w:top w:val="single" w:sz="8" w:space="0" w:color="auto"/>
              <w:left w:val="single" w:sz="8" w:space="0" w:color="auto"/>
              <w:bottom w:val="single" w:sz="8" w:space="0" w:color="auto"/>
              <w:right w:val="single" w:sz="8" w:space="0" w:color="auto"/>
            </w:tcBorders>
            <w:shd w:val="clear" w:color="auto" w:fill="EAF1DD"/>
          </w:tcPr>
          <w:p w:rsidR="002E21A1" w:rsidRPr="001A3BFB" w:rsidRDefault="002E21A1" w:rsidP="00272746">
            <w:pPr>
              <w:jc w:val="center"/>
              <w:rPr>
                <w:rFonts w:ascii="Arial" w:hAnsi="Arial" w:cs="Arial"/>
                <w:b/>
                <w:bCs/>
                <w:color w:val="000000"/>
                <w:sz w:val="22"/>
                <w:szCs w:val="22"/>
              </w:rPr>
            </w:pPr>
          </w:p>
          <w:p w:rsidR="002E21A1" w:rsidRPr="001A3BFB" w:rsidRDefault="002E21A1" w:rsidP="00272746">
            <w:pPr>
              <w:jc w:val="center"/>
              <w:rPr>
                <w:rFonts w:ascii="Arial" w:hAnsi="Arial" w:cs="Arial"/>
                <w:b/>
                <w:bCs/>
                <w:color w:val="000000"/>
                <w:sz w:val="22"/>
                <w:szCs w:val="22"/>
              </w:rPr>
            </w:pPr>
            <w:r w:rsidRPr="001A3BFB">
              <w:rPr>
                <w:rFonts w:ascii="Arial" w:hAnsi="Arial" w:cs="Arial"/>
                <w:b/>
                <w:bCs/>
                <w:color w:val="000000"/>
                <w:sz w:val="22"/>
                <w:szCs w:val="22"/>
              </w:rPr>
              <w:t xml:space="preserve">GRUPO </w:t>
            </w:r>
          </w:p>
        </w:tc>
        <w:tc>
          <w:tcPr>
            <w:tcW w:w="847" w:type="dxa"/>
            <w:tcBorders>
              <w:top w:val="single" w:sz="8" w:space="0" w:color="auto"/>
              <w:left w:val="nil"/>
              <w:bottom w:val="single" w:sz="8" w:space="0" w:color="auto"/>
              <w:right w:val="single" w:sz="8" w:space="0" w:color="auto"/>
            </w:tcBorders>
            <w:shd w:val="clear" w:color="auto" w:fill="EAF1DD"/>
          </w:tcPr>
          <w:p w:rsidR="002E21A1" w:rsidRPr="001A3BFB" w:rsidRDefault="002E21A1" w:rsidP="00272746">
            <w:pPr>
              <w:jc w:val="center"/>
              <w:rPr>
                <w:rFonts w:ascii="Arial" w:hAnsi="Arial" w:cs="Arial"/>
                <w:b/>
                <w:bCs/>
                <w:color w:val="000000"/>
                <w:sz w:val="22"/>
                <w:szCs w:val="22"/>
              </w:rPr>
            </w:pPr>
          </w:p>
          <w:p w:rsidR="002E21A1" w:rsidRPr="001A3BFB" w:rsidRDefault="002E21A1" w:rsidP="00272746">
            <w:pPr>
              <w:jc w:val="center"/>
              <w:rPr>
                <w:rFonts w:ascii="Arial" w:hAnsi="Arial" w:cs="Arial"/>
                <w:b/>
                <w:bCs/>
                <w:color w:val="000000"/>
                <w:sz w:val="22"/>
                <w:szCs w:val="22"/>
              </w:rPr>
            </w:pPr>
            <w:r w:rsidRPr="001A3BFB">
              <w:rPr>
                <w:rFonts w:ascii="Arial" w:hAnsi="Arial" w:cs="Arial"/>
                <w:b/>
                <w:bCs/>
                <w:color w:val="000000"/>
                <w:sz w:val="22"/>
                <w:szCs w:val="22"/>
              </w:rPr>
              <w:t>NIVEL</w:t>
            </w:r>
          </w:p>
        </w:tc>
        <w:tc>
          <w:tcPr>
            <w:tcW w:w="1382" w:type="dxa"/>
            <w:tcBorders>
              <w:top w:val="single" w:sz="8" w:space="0" w:color="auto"/>
              <w:left w:val="nil"/>
              <w:bottom w:val="single" w:sz="8" w:space="0" w:color="auto"/>
              <w:right w:val="single" w:sz="8" w:space="0" w:color="auto"/>
            </w:tcBorders>
          </w:tcPr>
          <w:p w:rsidR="002E21A1" w:rsidRPr="001A3BFB" w:rsidRDefault="002E21A1" w:rsidP="00272746">
            <w:pPr>
              <w:jc w:val="center"/>
              <w:rPr>
                <w:rFonts w:ascii="Arial" w:hAnsi="Arial" w:cs="Arial"/>
                <w:b/>
                <w:bCs/>
                <w:color w:val="000000"/>
                <w:sz w:val="22"/>
                <w:szCs w:val="22"/>
              </w:rPr>
            </w:pPr>
          </w:p>
          <w:p w:rsidR="002E21A1" w:rsidRPr="001A3BFB" w:rsidRDefault="002E21A1" w:rsidP="00272746">
            <w:pPr>
              <w:jc w:val="center"/>
              <w:rPr>
                <w:rFonts w:ascii="Arial" w:hAnsi="Arial" w:cs="Arial"/>
                <w:b/>
                <w:bCs/>
                <w:color w:val="000000"/>
                <w:sz w:val="22"/>
                <w:szCs w:val="22"/>
              </w:rPr>
            </w:pPr>
            <w:r w:rsidRPr="001A3BFB">
              <w:rPr>
                <w:rFonts w:ascii="Arial" w:hAnsi="Arial" w:cs="Arial"/>
                <w:b/>
                <w:bCs/>
                <w:color w:val="000000"/>
                <w:sz w:val="22"/>
                <w:szCs w:val="22"/>
              </w:rPr>
              <w:t>A</w:t>
            </w:r>
          </w:p>
        </w:tc>
        <w:tc>
          <w:tcPr>
            <w:tcW w:w="1515" w:type="dxa"/>
            <w:tcBorders>
              <w:top w:val="single" w:sz="8" w:space="0" w:color="auto"/>
              <w:left w:val="nil"/>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B</w:t>
            </w:r>
          </w:p>
        </w:tc>
        <w:tc>
          <w:tcPr>
            <w:tcW w:w="1515" w:type="dxa"/>
            <w:tcBorders>
              <w:top w:val="single" w:sz="8" w:space="0" w:color="auto"/>
              <w:left w:val="nil"/>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C</w:t>
            </w:r>
          </w:p>
        </w:tc>
        <w:tc>
          <w:tcPr>
            <w:tcW w:w="1365" w:type="dxa"/>
            <w:tcBorders>
              <w:top w:val="single" w:sz="8" w:space="0" w:color="auto"/>
              <w:left w:val="nil"/>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D</w:t>
            </w:r>
          </w:p>
        </w:tc>
        <w:tc>
          <w:tcPr>
            <w:tcW w:w="1440" w:type="dxa"/>
            <w:tcBorders>
              <w:top w:val="single" w:sz="8" w:space="0" w:color="auto"/>
              <w:left w:val="nil"/>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E</w:t>
            </w:r>
          </w:p>
        </w:tc>
        <w:tc>
          <w:tcPr>
            <w:tcW w:w="1440" w:type="dxa"/>
            <w:tcBorders>
              <w:top w:val="single" w:sz="8" w:space="0" w:color="auto"/>
              <w:left w:val="nil"/>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F</w:t>
            </w:r>
          </w:p>
        </w:tc>
        <w:tc>
          <w:tcPr>
            <w:tcW w:w="1440" w:type="dxa"/>
            <w:tcBorders>
              <w:top w:val="single" w:sz="8" w:space="0" w:color="auto"/>
              <w:left w:val="nil"/>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G</w:t>
            </w:r>
          </w:p>
        </w:tc>
        <w:tc>
          <w:tcPr>
            <w:tcW w:w="1340" w:type="dxa"/>
            <w:tcBorders>
              <w:top w:val="single" w:sz="8" w:space="0" w:color="auto"/>
              <w:left w:val="nil"/>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H</w:t>
            </w:r>
          </w:p>
        </w:tc>
        <w:tc>
          <w:tcPr>
            <w:tcW w:w="1360" w:type="dxa"/>
            <w:tcBorders>
              <w:top w:val="single" w:sz="8" w:space="0" w:color="auto"/>
              <w:left w:val="nil"/>
              <w:bottom w:val="single" w:sz="8" w:space="0" w:color="auto"/>
              <w:right w:val="nil"/>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I</w:t>
            </w:r>
          </w:p>
        </w:tc>
        <w:tc>
          <w:tcPr>
            <w:tcW w:w="1350" w:type="dxa"/>
            <w:tcBorders>
              <w:top w:val="single" w:sz="8" w:space="0" w:color="auto"/>
              <w:left w:val="single" w:sz="4" w:space="0" w:color="auto"/>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J</w:t>
            </w:r>
          </w:p>
        </w:tc>
      </w:tr>
      <w:tr w:rsidR="002E21A1" w:rsidRPr="001A3BFB" w:rsidTr="00272746">
        <w:trPr>
          <w:trHeight w:val="300"/>
        </w:trPr>
        <w:tc>
          <w:tcPr>
            <w:tcW w:w="1021" w:type="dxa"/>
            <w:vMerge w:val="restart"/>
            <w:tcBorders>
              <w:top w:val="nil"/>
              <w:left w:val="single" w:sz="4" w:space="0" w:color="auto"/>
              <w:bottom w:val="single" w:sz="4" w:space="0" w:color="000000"/>
              <w:right w:val="single" w:sz="4" w:space="0" w:color="auto"/>
            </w:tcBorders>
            <w:shd w:val="clear" w:color="auto" w:fill="EAF1DD"/>
          </w:tcPr>
          <w:p w:rsidR="002E21A1" w:rsidRPr="001A3BFB" w:rsidRDefault="002E21A1" w:rsidP="00272746">
            <w:pPr>
              <w:jc w:val="center"/>
              <w:rPr>
                <w:rFonts w:ascii="Arial" w:hAnsi="Arial" w:cs="Arial"/>
                <w:b/>
                <w:bCs/>
                <w:color w:val="000000"/>
                <w:sz w:val="22"/>
                <w:szCs w:val="22"/>
              </w:rPr>
            </w:pPr>
          </w:p>
          <w:p w:rsidR="002E21A1" w:rsidRPr="001A3BFB" w:rsidRDefault="002E21A1" w:rsidP="00272746">
            <w:pPr>
              <w:jc w:val="center"/>
              <w:rPr>
                <w:rFonts w:ascii="Arial" w:hAnsi="Arial" w:cs="Arial"/>
                <w:b/>
                <w:bCs/>
                <w:color w:val="000000"/>
                <w:sz w:val="22"/>
                <w:szCs w:val="22"/>
              </w:rPr>
            </w:pPr>
            <w:r w:rsidRPr="001A3BFB">
              <w:rPr>
                <w:rFonts w:ascii="Arial" w:hAnsi="Arial" w:cs="Arial"/>
                <w:b/>
                <w:bCs/>
                <w:color w:val="000000"/>
                <w:sz w:val="22"/>
                <w:szCs w:val="22"/>
              </w:rPr>
              <w:t>G</w:t>
            </w:r>
          </w:p>
        </w:tc>
        <w:tc>
          <w:tcPr>
            <w:tcW w:w="847" w:type="dxa"/>
            <w:tcBorders>
              <w:top w:val="nil"/>
              <w:left w:val="nil"/>
              <w:bottom w:val="nil"/>
              <w:right w:val="single" w:sz="4" w:space="0" w:color="auto"/>
            </w:tcBorders>
            <w:shd w:val="clear" w:color="auto" w:fill="EAF1DD"/>
          </w:tcPr>
          <w:p w:rsidR="002E21A1" w:rsidRPr="001A3BFB" w:rsidRDefault="002E21A1" w:rsidP="00272746">
            <w:pPr>
              <w:jc w:val="center"/>
              <w:rPr>
                <w:rFonts w:ascii="Arial" w:hAnsi="Arial" w:cs="Arial"/>
                <w:b/>
                <w:bCs/>
                <w:color w:val="000000"/>
                <w:sz w:val="22"/>
                <w:szCs w:val="22"/>
              </w:rPr>
            </w:pPr>
            <w:r w:rsidRPr="001A3BFB">
              <w:rPr>
                <w:rFonts w:ascii="Arial" w:hAnsi="Arial" w:cs="Arial"/>
                <w:b/>
                <w:bCs/>
                <w:color w:val="000000"/>
                <w:sz w:val="22"/>
                <w:szCs w:val="22"/>
              </w:rPr>
              <w:t>I</w:t>
            </w:r>
          </w:p>
        </w:tc>
        <w:tc>
          <w:tcPr>
            <w:tcW w:w="1382" w:type="dxa"/>
            <w:tcBorders>
              <w:top w:val="nil"/>
              <w:left w:val="nil"/>
              <w:bottom w:val="single" w:sz="4" w:space="0" w:color="auto"/>
              <w:right w:val="single" w:sz="4" w:space="0" w:color="auto"/>
            </w:tcBorders>
          </w:tcPr>
          <w:p w:rsidR="002E21A1" w:rsidRPr="001A3BFB" w:rsidRDefault="002E21A1" w:rsidP="00272746">
            <w:pPr>
              <w:jc w:val="right"/>
              <w:rPr>
                <w:rFonts w:ascii="Arial" w:hAnsi="Arial" w:cs="Arial"/>
                <w:b/>
                <w:bCs/>
                <w:color w:val="000000"/>
                <w:sz w:val="22"/>
                <w:szCs w:val="22"/>
              </w:rPr>
            </w:pPr>
            <w:r w:rsidRPr="001A3BFB">
              <w:rPr>
                <w:rFonts w:ascii="Arial" w:hAnsi="Arial" w:cs="Arial"/>
                <w:b/>
                <w:bCs/>
                <w:color w:val="000000"/>
                <w:sz w:val="22"/>
                <w:szCs w:val="22"/>
              </w:rPr>
              <w:t xml:space="preserve">R$ 1.359,64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R$ 1.427,62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R$ 1.499,00 </w:t>
            </w:r>
          </w:p>
        </w:tc>
        <w:tc>
          <w:tcPr>
            <w:tcW w:w="136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R$ 1.573,95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R$ 1.652,65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R$ 1.735,28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R$ 1.822,05 </w:t>
            </w:r>
          </w:p>
        </w:tc>
        <w:tc>
          <w:tcPr>
            <w:tcW w:w="13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R$ 1.913,15 </w:t>
            </w:r>
          </w:p>
        </w:tc>
        <w:tc>
          <w:tcPr>
            <w:tcW w:w="136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R$ 2.008,81 </w:t>
            </w:r>
          </w:p>
        </w:tc>
        <w:tc>
          <w:tcPr>
            <w:tcW w:w="135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R$ 2.109,25 </w:t>
            </w:r>
          </w:p>
        </w:tc>
      </w:tr>
      <w:tr w:rsidR="002E21A1" w:rsidRPr="001A3BFB" w:rsidTr="00272746">
        <w:trPr>
          <w:trHeight w:val="300"/>
        </w:trPr>
        <w:tc>
          <w:tcPr>
            <w:tcW w:w="1021" w:type="dxa"/>
            <w:vMerge/>
            <w:tcBorders>
              <w:top w:val="nil"/>
              <w:left w:val="single" w:sz="4" w:space="0" w:color="auto"/>
              <w:bottom w:val="single" w:sz="4" w:space="0" w:color="000000"/>
              <w:right w:val="single" w:sz="4" w:space="0" w:color="auto"/>
            </w:tcBorders>
            <w:shd w:val="clear" w:color="auto" w:fill="EAF1DD"/>
            <w:vAlign w:val="center"/>
          </w:tcPr>
          <w:p w:rsidR="002E21A1" w:rsidRPr="001A3BFB" w:rsidRDefault="002E21A1" w:rsidP="00272746">
            <w:pPr>
              <w:rPr>
                <w:rFonts w:ascii="Arial" w:hAnsi="Arial" w:cs="Arial"/>
                <w:b/>
                <w:bCs/>
                <w:color w:val="000000"/>
                <w:sz w:val="22"/>
                <w:szCs w:val="22"/>
              </w:rPr>
            </w:pPr>
          </w:p>
        </w:tc>
        <w:tc>
          <w:tcPr>
            <w:tcW w:w="847" w:type="dxa"/>
            <w:tcBorders>
              <w:top w:val="nil"/>
              <w:left w:val="nil"/>
              <w:bottom w:val="nil"/>
              <w:right w:val="single" w:sz="4" w:space="0" w:color="auto"/>
            </w:tcBorders>
            <w:shd w:val="clear" w:color="auto" w:fill="EAF1DD"/>
          </w:tcPr>
          <w:p w:rsidR="002E21A1" w:rsidRPr="001A3BFB" w:rsidRDefault="002E21A1" w:rsidP="00272746">
            <w:pPr>
              <w:jc w:val="center"/>
              <w:rPr>
                <w:rFonts w:ascii="Arial" w:hAnsi="Arial" w:cs="Arial"/>
                <w:b/>
                <w:bCs/>
                <w:color w:val="000000"/>
                <w:sz w:val="22"/>
                <w:szCs w:val="22"/>
              </w:rPr>
            </w:pPr>
            <w:r w:rsidRPr="001A3BFB">
              <w:rPr>
                <w:rFonts w:ascii="Arial" w:hAnsi="Arial" w:cs="Arial"/>
                <w:b/>
                <w:bCs/>
                <w:color w:val="000000"/>
                <w:sz w:val="22"/>
                <w:szCs w:val="22"/>
              </w:rPr>
              <w:t>II</w:t>
            </w:r>
          </w:p>
        </w:tc>
        <w:tc>
          <w:tcPr>
            <w:tcW w:w="1382" w:type="dxa"/>
            <w:tcBorders>
              <w:top w:val="nil"/>
              <w:left w:val="nil"/>
              <w:bottom w:val="single" w:sz="4" w:space="0" w:color="auto"/>
              <w:right w:val="single" w:sz="4" w:space="0" w:color="auto"/>
            </w:tcBorders>
          </w:tcPr>
          <w:p w:rsidR="002E21A1" w:rsidRPr="001A3BFB" w:rsidRDefault="002E21A1" w:rsidP="00272746">
            <w:pPr>
              <w:jc w:val="right"/>
              <w:rPr>
                <w:rFonts w:ascii="Arial" w:hAnsi="Arial" w:cs="Arial"/>
                <w:b/>
                <w:bCs/>
                <w:color w:val="000000"/>
                <w:sz w:val="22"/>
                <w:szCs w:val="22"/>
              </w:rPr>
            </w:pPr>
            <w:r w:rsidRPr="001A3BFB">
              <w:rPr>
                <w:rFonts w:ascii="Arial" w:hAnsi="Arial" w:cs="Arial"/>
                <w:b/>
                <w:bCs/>
                <w:color w:val="000000"/>
                <w:sz w:val="22"/>
                <w:szCs w:val="22"/>
              </w:rPr>
              <w:t xml:space="preserve">R$ 1.495,60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R$ 1.570,38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R$ 1.648,90 </w:t>
            </w:r>
          </w:p>
        </w:tc>
        <w:tc>
          <w:tcPr>
            <w:tcW w:w="136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R$ 1.731,35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R$ 1.817,92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R$ 1.908,81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R$ 2.004,25 </w:t>
            </w:r>
          </w:p>
        </w:tc>
        <w:tc>
          <w:tcPr>
            <w:tcW w:w="13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R$ 2.104,47 </w:t>
            </w:r>
          </w:p>
        </w:tc>
        <w:tc>
          <w:tcPr>
            <w:tcW w:w="136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R$ 2.209,69 </w:t>
            </w:r>
          </w:p>
        </w:tc>
        <w:tc>
          <w:tcPr>
            <w:tcW w:w="135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R$ 2.320,17 </w:t>
            </w:r>
          </w:p>
        </w:tc>
      </w:tr>
      <w:tr w:rsidR="002E21A1" w:rsidRPr="001A3BFB" w:rsidTr="00272746">
        <w:trPr>
          <w:trHeight w:val="300"/>
        </w:trPr>
        <w:tc>
          <w:tcPr>
            <w:tcW w:w="1021" w:type="dxa"/>
            <w:vMerge/>
            <w:tcBorders>
              <w:top w:val="nil"/>
              <w:left w:val="single" w:sz="4" w:space="0" w:color="auto"/>
              <w:bottom w:val="single" w:sz="4" w:space="0" w:color="000000"/>
              <w:right w:val="single" w:sz="4" w:space="0" w:color="auto"/>
            </w:tcBorders>
            <w:shd w:val="clear" w:color="auto" w:fill="EAF1DD"/>
            <w:vAlign w:val="center"/>
          </w:tcPr>
          <w:p w:rsidR="002E21A1" w:rsidRPr="001A3BFB" w:rsidRDefault="002E21A1" w:rsidP="00272746">
            <w:pPr>
              <w:rPr>
                <w:rFonts w:ascii="Arial" w:hAnsi="Arial" w:cs="Arial"/>
                <w:b/>
                <w:bCs/>
                <w:color w:val="000000"/>
                <w:sz w:val="22"/>
                <w:szCs w:val="22"/>
              </w:rPr>
            </w:pPr>
          </w:p>
        </w:tc>
        <w:tc>
          <w:tcPr>
            <w:tcW w:w="847" w:type="dxa"/>
            <w:tcBorders>
              <w:top w:val="nil"/>
              <w:left w:val="nil"/>
              <w:bottom w:val="single" w:sz="4" w:space="0" w:color="auto"/>
              <w:right w:val="single" w:sz="4" w:space="0" w:color="auto"/>
            </w:tcBorders>
            <w:shd w:val="clear" w:color="auto" w:fill="EAF1DD"/>
          </w:tcPr>
          <w:p w:rsidR="002E21A1" w:rsidRPr="001A3BFB" w:rsidRDefault="002E21A1" w:rsidP="00272746">
            <w:pPr>
              <w:jc w:val="center"/>
              <w:rPr>
                <w:rFonts w:ascii="Arial" w:hAnsi="Arial" w:cs="Arial"/>
                <w:b/>
                <w:bCs/>
                <w:color w:val="000000"/>
                <w:sz w:val="22"/>
                <w:szCs w:val="22"/>
              </w:rPr>
            </w:pPr>
            <w:r w:rsidRPr="001A3BFB">
              <w:rPr>
                <w:rFonts w:ascii="Arial" w:hAnsi="Arial" w:cs="Arial"/>
                <w:b/>
                <w:bCs/>
                <w:color w:val="000000"/>
                <w:sz w:val="22"/>
                <w:szCs w:val="22"/>
              </w:rPr>
              <w:t>III</w:t>
            </w:r>
          </w:p>
        </w:tc>
        <w:tc>
          <w:tcPr>
            <w:tcW w:w="1382" w:type="dxa"/>
            <w:tcBorders>
              <w:top w:val="nil"/>
              <w:left w:val="nil"/>
              <w:bottom w:val="single" w:sz="4" w:space="0" w:color="auto"/>
              <w:right w:val="single" w:sz="4" w:space="0" w:color="auto"/>
            </w:tcBorders>
          </w:tcPr>
          <w:p w:rsidR="002E21A1" w:rsidRPr="001A3BFB" w:rsidRDefault="002E21A1" w:rsidP="00272746">
            <w:pPr>
              <w:jc w:val="right"/>
              <w:rPr>
                <w:rFonts w:ascii="Arial" w:hAnsi="Arial" w:cs="Arial"/>
                <w:b/>
                <w:bCs/>
                <w:color w:val="000000"/>
                <w:sz w:val="22"/>
                <w:szCs w:val="22"/>
              </w:rPr>
            </w:pPr>
            <w:r w:rsidRPr="001A3BFB">
              <w:rPr>
                <w:rFonts w:ascii="Arial" w:hAnsi="Arial" w:cs="Arial"/>
                <w:b/>
                <w:bCs/>
                <w:color w:val="000000"/>
                <w:sz w:val="22"/>
                <w:szCs w:val="22"/>
              </w:rPr>
              <w:t xml:space="preserve">R$ 1.645,16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R$ 1.727,42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R$ 1.813,79 </w:t>
            </w:r>
          </w:p>
        </w:tc>
        <w:tc>
          <w:tcPr>
            <w:tcW w:w="136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R$ 1.904,48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R$ 1.999,71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R$ 2.099,69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R$ 2.204,68 </w:t>
            </w:r>
          </w:p>
        </w:tc>
        <w:tc>
          <w:tcPr>
            <w:tcW w:w="13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R$ 2.314,91 </w:t>
            </w:r>
          </w:p>
        </w:tc>
        <w:tc>
          <w:tcPr>
            <w:tcW w:w="136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R$ 2.430,66 </w:t>
            </w:r>
          </w:p>
        </w:tc>
        <w:tc>
          <w:tcPr>
            <w:tcW w:w="135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R$ 2.552,19 </w:t>
            </w:r>
          </w:p>
        </w:tc>
      </w:tr>
      <w:tr w:rsidR="002E21A1" w:rsidRPr="001A3BFB" w:rsidTr="00272746">
        <w:trPr>
          <w:trHeight w:val="315"/>
        </w:trPr>
        <w:tc>
          <w:tcPr>
            <w:tcW w:w="1021"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847"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1382" w:type="dxa"/>
            <w:tcBorders>
              <w:top w:val="nil"/>
              <w:left w:val="nil"/>
              <w:bottom w:val="nil"/>
              <w:right w:val="nil"/>
            </w:tcBorders>
          </w:tcPr>
          <w:p w:rsidR="002E21A1" w:rsidRPr="001A3BFB" w:rsidRDefault="002E21A1" w:rsidP="00272746">
            <w:pPr>
              <w:rPr>
                <w:rFonts w:ascii="Arial" w:hAnsi="Arial" w:cs="Arial"/>
                <w:b/>
                <w:bCs/>
                <w:color w:val="000000"/>
                <w:sz w:val="22"/>
                <w:szCs w:val="22"/>
              </w:rPr>
            </w:pPr>
          </w:p>
        </w:tc>
        <w:tc>
          <w:tcPr>
            <w:tcW w:w="1515"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515"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65"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6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5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r>
      <w:tr w:rsidR="002E21A1" w:rsidRPr="001A3BFB" w:rsidTr="00272746">
        <w:trPr>
          <w:trHeight w:val="315"/>
        </w:trPr>
        <w:tc>
          <w:tcPr>
            <w:tcW w:w="1021"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847"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1382" w:type="dxa"/>
            <w:tcBorders>
              <w:top w:val="single" w:sz="8" w:space="0" w:color="auto"/>
              <w:left w:val="single" w:sz="4" w:space="0" w:color="auto"/>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K</w:t>
            </w:r>
          </w:p>
        </w:tc>
        <w:tc>
          <w:tcPr>
            <w:tcW w:w="1515" w:type="dxa"/>
            <w:tcBorders>
              <w:top w:val="single" w:sz="8" w:space="0" w:color="auto"/>
              <w:left w:val="single" w:sz="4" w:space="0" w:color="auto"/>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L</w:t>
            </w:r>
          </w:p>
        </w:tc>
        <w:tc>
          <w:tcPr>
            <w:tcW w:w="1515" w:type="dxa"/>
            <w:tcBorders>
              <w:top w:val="single" w:sz="8" w:space="0" w:color="auto"/>
              <w:left w:val="single" w:sz="4" w:space="0" w:color="auto"/>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M</w:t>
            </w:r>
          </w:p>
        </w:tc>
        <w:tc>
          <w:tcPr>
            <w:tcW w:w="1365" w:type="dxa"/>
            <w:tcBorders>
              <w:top w:val="single" w:sz="8" w:space="0" w:color="auto"/>
              <w:left w:val="single" w:sz="4" w:space="0" w:color="auto"/>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N</w:t>
            </w:r>
          </w:p>
        </w:tc>
        <w:tc>
          <w:tcPr>
            <w:tcW w:w="1440" w:type="dxa"/>
            <w:tcBorders>
              <w:top w:val="single" w:sz="8" w:space="0" w:color="auto"/>
              <w:left w:val="single" w:sz="4" w:space="0" w:color="auto"/>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O</w:t>
            </w: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6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5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r>
      <w:tr w:rsidR="002E21A1" w:rsidRPr="001A3BFB" w:rsidTr="00272746">
        <w:trPr>
          <w:trHeight w:val="300"/>
        </w:trPr>
        <w:tc>
          <w:tcPr>
            <w:tcW w:w="1021"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847"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1382" w:type="dxa"/>
            <w:tcBorders>
              <w:top w:val="nil"/>
              <w:left w:val="single" w:sz="4" w:space="0" w:color="auto"/>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R$ 2.214,71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R$ 2.325,45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R$ 2.441,72 </w:t>
            </w:r>
          </w:p>
        </w:tc>
        <w:tc>
          <w:tcPr>
            <w:tcW w:w="136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R$ 2.563,80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R$ 2.691,99 </w:t>
            </w: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6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5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r>
      <w:tr w:rsidR="002E21A1" w:rsidRPr="001A3BFB" w:rsidTr="00272746">
        <w:trPr>
          <w:trHeight w:val="300"/>
        </w:trPr>
        <w:tc>
          <w:tcPr>
            <w:tcW w:w="1021"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847"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1382" w:type="dxa"/>
            <w:tcBorders>
              <w:top w:val="nil"/>
              <w:left w:val="single" w:sz="4" w:space="0" w:color="auto"/>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R$ 2.436,18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R$ 2.557,99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R$ 2.685,89 </w:t>
            </w:r>
          </w:p>
        </w:tc>
        <w:tc>
          <w:tcPr>
            <w:tcW w:w="136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R$ 2.820,18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R$ 2.961,19 </w:t>
            </w: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6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5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r>
      <w:tr w:rsidR="002E21A1" w:rsidRPr="001A3BFB" w:rsidTr="00272746">
        <w:trPr>
          <w:trHeight w:val="300"/>
        </w:trPr>
        <w:tc>
          <w:tcPr>
            <w:tcW w:w="1021"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847"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1382" w:type="dxa"/>
            <w:tcBorders>
              <w:top w:val="nil"/>
              <w:left w:val="single" w:sz="4" w:space="0" w:color="auto"/>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R$ 2.679,80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R$ 2.813,79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R$ 2.954,48 </w:t>
            </w:r>
          </w:p>
        </w:tc>
        <w:tc>
          <w:tcPr>
            <w:tcW w:w="136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R$ 3.102,20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R$ 3.257,31 </w:t>
            </w: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6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5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r>
      <w:tr w:rsidR="002E21A1" w:rsidRPr="001A3BFB" w:rsidTr="00272746">
        <w:trPr>
          <w:trHeight w:val="315"/>
        </w:trPr>
        <w:tc>
          <w:tcPr>
            <w:tcW w:w="1021"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847"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1382" w:type="dxa"/>
            <w:tcBorders>
              <w:top w:val="nil"/>
              <w:left w:val="nil"/>
              <w:bottom w:val="nil"/>
              <w:right w:val="nil"/>
            </w:tcBorders>
          </w:tcPr>
          <w:p w:rsidR="002E21A1" w:rsidRPr="001A3BFB" w:rsidRDefault="002E21A1" w:rsidP="00272746">
            <w:pPr>
              <w:rPr>
                <w:rFonts w:ascii="Arial" w:hAnsi="Arial" w:cs="Arial"/>
                <w:b/>
                <w:bCs/>
                <w:color w:val="000000"/>
                <w:sz w:val="22"/>
                <w:szCs w:val="22"/>
              </w:rPr>
            </w:pPr>
          </w:p>
        </w:tc>
        <w:tc>
          <w:tcPr>
            <w:tcW w:w="1515"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515"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65"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6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5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r>
      <w:tr w:rsidR="002E21A1" w:rsidRPr="001A3BFB" w:rsidTr="00272746">
        <w:trPr>
          <w:trHeight w:val="315"/>
        </w:trPr>
        <w:tc>
          <w:tcPr>
            <w:tcW w:w="1021" w:type="dxa"/>
            <w:tcBorders>
              <w:top w:val="single" w:sz="8" w:space="0" w:color="auto"/>
              <w:left w:val="single" w:sz="8" w:space="0" w:color="auto"/>
              <w:bottom w:val="single" w:sz="8" w:space="0" w:color="auto"/>
              <w:right w:val="single" w:sz="8" w:space="0" w:color="auto"/>
            </w:tcBorders>
            <w:shd w:val="clear" w:color="auto" w:fill="EAF1DD"/>
          </w:tcPr>
          <w:p w:rsidR="002E21A1" w:rsidRPr="001A3BFB" w:rsidRDefault="002E21A1" w:rsidP="00272746">
            <w:pPr>
              <w:jc w:val="center"/>
              <w:rPr>
                <w:rFonts w:ascii="Arial" w:hAnsi="Arial" w:cs="Arial"/>
                <w:b/>
                <w:bCs/>
                <w:color w:val="000000"/>
                <w:sz w:val="22"/>
                <w:szCs w:val="22"/>
              </w:rPr>
            </w:pPr>
          </w:p>
          <w:p w:rsidR="002E21A1" w:rsidRPr="001A3BFB" w:rsidRDefault="002E21A1" w:rsidP="00272746">
            <w:pPr>
              <w:jc w:val="center"/>
              <w:rPr>
                <w:rFonts w:ascii="Arial" w:hAnsi="Arial" w:cs="Arial"/>
                <w:b/>
                <w:bCs/>
                <w:color w:val="000000"/>
                <w:sz w:val="22"/>
                <w:szCs w:val="22"/>
              </w:rPr>
            </w:pPr>
            <w:r w:rsidRPr="001A3BFB">
              <w:rPr>
                <w:rFonts w:ascii="Arial" w:hAnsi="Arial" w:cs="Arial"/>
                <w:b/>
                <w:bCs/>
                <w:color w:val="000000"/>
                <w:sz w:val="22"/>
                <w:szCs w:val="22"/>
              </w:rPr>
              <w:t xml:space="preserve">GRUPO </w:t>
            </w:r>
          </w:p>
        </w:tc>
        <w:tc>
          <w:tcPr>
            <w:tcW w:w="847" w:type="dxa"/>
            <w:tcBorders>
              <w:top w:val="single" w:sz="8" w:space="0" w:color="auto"/>
              <w:left w:val="nil"/>
              <w:bottom w:val="single" w:sz="8" w:space="0" w:color="auto"/>
              <w:right w:val="single" w:sz="8" w:space="0" w:color="auto"/>
            </w:tcBorders>
            <w:shd w:val="clear" w:color="auto" w:fill="EAF1DD"/>
          </w:tcPr>
          <w:p w:rsidR="002E21A1" w:rsidRPr="001A3BFB" w:rsidRDefault="002E21A1" w:rsidP="00272746">
            <w:pPr>
              <w:jc w:val="center"/>
              <w:rPr>
                <w:rFonts w:ascii="Arial" w:hAnsi="Arial" w:cs="Arial"/>
                <w:b/>
                <w:bCs/>
                <w:color w:val="000000"/>
                <w:sz w:val="22"/>
                <w:szCs w:val="22"/>
              </w:rPr>
            </w:pPr>
          </w:p>
          <w:p w:rsidR="002E21A1" w:rsidRPr="001A3BFB" w:rsidRDefault="002E21A1" w:rsidP="00272746">
            <w:pPr>
              <w:jc w:val="center"/>
              <w:rPr>
                <w:rFonts w:ascii="Arial" w:hAnsi="Arial" w:cs="Arial"/>
                <w:b/>
                <w:bCs/>
                <w:color w:val="000000"/>
                <w:sz w:val="22"/>
                <w:szCs w:val="22"/>
              </w:rPr>
            </w:pPr>
            <w:r w:rsidRPr="001A3BFB">
              <w:rPr>
                <w:rFonts w:ascii="Arial" w:hAnsi="Arial" w:cs="Arial"/>
                <w:b/>
                <w:bCs/>
                <w:color w:val="000000"/>
                <w:sz w:val="22"/>
                <w:szCs w:val="22"/>
              </w:rPr>
              <w:t>NIVEL</w:t>
            </w:r>
          </w:p>
        </w:tc>
        <w:tc>
          <w:tcPr>
            <w:tcW w:w="1382" w:type="dxa"/>
            <w:tcBorders>
              <w:top w:val="single" w:sz="8" w:space="0" w:color="auto"/>
              <w:left w:val="nil"/>
              <w:bottom w:val="single" w:sz="8" w:space="0" w:color="auto"/>
              <w:right w:val="single" w:sz="8" w:space="0" w:color="auto"/>
            </w:tcBorders>
          </w:tcPr>
          <w:p w:rsidR="002E21A1" w:rsidRPr="001A3BFB" w:rsidRDefault="002E21A1" w:rsidP="00272746">
            <w:pPr>
              <w:jc w:val="center"/>
              <w:rPr>
                <w:rFonts w:ascii="Arial" w:hAnsi="Arial" w:cs="Arial"/>
                <w:b/>
                <w:bCs/>
                <w:color w:val="000000"/>
                <w:sz w:val="22"/>
                <w:szCs w:val="22"/>
              </w:rPr>
            </w:pPr>
          </w:p>
          <w:p w:rsidR="002E21A1" w:rsidRPr="001A3BFB" w:rsidRDefault="002E21A1" w:rsidP="00272746">
            <w:pPr>
              <w:jc w:val="center"/>
              <w:rPr>
                <w:rFonts w:ascii="Arial" w:hAnsi="Arial" w:cs="Arial"/>
                <w:b/>
                <w:bCs/>
                <w:color w:val="000000"/>
                <w:sz w:val="22"/>
                <w:szCs w:val="22"/>
              </w:rPr>
            </w:pPr>
            <w:r w:rsidRPr="001A3BFB">
              <w:rPr>
                <w:rFonts w:ascii="Arial" w:hAnsi="Arial" w:cs="Arial"/>
                <w:b/>
                <w:bCs/>
                <w:color w:val="000000"/>
                <w:sz w:val="22"/>
                <w:szCs w:val="22"/>
              </w:rPr>
              <w:t>A</w:t>
            </w:r>
          </w:p>
        </w:tc>
        <w:tc>
          <w:tcPr>
            <w:tcW w:w="1515" w:type="dxa"/>
            <w:tcBorders>
              <w:top w:val="single" w:sz="8" w:space="0" w:color="auto"/>
              <w:left w:val="nil"/>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B</w:t>
            </w:r>
          </w:p>
        </w:tc>
        <w:tc>
          <w:tcPr>
            <w:tcW w:w="1515" w:type="dxa"/>
            <w:tcBorders>
              <w:top w:val="single" w:sz="8" w:space="0" w:color="auto"/>
              <w:left w:val="nil"/>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C</w:t>
            </w:r>
          </w:p>
        </w:tc>
        <w:tc>
          <w:tcPr>
            <w:tcW w:w="1365" w:type="dxa"/>
            <w:tcBorders>
              <w:top w:val="single" w:sz="8" w:space="0" w:color="auto"/>
              <w:left w:val="nil"/>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D</w:t>
            </w:r>
          </w:p>
        </w:tc>
        <w:tc>
          <w:tcPr>
            <w:tcW w:w="1440" w:type="dxa"/>
            <w:tcBorders>
              <w:top w:val="single" w:sz="8" w:space="0" w:color="auto"/>
              <w:left w:val="nil"/>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E</w:t>
            </w:r>
          </w:p>
        </w:tc>
        <w:tc>
          <w:tcPr>
            <w:tcW w:w="1440" w:type="dxa"/>
            <w:tcBorders>
              <w:top w:val="single" w:sz="8" w:space="0" w:color="auto"/>
              <w:left w:val="nil"/>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F</w:t>
            </w:r>
          </w:p>
        </w:tc>
        <w:tc>
          <w:tcPr>
            <w:tcW w:w="1440" w:type="dxa"/>
            <w:tcBorders>
              <w:top w:val="single" w:sz="8" w:space="0" w:color="auto"/>
              <w:left w:val="nil"/>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G</w:t>
            </w:r>
          </w:p>
        </w:tc>
        <w:tc>
          <w:tcPr>
            <w:tcW w:w="1340" w:type="dxa"/>
            <w:tcBorders>
              <w:top w:val="single" w:sz="8" w:space="0" w:color="auto"/>
              <w:left w:val="nil"/>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H</w:t>
            </w:r>
          </w:p>
        </w:tc>
        <w:tc>
          <w:tcPr>
            <w:tcW w:w="1360" w:type="dxa"/>
            <w:tcBorders>
              <w:top w:val="single" w:sz="8" w:space="0" w:color="auto"/>
              <w:left w:val="nil"/>
              <w:bottom w:val="single" w:sz="8" w:space="0" w:color="auto"/>
              <w:right w:val="nil"/>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I</w:t>
            </w:r>
          </w:p>
        </w:tc>
        <w:tc>
          <w:tcPr>
            <w:tcW w:w="1350" w:type="dxa"/>
            <w:tcBorders>
              <w:top w:val="single" w:sz="8" w:space="0" w:color="auto"/>
              <w:left w:val="single" w:sz="4" w:space="0" w:color="auto"/>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J</w:t>
            </w:r>
          </w:p>
        </w:tc>
      </w:tr>
      <w:tr w:rsidR="002E21A1" w:rsidRPr="001A3BFB" w:rsidTr="00272746">
        <w:trPr>
          <w:trHeight w:val="300"/>
        </w:trPr>
        <w:tc>
          <w:tcPr>
            <w:tcW w:w="1021" w:type="dxa"/>
            <w:vMerge w:val="restart"/>
            <w:tcBorders>
              <w:top w:val="nil"/>
              <w:left w:val="single" w:sz="4" w:space="0" w:color="auto"/>
              <w:bottom w:val="single" w:sz="4" w:space="0" w:color="000000"/>
              <w:right w:val="single" w:sz="4" w:space="0" w:color="auto"/>
            </w:tcBorders>
            <w:shd w:val="clear" w:color="auto" w:fill="EAF1DD"/>
          </w:tcPr>
          <w:p w:rsidR="002E21A1" w:rsidRPr="001A3BFB" w:rsidRDefault="002E21A1" w:rsidP="00272746">
            <w:pPr>
              <w:jc w:val="center"/>
              <w:rPr>
                <w:rFonts w:ascii="Arial" w:hAnsi="Arial" w:cs="Arial"/>
                <w:b/>
                <w:bCs/>
                <w:color w:val="000000"/>
                <w:sz w:val="22"/>
                <w:szCs w:val="22"/>
              </w:rPr>
            </w:pPr>
          </w:p>
          <w:p w:rsidR="002E21A1" w:rsidRPr="001A3BFB" w:rsidRDefault="002E21A1" w:rsidP="00272746">
            <w:pPr>
              <w:jc w:val="center"/>
              <w:rPr>
                <w:rFonts w:ascii="Arial" w:hAnsi="Arial" w:cs="Arial"/>
                <w:b/>
                <w:bCs/>
                <w:color w:val="000000"/>
                <w:sz w:val="22"/>
                <w:szCs w:val="22"/>
              </w:rPr>
            </w:pPr>
            <w:r w:rsidRPr="001A3BFB">
              <w:rPr>
                <w:rFonts w:ascii="Arial" w:hAnsi="Arial" w:cs="Arial"/>
                <w:b/>
                <w:bCs/>
                <w:color w:val="000000"/>
                <w:sz w:val="22"/>
                <w:szCs w:val="22"/>
              </w:rPr>
              <w:t>H</w:t>
            </w:r>
          </w:p>
        </w:tc>
        <w:tc>
          <w:tcPr>
            <w:tcW w:w="847" w:type="dxa"/>
            <w:tcBorders>
              <w:top w:val="nil"/>
              <w:left w:val="nil"/>
              <w:bottom w:val="nil"/>
              <w:right w:val="single" w:sz="4" w:space="0" w:color="auto"/>
            </w:tcBorders>
            <w:shd w:val="clear" w:color="auto" w:fill="EAF1DD"/>
          </w:tcPr>
          <w:p w:rsidR="002E21A1" w:rsidRPr="001A3BFB" w:rsidRDefault="002E21A1" w:rsidP="00272746">
            <w:pPr>
              <w:jc w:val="center"/>
              <w:rPr>
                <w:rFonts w:ascii="Arial" w:hAnsi="Arial" w:cs="Arial"/>
                <w:b/>
                <w:bCs/>
                <w:color w:val="000000"/>
                <w:sz w:val="22"/>
                <w:szCs w:val="22"/>
              </w:rPr>
            </w:pPr>
            <w:r w:rsidRPr="001A3BFB">
              <w:rPr>
                <w:rFonts w:ascii="Arial" w:hAnsi="Arial" w:cs="Arial"/>
                <w:b/>
                <w:bCs/>
                <w:color w:val="000000"/>
                <w:sz w:val="22"/>
                <w:szCs w:val="22"/>
              </w:rPr>
              <w:t>I</w:t>
            </w:r>
          </w:p>
        </w:tc>
        <w:tc>
          <w:tcPr>
            <w:tcW w:w="1382" w:type="dxa"/>
            <w:tcBorders>
              <w:top w:val="nil"/>
              <w:left w:val="nil"/>
              <w:bottom w:val="single" w:sz="4" w:space="0" w:color="auto"/>
              <w:right w:val="single" w:sz="4" w:space="0" w:color="auto"/>
            </w:tcBorders>
          </w:tcPr>
          <w:p w:rsidR="002E21A1" w:rsidRPr="001A3BFB" w:rsidRDefault="002E21A1" w:rsidP="00272746">
            <w:pPr>
              <w:jc w:val="right"/>
              <w:rPr>
                <w:rFonts w:ascii="Arial" w:hAnsi="Arial" w:cs="Arial"/>
                <w:b/>
                <w:bCs/>
                <w:color w:val="000000"/>
                <w:sz w:val="22"/>
                <w:szCs w:val="22"/>
              </w:rPr>
            </w:pPr>
            <w:r w:rsidRPr="001A3BFB">
              <w:rPr>
                <w:rFonts w:ascii="Arial" w:hAnsi="Arial" w:cs="Arial"/>
                <w:b/>
                <w:bCs/>
                <w:color w:val="000000"/>
                <w:sz w:val="22"/>
                <w:szCs w:val="22"/>
              </w:rPr>
              <w:t xml:space="preserve">R$ 1.427,59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R$ 1.498,97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R$ 1.573,92 </w:t>
            </w:r>
          </w:p>
        </w:tc>
        <w:tc>
          <w:tcPr>
            <w:tcW w:w="136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R$ 1.652,61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R$ 1.735,24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R$ 1.822,01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R$ 1.913,11 </w:t>
            </w:r>
          </w:p>
        </w:tc>
        <w:tc>
          <w:tcPr>
            <w:tcW w:w="13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R$ 2.008,76 </w:t>
            </w:r>
          </w:p>
        </w:tc>
        <w:tc>
          <w:tcPr>
            <w:tcW w:w="136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R$ 2.109,20 </w:t>
            </w:r>
          </w:p>
        </w:tc>
        <w:tc>
          <w:tcPr>
            <w:tcW w:w="135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R$ 2.214,66 </w:t>
            </w:r>
          </w:p>
        </w:tc>
      </w:tr>
      <w:tr w:rsidR="002E21A1" w:rsidRPr="001A3BFB" w:rsidTr="00272746">
        <w:trPr>
          <w:trHeight w:val="300"/>
        </w:trPr>
        <w:tc>
          <w:tcPr>
            <w:tcW w:w="1021" w:type="dxa"/>
            <w:vMerge/>
            <w:tcBorders>
              <w:top w:val="nil"/>
              <w:left w:val="single" w:sz="4" w:space="0" w:color="auto"/>
              <w:bottom w:val="single" w:sz="4" w:space="0" w:color="000000"/>
              <w:right w:val="single" w:sz="4" w:space="0" w:color="auto"/>
            </w:tcBorders>
            <w:shd w:val="clear" w:color="auto" w:fill="EAF1DD"/>
            <w:vAlign w:val="center"/>
          </w:tcPr>
          <w:p w:rsidR="002E21A1" w:rsidRPr="001A3BFB" w:rsidRDefault="002E21A1" w:rsidP="00272746">
            <w:pPr>
              <w:rPr>
                <w:rFonts w:ascii="Arial" w:hAnsi="Arial" w:cs="Arial"/>
                <w:b/>
                <w:bCs/>
                <w:color w:val="000000"/>
                <w:sz w:val="22"/>
                <w:szCs w:val="22"/>
              </w:rPr>
            </w:pPr>
          </w:p>
        </w:tc>
        <w:tc>
          <w:tcPr>
            <w:tcW w:w="847" w:type="dxa"/>
            <w:tcBorders>
              <w:top w:val="nil"/>
              <w:left w:val="nil"/>
              <w:bottom w:val="nil"/>
              <w:right w:val="single" w:sz="4" w:space="0" w:color="auto"/>
            </w:tcBorders>
            <w:shd w:val="clear" w:color="auto" w:fill="EAF1DD"/>
          </w:tcPr>
          <w:p w:rsidR="002E21A1" w:rsidRPr="001A3BFB" w:rsidRDefault="002E21A1" w:rsidP="00272746">
            <w:pPr>
              <w:jc w:val="center"/>
              <w:rPr>
                <w:rFonts w:ascii="Arial" w:hAnsi="Arial" w:cs="Arial"/>
                <w:b/>
                <w:bCs/>
                <w:color w:val="000000"/>
                <w:sz w:val="22"/>
                <w:szCs w:val="22"/>
              </w:rPr>
            </w:pPr>
            <w:r w:rsidRPr="001A3BFB">
              <w:rPr>
                <w:rFonts w:ascii="Arial" w:hAnsi="Arial" w:cs="Arial"/>
                <w:b/>
                <w:bCs/>
                <w:color w:val="000000"/>
                <w:sz w:val="22"/>
                <w:szCs w:val="22"/>
              </w:rPr>
              <w:t>II</w:t>
            </w:r>
          </w:p>
        </w:tc>
        <w:tc>
          <w:tcPr>
            <w:tcW w:w="1382" w:type="dxa"/>
            <w:tcBorders>
              <w:top w:val="nil"/>
              <w:left w:val="nil"/>
              <w:bottom w:val="single" w:sz="4" w:space="0" w:color="auto"/>
              <w:right w:val="single" w:sz="4" w:space="0" w:color="auto"/>
            </w:tcBorders>
          </w:tcPr>
          <w:p w:rsidR="002E21A1" w:rsidRPr="001A3BFB" w:rsidRDefault="002E21A1" w:rsidP="00272746">
            <w:pPr>
              <w:jc w:val="right"/>
              <w:rPr>
                <w:rFonts w:ascii="Arial" w:hAnsi="Arial" w:cs="Arial"/>
                <w:b/>
                <w:bCs/>
                <w:color w:val="000000"/>
                <w:sz w:val="22"/>
                <w:szCs w:val="22"/>
              </w:rPr>
            </w:pPr>
            <w:r w:rsidRPr="001A3BFB">
              <w:rPr>
                <w:rFonts w:ascii="Arial" w:hAnsi="Arial" w:cs="Arial"/>
                <w:b/>
                <w:bCs/>
                <w:color w:val="000000"/>
                <w:sz w:val="22"/>
                <w:szCs w:val="22"/>
              </w:rPr>
              <w:t xml:space="preserve">R$ 1.570,35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R$ 1.648,87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R$ 1.731,31 </w:t>
            </w:r>
          </w:p>
        </w:tc>
        <w:tc>
          <w:tcPr>
            <w:tcW w:w="136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R$ 1.817,88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R$ 1.908,77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R$ 2.004,21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R$ 2.104,42 </w:t>
            </w:r>
          </w:p>
        </w:tc>
        <w:tc>
          <w:tcPr>
            <w:tcW w:w="13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R$ 2.209,64 </w:t>
            </w:r>
          </w:p>
        </w:tc>
        <w:tc>
          <w:tcPr>
            <w:tcW w:w="136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R$ 2.320,12 </w:t>
            </w:r>
          </w:p>
        </w:tc>
        <w:tc>
          <w:tcPr>
            <w:tcW w:w="135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R$ 2.436,13 </w:t>
            </w:r>
          </w:p>
        </w:tc>
      </w:tr>
      <w:tr w:rsidR="002E21A1" w:rsidRPr="001A3BFB" w:rsidTr="00272746">
        <w:trPr>
          <w:trHeight w:val="300"/>
        </w:trPr>
        <w:tc>
          <w:tcPr>
            <w:tcW w:w="1021" w:type="dxa"/>
            <w:vMerge/>
            <w:tcBorders>
              <w:top w:val="nil"/>
              <w:left w:val="single" w:sz="4" w:space="0" w:color="auto"/>
              <w:bottom w:val="single" w:sz="4" w:space="0" w:color="000000"/>
              <w:right w:val="single" w:sz="4" w:space="0" w:color="auto"/>
            </w:tcBorders>
            <w:shd w:val="clear" w:color="auto" w:fill="EAF1DD"/>
            <w:vAlign w:val="center"/>
          </w:tcPr>
          <w:p w:rsidR="002E21A1" w:rsidRPr="001A3BFB" w:rsidRDefault="002E21A1" w:rsidP="00272746">
            <w:pPr>
              <w:rPr>
                <w:rFonts w:ascii="Arial" w:hAnsi="Arial" w:cs="Arial"/>
                <w:b/>
                <w:bCs/>
                <w:color w:val="000000"/>
                <w:sz w:val="22"/>
                <w:szCs w:val="22"/>
              </w:rPr>
            </w:pPr>
          </w:p>
        </w:tc>
        <w:tc>
          <w:tcPr>
            <w:tcW w:w="847" w:type="dxa"/>
            <w:tcBorders>
              <w:top w:val="nil"/>
              <w:left w:val="nil"/>
              <w:bottom w:val="single" w:sz="4" w:space="0" w:color="auto"/>
              <w:right w:val="single" w:sz="4" w:space="0" w:color="auto"/>
            </w:tcBorders>
            <w:shd w:val="clear" w:color="auto" w:fill="EAF1DD"/>
          </w:tcPr>
          <w:p w:rsidR="002E21A1" w:rsidRPr="001A3BFB" w:rsidRDefault="002E21A1" w:rsidP="00272746">
            <w:pPr>
              <w:jc w:val="center"/>
              <w:rPr>
                <w:rFonts w:ascii="Arial" w:hAnsi="Arial" w:cs="Arial"/>
                <w:b/>
                <w:bCs/>
                <w:color w:val="000000"/>
                <w:sz w:val="22"/>
                <w:szCs w:val="22"/>
              </w:rPr>
            </w:pPr>
            <w:r w:rsidRPr="001A3BFB">
              <w:rPr>
                <w:rFonts w:ascii="Arial" w:hAnsi="Arial" w:cs="Arial"/>
                <w:b/>
                <w:bCs/>
                <w:color w:val="000000"/>
                <w:sz w:val="22"/>
                <w:szCs w:val="22"/>
              </w:rPr>
              <w:t>III</w:t>
            </w:r>
          </w:p>
        </w:tc>
        <w:tc>
          <w:tcPr>
            <w:tcW w:w="1382" w:type="dxa"/>
            <w:tcBorders>
              <w:top w:val="nil"/>
              <w:left w:val="nil"/>
              <w:bottom w:val="single" w:sz="4" w:space="0" w:color="auto"/>
              <w:right w:val="single" w:sz="4" w:space="0" w:color="auto"/>
            </w:tcBorders>
          </w:tcPr>
          <w:p w:rsidR="002E21A1" w:rsidRPr="001A3BFB" w:rsidRDefault="002E21A1" w:rsidP="00272746">
            <w:pPr>
              <w:jc w:val="right"/>
              <w:rPr>
                <w:rFonts w:ascii="Arial" w:hAnsi="Arial" w:cs="Arial"/>
                <w:b/>
                <w:bCs/>
                <w:color w:val="000000"/>
                <w:sz w:val="22"/>
                <w:szCs w:val="22"/>
              </w:rPr>
            </w:pPr>
            <w:r w:rsidRPr="001A3BFB">
              <w:rPr>
                <w:rFonts w:ascii="Arial" w:hAnsi="Arial" w:cs="Arial"/>
                <w:b/>
                <w:bCs/>
                <w:color w:val="000000"/>
                <w:sz w:val="22"/>
                <w:szCs w:val="22"/>
              </w:rPr>
              <w:t xml:space="preserve">R$ 1.727,38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R$ 1.813,75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R$ 1.904,44 </w:t>
            </w:r>
          </w:p>
        </w:tc>
        <w:tc>
          <w:tcPr>
            <w:tcW w:w="136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R$ 1.999,66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R$ 2.099,65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R$ 2.204,63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R$ 2.314,86 </w:t>
            </w:r>
          </w:p>
        </w:tc>
        <w:tc>
          <w:tcPr>
            <w:tcW w:w="13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R$ 2.430,60 </w:t>
            </w:r>
          </w:p>
        </w:tc>
        <w:tc>
          <w:tcPr>
            <w:tcW w:w="136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R$ 2.552,13 </w:t>
            </w:r>
          </w:p>
        </w:tc>
        <w:tc>
          <w:tcPr>
            <w:tcW w:w="135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R$ 2.679,74 </w:t>
            </w:r>
          </w:p>
        </w:tc>
      </w:tr>
      <w:tr w:rsidR="002E21A1" w:rsidRPr="001A3BFB" w:rsidTr="00272746">
        <w:trPr>
          <w:trHeight w:val="315"/>
        </w:trPr>
        <w:tc>
          <w:tcPr>
            <w:tcW w:w="1021"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847"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1382" w:type="dxa"/>
            <w:tcBorders>
              <w:top w:val="nil"/>
              <w:left w:val="nil"/>
              <w:bottom w:val="nil"/>
              <w:right w:val="nil"/>
            </w:tcBorders>
          </w:tcPr>
          <w:p w:rsidR="002E21A1" w:rsidRPr="001A3BFB" w:rsidRDefault="002E21A1" w:rsidP="00272746">
            <w:pPr>
              <w:rPr>
                <w:rFonts w:ascii="Arial" w:hAnsi="Arial" w:cs="Arial"/>
                <w:b/>
                <w:bCs/>
                <w:color w:val="000000"/>
                <w:sz w:val="22"/>
                <w:szCs w:val="22"/>
              </w:rPr>
            </w:pPr>
          </w:p>
        </w:tc>
        <w:tc>
          <w:tcPr>
            <w:tcW w:w="1515"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515"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65"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6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5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r>
      <w:tr w:rsidR="002E21A1" w:rsidRPr="001A3BFB" w:rsidTr="00272746">
        <w:trPr>
          <w:trHeight w:val="315"/>
        </w:trPr>
        <w:tc>
          <w:tcPr>
            <w:tcW w:w="1021"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847"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1382" w:type="dxa"/>
            <w:tcBorders>
              <w:top w:val="single" w:sz="8" w:space="0" w:color="auto"/>
              <w:left w:val="single" w:sz="4" w:space="0" w:color="auto"/>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K</w:t>
            </w:r>
          </w:p>
        </w:tc>
        <w:tc>
          <w:tcPr>
            <w:tcW w:w="1515" w:type="dxa"/>
            <w:tcBorders>
              <w:top w:val="single" w:sz="8" w:space="0" w:color="auto"/>
              <w:left w:val="single" w:sz="4" w:space="0" w:color="auto"/>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L</w:t>
            </w:r>
          </w:p>
        </w:tc>
        <w:tc>
          <w:tcPr>
            <w:tcW w:w="1515" w:type="dxa"/>
            <w:tcBorders>
              <w:top w:val="single" w:sz="8" w:space="0" w:color="auto"/>
              <w:left w:val="single" w:sz="4" w:space="0" w:color="auto"/>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M</w:t>
            </w:r>
          </w:p>
        </w:tc>
        <w:tc>
          <w:tcPr>
            <w:tcW w:w="1365" w:type="dxa"/>
            <w:tcBorders>
              <w:top w:val="single" w:sz="8" w:space="0" w:color="auto"/>
              <w:left w:val="single" w:sz="4" w:space="0" w:color="auto"/>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N</w:t>
            </w:r>
          </w:p>
        </w:tc>
        <w:tc>
          <w:tcPr>
            <w:tcW w:w="1440" w:type="dxa"/>
            <w:tcBorders>
              <w:top w:val="single" w:sz="8" w:space="0" w:color="auto"/>
              <w:left w:val="single" w:sz="4" w:space="0" w:color="auto"/>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O</w:t>
            </w: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6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5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r>
      <w:tr w:rsidR="002E21A1" w:rsidRPr="001A3BFB" w:rsidTr="00272746">
        <w:trPr>
          <w:trHeight w:val="300"/>
        </w:trPr>
        <w:tc>
          <w:tcPr>
            <w:tcW w:w="1021"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847"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1382" w:type="dxa"/>
            <w:tcBorders>
              <w:top w:val="nil"/>
              <w:left w:val="single" w:sz="4" w:space="0" w:color="auto"/>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R$ 2.325,39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R$ 2.441,66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R$ 2.563,75 </w:t>
            </w:r>
          </w:p>
        </w:tc>
        <w:tc>
          <w:tcPr>
            <w:tcW w:w="136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R$ 2.691,93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R$ 2.826,53 </w:t>
            </w: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6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5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r>
      <w:tr w:rsidR="002E21A1" w:rsidRPr="001A3BFB" w:rsidTr="00272746">
        <w:trPr>
          <w:trHeight w:val="300"/>
        </w:trPr>
        <w:tc>
          <w:tcPr>
            <w:tcW w:w="1021"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847"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1382" w:type="dxa"/>
            <w:tcBorders>
              <w:top w:val="nil"/>
              <w:left w:val="single" w:sz="4" w:space="0" w:color="auto"/>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R$ 2.557,93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R$ 2.685,83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R$ 2.820,12 </w:t>
            </w:r>
          </w:p>
        </w:tc>
        <w:tc>
          <w:tcPr>
            <w:tcW w:w="136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R$ 2.961,13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R$ 3.109,18 </w:t>
            </w: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6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5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r>
      <w:tr w:rsidR="002E21A1" w:rsidRPr="001A3BFB" w:rsidTr="00272746">
        <w:trPr>
          <w:trHeight w:val="300"/>
        </w:trPr>
        <w:tc>
          <w:tcPr>
            <w:tcW w:w="1021"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847"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1382" w:type="dxa"/>
            <w:tcBorders>
              <w:top w:val="nil"/>
              <w:left w:val="single" w:sz="4" w:space="0" w:color="auto"/>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R$ 2.813,73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R$ 2.954,41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R$ 3.102,13 </w:t>
            </w:r>
          </w:p>
        </w:tc>
        <w:tc>
          <w:tcPr>
            <w:tcW w:w="136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R$ 3.257,24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R$ 3.420,10 </w:t>
            </w: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6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5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r>
      <w:tr w:rsidR="002E21A1" w:rsidRPr="001A3BFB" w:rsidTr="00272746">
        <w:trPr>
          <w:trHeight w:val="300"/>
        </w:trPr>
        <w:tc>
          <w:tcPr>
            <w:tcW w:w="1021"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847" w:type="dxa"/>
            <w:tcBorders>
              <w:top w:val="nil"/>
              <w:left w:val="nil"/>
              <w:bottom w:val="nil"/>
            </w:tcBorders>
          </w:tcPr>
          <w:p w:rsidR="002E21A1" w:rsidRPr="001A3BFB" w:rsidRDefault="002E21A1" w:rsidP="00272746">
            <w:pPr>
              <w:jc w:val="center"/>
              <w:rPr>
                <w:rFonts w:ascii="Arial" w:hAnsi="Arial" w:cs="Arial"/>
                <w:b/>
                <w:bCs/>
                <w:color w:val="000000"/>
                <w:sz w:val="22"/>
                <w:szCs w:val="22"/>
              </w:rPr>
            </w:pPr>
          </w:p>
        </w:tc>
        <w:tc>
          <w:tcPr>
            <w:tcW w:w="1382" w:type="dxa"/>
            <w:tcBorders>
              <w:top w:val="nil"/>
              <w:bottom w:val="single" w:sz="4" w:space="0" w:color="auto"/>
            </w:tcBorders>
            <w:noWrap/>
            <w:vAlign w:val="bottom"/>
          </w:tcPr>
          <w:p w:rsidR="002E21A1" w:rsidRPr="001A3BFB" w:rsidRDefault="002E21A1" w:rsidP="00272746">
            <w:pPr>
              <w:jc w:val="right"/>
              <w:rPr>
                <w:rFonts w:ascii="Arial" w:hAnsi="Arial" w:cs="Arial"/>
                <w:color w:val="000000"/>
                <w:sz w:val="22"/>
                <w:szCs w:val="22"/>
              </w:rPr>
            </w:pPr>
          </w:p>
        </w:tc>
        <w:tc>
          <w:tcPr>
            <w:tcW w:w="1515" w:type="dxa"/>
            <w:tcBorders>
              <w:top w:val="nil"/>
              <w:bottom w:val="single" w:sz="4" w:space="0" w:color="auto"/>
            </w:tcBorders>
            <w:noWrap/>
            <w:vAlign w:val="bottom"/>
          </w:tcPr>
          <w:p w:rsidR="002E21A1" w:rsidRPr="001A3BFB" w:rsidRDefault="002E21A1" w:rsidP="00272746">
            <w:pPr>
              <w:jc w:val="right"/>
              <w:rPr>
                <w:rFonts w:ascii="Arial" w:hAnsi="Arial" w:cs="Arial"/>
                <w:color w:val="000000"/>
                <w:sz w:val="22"/>
                <w:szCs w:val="22"/>
              </w:rPr>
            </w:pPr>
          </w:p>
        </w:tc>
        <w:tc>
          <w:tcPr>
            <w:tcW w:w="1515" w:type="dxa"/>
            <w:tcBorders>
              <w:top w:val="nil"/>
              <w:bottom w:val="single" w:sz="4" w:space="0" w:color="auto"/>
            </w:tcBorders>
            <w:noWrap/>
            <w:vAlign w:val="bottom"/>
          </w:tcPr>
          <w:p w:rsidR="002E21A1" w:rsidRPr="001A3BFB" w:rsidRDefault="002E21A1" w:rsidP="00272746">
            <w:pPr>
              <w:jc w:val="right"/>
              <w:rPr>
                <w:rFonts w:ascii="Arial" w:hAnsi="Arial" w:cs="Arial"/>
                <w:color w:val="000000"/>
                <w:sz w:val="22"/>
                <w:szCs w:val="22"/>
              </w:rPr>
            </w:pPr>
          </w:p>
        </w:tc>
        <w:tc>
          <w:tcPr>
            <w:tcW w:w="1365" w:type="dxa"/>
            <w:tcBorders>
              <w:top w:val="nil"/>
              <w:bottom w:val="single" w:sz="4" w:space="0" w:color="auto"/>
            </w:tcBorders>
            <w:noWrap/>
            <w:vAlign w:val="bottom"/>
          </w:tcPr>
          <w:p w:rsidR="002E21A1" w:rsidRPr="001A3BFB" w:rsidRDefault="002E21A1" w:rsidP="00272746">
            <w:pPr>
              <w:jc w:val="right"/>
              <w:rPr>
                <w:rFonts w:ascii="Arial" w:hAnsi="Arial" w:cs="Arial"/>
                <w:color w:val="000000"/>
                <w:sz w:val="22"/>
                <w:szCs w:val="22"/>
              </w:rPr>
            </w:pPr>
          </w:p>
        </w:tc>
        <w:tc>
          <w:tcPr>
            <w:tcW w:w="1440" w:type="dxa"/>
            <w:tcBorders>
              <w:top w:val="nil"/>
              <w:bottom w:val="single" w:sz="4" w:space="0" w:color="auto"/>
            </w:tcBorders>
            <w:noWrap/>
            <w:vAlign w:val="bottom"/>
          </w:tcPr>
          <w:p w:rsidR="002E21A1" w:rsidRPr="001A3BFB" w:rsidRDefault="002E21A1" w:rsidP="00272746">
            <w:pPr>
              <w:jc w:val="right"/>
              <w:rPr>
                <w:rFonts w:ascii="Arial" w:hAnsi="Arial" w:cs="Arial"/>
                <w:color w:val="000000"/>
                <w:sz w:val="22"/>
                <w:szCs w:val="22"/>
              </w:rPr>
            </w:pPr>
          </w:p>
        </w:tc>
        <w:tc>
          <w:tcPr>
            <w:tcW w:w="1440" w:type="dxa"/>
            <w:tcBorders>
              <w:top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6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5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r>
      <w:tr w:rsidR="002E21A1" w:rsidRPr="001A3BFB" w:rsidTr="00272746">
        <w:trPr>
          <w:trHeight w:val="315"/>
        </w:trPr>
        <w:tc>
          <w:tcPr>
            <w:tcW w:w="1021"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847"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82"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515"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515"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65"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6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5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r>
      <w:tr w:rsidR="002E21A1" w:rsidRPr="001A3BFB" w:rsidTr="00272746">
        <w:trPr>
          <w:trHeight w:val="315"/>
        </w:trPr>
        <w:tc>
          <w:tcPr>
            <w:tcW w:w="1021" w:type="dxa"/>
            <w:tcBorders>
              <w:top w:val="single" w:sz="8" w:space="0" w:color="auto"/>
              <w:left w:val="single" w:sz="8" w:space="0" w:color="auto"/>
              <w:bottom w:val="single" w:sz="8" w:space="0" w:color="auto"/>
              <w:right w:val="single" w:sz="8" w:space="0" w:color="auto"/>
            </w:tcBorders>
            <w:shd w:val="clear" w:color="auto" w:fill="EAF1DD"/>
          </w:tcPr>
          <w:p w:rsidR="002E21A1" w:rsidRPr="001A3BFB" w:rsidRDefault="002E21A1" w:rsidP="00272746">
            <w:pPr>
              <w:jc w:val="center"/>
              <w:rPr>
                <w:rFonts w:ascii="Arial" w:hAnsi="Arial" w:cs="Arial"/>
                <w:b/>
                <w:bCs/>
                <w:color w:val="000000"/>
                <w:sz w:val="22"/>
                <w:szCs w:val="22"/>
              </w:rPr>
            </w:pPr>
          </w:p>
          <w:p w:rsidR="002E21A1" w:rsidRPr="001A3BFB" w:rsidRDefault="002E21A1" w:rsidP="00272746">
            <w:pPr>
              <w:jc w:val="center"/>
              <w:rPr>
                <w:rFonts w:ascii="Arial" w:hAnsi="Arial" w:cs="Arial"/>
                <w:b/>
                <w:bCs/>
                <w:color w:val="000000"/>
                <w:sz w:val="22"/>
                <w:szCs w:val="22"/>
              </w:rPr>
            </w:pPr>
            <w:r w:rsidRPr="001A3BFB">
              <w:rPr>
                <w:rFonts w:ascii="Arial" w:hAnsi="Arial" w:cs="Arial"/>
                <w:b/>
                <w:bCs/>
                <w:color w:val="000000"/>
                <w:sz w:val="22"/>
                <w:szCs w:val="22"/>
              </w:rPr>
              <w:t xml:space="preserve">GRUPO </w:t>
            </w:r>
          </w:p>
        </w:tc>
        <w:tc>
          <w:tcPr>
            <w:tcW w:w="847" w:type="dxa"/>
            <w:tcBorders>
              <w:top w:val="single" w:sz="8" w:space="0" w:color="auto"/>
              <w:left w:val="nil"/>
              <w:bottom w:val="single" w:sz="8" w:space="0" w:color="auto"/>
              <w:right w:val="single" w:sz="8" w:space="0" w:color="auto"/>
            </w:tcBorders>
            <w:shd w:val="clear" w:color="auto" w:fill="EAF1DD"/>
          </w:tcPr>
          <w:p w:rsidR="002E21A1" w:rsidRPr="001A3BFB" w:rsidRDefault="002E21A1" w:rsidP="00272746">
            <w:pPr>
              <w:jc w:val="center"/>
              <w:rPr>
                <w:rFonts w:ascii="Arial" w:hAnsi="Arial" w:cs="Arial"/>
                <w:b/>
                <w:bCs/>
                <w:color w:val="000000"/>
                <w:sz w:val="22"/>
                <w:szCs w:val="22"/>
              </w:rPr>
            </w:pPr>
          </w:p>
          <w:p w:rsidR="002E21A1" w:rsidRPr="001A3BFB" w:rsidRDefault="002E21A1" w:rsidP="00272746">
            <w:pPr>
              <w:jc w:val="center"/>
              <w:rPr>
                <w:rFonts w:ascii="Arial" w:hAnsi="Arial" w:cs="Arial"/>
                <w:b/>
                <w:bCs/>
                <w:color w:val="000000"/>
                <w:sz w:val="22"/>
                <w:szCs w:val="22"/>
              </w:rPr>
            </w:pPr>
            <w:r w:rsidRPr="001A3BFB">
              <w:rPr>
                <w:rFonts w:ascii="Arial" w:hAnsi="Arial" w:cs="Arial"/>
                <w:b/>
                <w:bCs/>
                <w:color w:val="000000"/>
                <w:sz w:val="22"/>
                <w:szCs w:val="22"/>
              </w:rPr>
              <w:t>NIVEL</w:t>
            </w:r>
          </w:p>
        </w:tc>
        <w:tc>
          <w:tcPr>
            <w:tcW w:w="1382" w:type="dxa"/>
            <w:tcBorders>
              <w:top w:val="single" w:sz="8" w:space="0" w:color="auto"/>
              <w:left w:val="nil"/>
              <w:bottom w:val="single" w:sz="8" w:space="0" w:color="auto"/>
              <w:right w:val="single" w:sz="8" w:space="0" w:color="auto"/>
            </w:tcBorders>
          </w:tcPr>
          <w:p w:rsidR="002E21A1" w:rsidRPr="001A3BFB" w:rsidRDefault="002E21A1" w:rsidP="00272746">
            <w:pPr>
              <w:jc w:val="center"/>
              <w:rPr>
                <w:rFonts w:ascii="Arial" w:hAnsi="Arial" w:cs="Arial"/>
                <w:b/>
                <w:bCs/>
                <w:color w:val="000000"/>
                <w:sz w:val="22"/>
                <w:szCs w:val="22"/>
              </w:rPr>
            </w:pPr>
          </w:p>
          <w:p w:rsidR="002E21A1" w:rsidRPr="001A3BFB" w:rsidRDefault="002E21A1" w:rsidP="00272746">
            <w:pPr>
              <w:jc w:val="center"/>
              <w:rPr>
                <w:rFonts w:ascii="Arial" w:hAnsi="Arial" w:cs="Arial"/>
                <w:b/>
                <w:bCs/>
                <w:color w:val="000000"/>
                <w:sz w:val="22"/>
                <w:szCs w:val="22"/>
              </w:rPr>
            </w:pPr>
            <w:r w:rsidRPr="001A3BFB">
              <w:rPr>
                <w:rFonts w:ascii="Arial" w:hAnsi="Arial" w:cs="Arial"/>
                <w:b/>
                <w:bCs/>
                <w:color w:val="000000"/>
                <w:sz w:val="22"/>
                <w:szCs w:val="22"/>
              </w:rPr>
              <w:t>A</w:t>
            </w:r>
          </w:p>
        </w:tc>
        <w:tc>
          <w:tcPr>
            <w:tcW w:w="1515" w:type="dxa"/>
            <w:tcBorders>
              <w:top w:val="single" w:sz="8" w:space="0" w:color="auto"/>
              <w:left w:val="nil"/>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B</w:t>
            </w:r>
          </w:p>
        </w:tc>
        <w:tc>
          <w:tcPr>
            <w:tcW w:w="1515" w:type="dxa"/>
            <w:tcBorders>
              <w:top w:val="single" w:sz="8" w:space="0" w:color="auto"/>
              <w:left w:val="nil"/>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C</w:t>
            </w:r>
          </w:p>
        </w:tc>
        <w:tc>
          <w:tcPr>
            <w:tcW w:w="1365" w:type="dxa"/>
            <w:tcBorders>
              <w:top w:val="single" w:sz="8" w:space="0" w:color="auto"/>
              <w:left w:val="nil"/>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D</w:t>
            </w:r>
          </w:p>
        </w:tc>
        <w:tc>
          <w:tcPr>
            <w:tcW w:w="1440" w:type="dxa"/>
            <w:tcBorders>
              <w:top w:val="single" w:sz="8" w:space="0" w:color="auto"/>
              <w:left w:val="nil"/>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E</w:t>
            </w:r>
          </w:p>
        </w:tc>
        <w:tc>
          <w:tcPr>
            <w:tcW w:w="1440" w:type="dxa"/>
            <w:tcBorders>
              <w:top w:val="single" w:sz="8" w:space="0" w:color="auto"/>
              <w:left w:val="nil"/>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F</w:t>
            </w:r>
          </w:p>
        </w:tc>
        <w:tc>
          <w:tcPr>
            <w:tcW w:w="1440" w:type="dxa"/>
            <w:tcBorders>
              <w:top w:val="single" w:sz="8" w:space="0" w:color="auto"/>
              <w:left w:val="nil"/>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G</w:t>
            </w:r>
          </w:p>
        </w:tc>
        <w:tc>
          <w:tcPr>
            <w:tcW w:w="1340" w:type="dxa"/>
            <w:tcBorders>
              <w:top w:val="single" w:sz="8" w:space="0" w:color="auto"/>
              <w:left w:val="nil"/>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H</w:t>
            </w:r>
          </w:p>
        </w:tc>
        <w:tc>
          <w:tcPr>
            <w:tcW w:w="1360" w:type="dxa"/>
            <w:tcBorders>
              <w:top w:val="single" w:sz="8" w:space="0" w:color="auto"/>
              <w:left w:val="nil"/>
              <w:bottom w:val="single" w:sz="8" w:space="0" w:color="auto"/>
              <w:right w:val="nil"/>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I</w:t>
            </w:r>
          </w:p>
        </w:tc>
        <w:tc>
          <w:tcPr>
            <w:tcW w:w="1350" w:type="dxa"/>
            <w:tcBorders>
              <w:top w:val="single" w:sz="8" w:space="0" w:color="auto"/>
              <w:left w:val="single" w:sz="4" w:space="0" w:color="auto"/>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J</w:t>
            </w:r>
          </w:p>
        </w:tc>
      </w:tr>
      <w:tr w:rsidR="002E21A1" w:rsidRPr="001A3BFB" w:rsidTr="00272746">
        <w:trPr>
          <w:trHeight w:val="300"/>
        </w:trPr>
        <w:tc>
          <w:tcPr>
            <w:tcW w:w="1021" w:type="dxa"/>
            <w:vMerge w:val="restart"/>
            <w:tcBorders>
              <w:top w:val="nil"/>
              <w:left w:val="single" w:sz="4" w:space="0" w:color="auto"/>
              <w:bottom w:val="single" w:sz="4" w:space="0" w:color="000000"/>
              <w:right w:val="single" w:sz="4" w:space="0" w:color="auto"/>
            </w:tcBorders>
            <w:shd w:val="clear" w:color="auto" w:fill="EAF1DD"/>
          </w:tcPr>
          <w:p w:rsidR="002E21A1" w:rsidRPr="001A3BFB" w:rsidRDefault="002E21A1" w:rsidP="00272746">
            <w:pPr>
              <w:jc w:val="center"/>
              <w:rPr>
                <w:rFonts w:ascii="Arial" w:hAnsi="Arial" w:cs="Arial"/>
                <w:b/>
                <w:bCs/>
                <w:color w:val="000000"/>
                <w:sz w:val="22"/>
                <w:szCs w:val="22"/>
              </w:rPr>
            </w:pPr>
          </w:p>
          <w:p w:rsidR="002E21A1" w:rsidRPr="001A3BFB" w:rsidRDefault="002E21A1" w:rsidP="00272746">
            <w:pPr>
              <w:jc w:val="center"/>
              <w:rPr>
                <w:rFonts w:ascii="Arial" w:hAnsi="Arial" w:cs="Arial"/>
                <w:b/>
                <w:bCs/>
                <w:color w:val="000000"/>
                <w:sz w:val="22"/>
                <w:szCs w:val="22"/>
              </w:rPr>
            </w:pPr>
            <w:r w:rsidRPr="001A3BFB">
              <w:rPr>
                <w:rFonts w:ascii="Arial" w:hAnsi="Arial" w:cs="Arial"/>
                <w:b/>
                <w:bCs/>
                <w:color w:val="000000"/>
                <w:sz w:val="22"/>
                <w:szCs w:val="22"/>
              </w:rPr>
              <w:t>I</w:t>
            </w:r>
          </w:p>
        </w:tc>
        <w:tc>
          <w:tcPr>
            <w:tcW w:w="847" w:type="dxa"/>
            <w:tcBorders>
              <w:top w:val="nil"/>
              <w:left w:val="nil"/>
              <w:bottom w:val="nil"/>
              <w:right w:val="single" w:sz="4" w:space="0" w:color="auto"/>
            </w:tcBorders>
            <w:shd w:val="clear" w:color="auto" w:fill="EAF1DD"/>
          </w:tcPr>
          <w:p w:rsidR="002E21A1" w:rsidRPr="001A3BFB" w:rsidRDefault="002E21A1" w:rsidP="00272746">
            <w:pPr>
              <w:jc w:val="center"/>
              <w:rPr>
                <w:rFonts w:ascii="Arial" w:hAnsi="Arial" w:cs="Arial"/>
                <w:b/>
                <w:bCs/>
                <w:color w:val="000000"/>
                <w:sz w:val="22"/>
                <w:szCs w:val="22"/>
              </w:rPr>
            </w:pPr>
            <w:r w:rsidRPr="001A3BFB">
              <w:rPr>
                <w:rFonts w:ascii="Arial" w:hAnsi="Arial" w:cs="Arial"/>
                <w:b/>
                <w:bCs/>
                <w:color w:val="000000"/>
                <w:sz w:val="22"/>
                <w:szCs w:val="22"/>
              </w:rPr>
              <w:t>I</w:t>
            </w:r>
          </w:p>
        </w:tc>
        <w:tc>
          <w:tcPr>
            <w:tcW w:w="1382" w:type="dxa"/>
            <w:tcBorders>
              <w:top w:val="nil"/>
              <w:left w:val="nil"/>
              <w:bottom w:val="single" w:sz="4" w:space="0" w:color="auto"/>
              <w:right w:val="single" w:sz="4" w:space="0" w:color="auto"/>
            </w:tcBorders>
          </w:tcPr>
          <w:p w:rsidR="002E21A1" w:rsidRPr="001A3BFB" w:rsidRDefault="002E21A1" w:rsidP="00272746">
            <w:pPr>
              <w:jc w:val="right"/>
              <w:rPr>
                <w:rFonts w:ascii="Arial" w:hAnsi="Arial" w:cs="Arial"/>
                <w:b/>
                <w:bCs/>
                <w:color w:val="000000"/>
                <w:sz w:val="22"/>
                <w:szCs w:val="22"/>
              </w:rPr>
            </w:pPr>
            <w:r w:rsidRPr="001A3BFB">
              <w:rPr>
                <w:rFonts w:ascii="Arial" w:hAnsi="Arial" w:cs="Arial"/>
                <w:b/>
                <w:bCs/>
                <w:color w:val="000000"/>
                <w:sz w:val="22"/>
                <w:szCs w:val="22"/>
              </w:rPr>
              <w:t xml:space="preserve">R$ 1.738,11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R$ 1.825,02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R$ 1.916,27 </w:t>
            </w:r>
          </w:p>
        </w:tc>
        <w:tc>
          <w:tcPr>
            <w:tcW w:w="136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R$ 2.012,08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R$ 2.112,68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R$ 2.218,32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R$ 2.329,23 </w:t>
            </w:r>
          </w:p>
        </w:tc>
        <w:tc>
          <w:tcPr>
            <w:tcW w:w="13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R$ 2.445,70 </w:t>
            </w:r>
          </w:p>
        </w:tc>
        <w:tc>
          <w:tcPr>
            <w:tcW w:w="136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R$ 2.567,98 </w:t>
            </w:r>
          </w:p>
        </w:tc>
        <w:tc>
          <w:tcPr>
            <w:tcW w:w="135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R$ 2.696,38 </w:t>
            </w:r>
          </w:p>
        </w:tc>
      </w:tr>
      <w:tr w:rsidR="002E21A1" w:rsidRPr="001A3BFB" w:rsidTr="00272746">
        <w:trPr>
          <w:trHeight w:val="300"/>
        </w:trPr>
        <w:tc>
          <w:tcPr>
            <w:tcW w:w="1021" w:type="dxa"/>
            <w:vMerge/>
            <w:tcBorders>
              <w:top w:val="nil"/>
              <w:left w:val="single" w:sz="4" w:space="0" w:color="auto"/>
              <w:bottom w:val="single" w:sz="4" w:space="0" w:color="000000"/>
              <w:right w:val="single" w:sz="4" w:space="0" w:color="auto"/>
            </w:tcBorders>
            <w:shd w:val="clear" w:color="auto" w:fill="EAF1DD"/>
            <w:vAlign w:val="center"/>
          </w:tcPr>
          <w:p w:rsidR="002E21A1" w:rsidRPr="001A3BFB" w:rsidRDefault="002E21A1" w:rsidP="00272746">
            <w:pPr>
              <w:rPr>
                <w:rFonts w:ascii="Arial" w:hAnsi="Arial" w:cs="Arial"/>
                <w:b/>
                <w:bCs/>
                <w:color w:val="000000"/>
                <w:sz w:val="22"/>
                <w:szCs w:val="22"/>
              </w:rPr>
            </w:pPr>
          </w:p>
        </w:tc>
        <w:tc>
          <w:tcPr>
            <w:tcW w:w="847" w:type="dxa"/>
            <w:tcBorders>
              <w:top w:val="nil"/>
              <w:left w:val="nil"/>
              <w:bottom w:val="nil"/>
              <w:right w:val="single" w:sz="4" w:space="0" w:color="auto"/>
            </w:tcBorders>
            <w:shd w:val="clear" w:color="auto" w:fill="EAF1DD"/>
          </w:tcPr>
          <w:p w:rsidR="002E21A1" w:rsidRPr="001A3BFB" w:rsidRDefault="002E21A1" w:rsidP="00272746">
            <w:pPr>
              <w:jc w:val="center"/>
              <w:rPr>
                <w:rFonts w:ascii="Arial" w:hAnsi="Arial" w:cs="Arial"/>
                <w:b/>
                <w:bCs/>
                <w:color w:val="000000"/>
                <w:sz w:val="22"/>
                <w:szCs w:val="22"/>
              </w:rPr>
            </w:pPr>
            <w:r w:rsidRPr="001A3BFB">
              <w:rPr>
                <w:rFonts w:ascii="Arial" w:hAnsi="Arial" w:cs="Arial"/>
                <w:b/>
                <w:bCs/>
                <w:color w:val="000000"/>
                <w:sz w:val="22"/>
                <w:szCs w:val="22"/>
              </w:rPr>
              <w:t>II</w:t>
            </w:r>
          </w:p>
        </w:tc>
        <w:tc>
          <w:tcPr>
            <w:tcW w:w="1382" w:type="dxa"/>
            <w:tcBorders>
              <w:top w:val="nil"/>
              <w:left w:val="nil"/>
              <w:bottom w:val="single" w:sz="4" w:space="0" w:color="auto"/>
              <w:right w:val="single" w:sz="4" w:space="0" w:color="auto"/>
            </w:tcBorders>
          </w:tcPr>
          <w:p w:rsidR="002E21A1" w:rsidRPr="001A3BFB" w:rsidRDefault="002E21A1" w:rsidP="00272746">
            <w:pPr>
              <w:jc w:val="right"/>
              <w:rPr>
                <w:rFonts w:ascii="Arial" w:hAnsi="Arial" w:cs="Arial"/>
                <w:b/>
                <w:bCs/>
                <w:color w:val="000000"/>
                <w:sz w:val="22"/>
                <w:szCs w:val="22"/>
              </w:rPr>
            </w:pPr>
            <w:r w:rsidRPr="001A3BFB">
              <w:rPr>
                <w:rFonts w:ascii="Arial" w:hAnsi="Arial" w:cs="Arial"/>
                <w:b/>
                <w:bCs/>
                <w:color w:val="000000"/>
                <w:sz w:val="22"/>
                <w:szCs w:val="22"/>
              </w:rPr>
              <w:t xml:space="preserve">R$ 1.911,92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R$ 2.007,52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R$ 2.107,89 </w:t>
            </w:r>
          </w:p>
        </w:tc>
        <w:tc>
          <w:tcPr>
            <w:tcW w:w="136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R$ 2.213,29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R$ 2.323,95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R$ 2.440,15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R$ 2.562,16 </w:t>
            </w:r>
          </w:p>
        </w:tc>
        <w:tc>
          <w:tcPr>
            <w:tcW w:w="13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R$ 2.690,26 </w:t>
            </w:r>
          </w:p>
        </w:tc>
        <w:tc>
          <w:tcPr>
            <w:tcW w:w="136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R$ 2.824,78 </w:t>
            </w:r>
          </w:p>
        </w:tc>
        <w:tc>
          <w:tcPr>
            <w:tcW w:w="135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R$ 2.966,02 </w:t>
            </w:r>
          </w:p>
        </w:tc>
      </w:tr>
      <w:tr w:rsidR="002E21A1" w:rsidRPr="001A3BFB" w:rsidTr="00272746">
        <w:trPr>
          <w:trHeight w:val="300"/>
        </w:trPr>
        <w:tc>
          <w:tcPr>
            <w:tcW w:w="1021" w:type="dxa"/>
            <w:vMerge/>
            <w:tcBorders>
              <w:top w:val="nil"/>
              <w:left w:val="single" w:sz="4" w:space="0" w:color="auto"/>
              <w:bottom w:val="single" w:sz="4" w:space="0" w:color="000000"/>
              <w:right w:val="single" w:sz="4" w:space="0" w:color="auto"/>
            </w:tcBorders>
            <w:shd w:val="clear" w:color="auto" w:fill="EAF1DD"/>
            <w:vAlign w:val="center"/>
          </w:tcPr>
          <w:p w:rsidR="002E21A1" w:rsidRPr="001A3BFB" w:rsidRDefault="002E21A1" w:rsidP="00272746">
            <w:pPr>
              <w:rPr>
                <w:rFonts w:ascii="Arial" w:hAnsi="Arial" w:cs="Arial"/>
                <w:b/>
                <w:bCs/>
                <w:color w:val="000000"/>
                <w:sz w:val="22"/>
                <w:szCs w:val="22"/>
              </w:rPr>
            </w:pPr>
          </w:p>
        </w:tc>
        <w:tc>
          <w:tcPr>
            <w:tcW w:w="847" w:type="dxa"/>
            <w:tcBorders>
              <w:top w:val="nil"/>
              <w:left w:val="nil"/>
              <w:bottom w:val="single" w:sz="4" w:space="0" w:color="auto"/>
              <w:right w:val="single" w:sz="4" w:space="0" w:color="auto"/>
            </w:tcBorders>
            <w:shd w:val="clear" w:color="auto" w:fill="EAF1DD"/>
          </w:tcPr>
          <w:p w:rsidR="002E21A1" w:rsidRPr="001A3BFB" w:rsidRDefault="002E21A1" w:rsidP="00272746">
            <w:pPr>
              <w:jc w:val="center"/>
              <w:rPr>
                <w:rFonts w:ascii="Arial" w:hAnsi="Arial" w:cs="Arial"/>
                <w:b/>
                <w:bCs/>
                <w:color w:val="000000"/>
                <w:sz w:val="22"/>
                <w:szCs w:val="22"/>
              </w:rPr>
            </w:pPr>
            <w:r w:rsidRPr="001A3BFB">
              <w:rPr>
                <w:rFonts w:ascii="Arial" w:hAnsi="Arial" w:cs="Arial"/>
                <w:b/>
                <w:bCs/>
                <w:color w:val="000000"/>
                <w:sz w:val="22"/>
                <w:szCs w:val="22"/>
              </w:rPr>
              <w:t>III</w:t>
            </w:r>
          </w:p>
        </w:tc>
        <w:tc>
          <w:tcPr>
            <w:tcW w:w="1382" w:type="dxa"/>
            <w:tcBorders>
              <w:top w:val="nil"/>
              <w:left w:val="nil"/>
              <w:bottom w:val="single" w:sz="4" w:space="0" w:color="auto"/>
              <w:right w:val="single" w:sz="4" w:space="0" w:color="auto"/>
            </w:tcBorders>
          </w:tcPr>
          <w:p w:rsidR="002E21A1" w:rsidRPr="001A3BFB" w:rsidRDefault="002E21A1" w:rsidP="00272746">
            <w:pPr>
              <w:jc w:val="right"/>
              <w:rPr>
                <w:rFonts w:ascii="Arial" w:hAnsi="Arial" w:cs="Arial"/>
                <w:b/>
                <w:bCs/>
                <w:color w:val="000000"/>
                <w:sz w:val="22"/>
                <w:szCs w:val="22"/>
              </w:rPr>
            </w:pPr>
            <w:r w:rsidRPr="001A3BFB">
              <w:rPr>
                <w:rFonts w:ascii="Arial" w:hAnsi="Arial" w:cs="Arial"/>
                <w:b/>
                <w:bCs/>
                <w:color w:val="000000"/>
                <w:sz w:val="22"/>
                <w:szCs w:val="22"/>
              </w:rPr>
              <w:t xml:space="preserve">R$ 2.103,11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R$ 2.208,27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R$ 2.318,68 </w:t>
            </w:r>
          </w:p>
        </w:tc>
        <w:tc>
          <w:tcPr>
            <w:tcW w:w="136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R$ 2.434,62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R$ 2.556,35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R$ 2.684,16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R$ 2.818,37 </w:t>
            </w:r>
          </w:p>
        </w:tc>
        <w:tc>
          <w:tcPr>
            <w:tcW w:w="13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R$ 2.959,29 </w:t>
            </w:r>
          </w:p>
        </w:tc>
        <w:tc>
          <w:tcPr>
            <w:tcW w:w="136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R$ 3.107,26 </w:t>
            </w:r>
          </w:p>
        </w:tc>
        <w:tc>
          <w:tcPr>
            <w:tcW w:w="135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R$ 3.262,62 </w:t>
            </w:r>
          </w:p>
        </w:tc>
      </w:tr>
      <w:tr w:rsidR="002E21A1" w:rsidRPr="001A3BFB" w:rsidTr="00272746">
        <w:trPr>
          <w:trHeight w:val="315"/>
        </w:trPr>
        <w:tc>
          <w:tcPr>
            <w:tcW w:w="1021"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847"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1382" w:type="dxa"/>
            <w:tcBorders>
              <w:top w:val="nil"/>
              <w:left w:val="nil"/>
              <w:bottom w:val="nil"/>
              <w:right w:val="nil"/>
            </w:tcBorders>
          </w:tcPr>
          <w:p w:rsidR="002E21A1" w:rsidRPr="001A3BFB" w:rsidRDefault="002E21A1" w:rsidP="00272746">
            <w:pPr>
              <w:rPr>
                <w:rFonts w:ascii="Arial" w:hAnsi="Arial" w:cs="Arial"/>
                <w:b/>
                <w:bCs/>
                <w:color w:val="000000"/>
                <w:sz w:val="22"/>
                <w:szCs w:val="22"/>
              </w:rPr>
            </w:pPr>
          </w:p>
        </w:tc>
        <w:tc>
          <w:tcPr>
            <w:tcW w:w="1515"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515"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65"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p w:rsidR="002E21A1" w:rsidRPr="001A3BFB" w:rsidRDefault="002E21A1" w:rsidP="00272746">
            <w:pPr>
              <w:rPr>
                <w:rFonts w:ascii="Arial" w:hAnsi="Arial" w:cs="Arial"/>
                <w:color w:val="000000"/>
                <w:sz w:val="22"/>
                <w:szCs w:val="22"/>
              </w:rPr>
            </w:pPr>
          </w:p>
          <w:p w:rsidR="002E21A1" w:rsidRPr="001A3BFB" w:rsidRDefault="002E21A1" w:rsidP="00272746">
            <w:pPr>
              <w:rPr>
                <w:rFonts w:ascii="Arial" w:hAnsi="Arial" w:cs="Arial"/>
                <w:color w:val="000000"/>
                <w:sz w:val="22"/>
                <w:szCs w:val="22"/>
              </w:rPr>
            </w:pPr>
          </w:p>
          <w:p w:rsidR="002E21A1" w:rsidRPr="001A3BFB" w:rsidRDefault="002E21A1" w:rsidP="00272746">
            <w:pPr>
              <w:rPr>
                <w:rFonts w:ascii="Arial" w:hAnsi="Arial" w:cs="Arial"/>
                <w:color w:val="000000"/>
                <w:sz w:val="22"/>
                <w:szCs w:val="22"/>
              </w:rPr>
            </w:pPr>
          </w:p>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6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5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r>
      <w:tr w:rsidR="002E21A1" w:rsidRPr="001A3BFB" w:rsidTr="00272746">
        <w:trPr>
          <w:trHeight w:val="315"/>
        </w:trPr>
        <w:tc>
          <w:tcPr>
            <w:tcW w:w="1021"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847"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1382" w:type="dxa"/>
            <w:tcBorders>
              <w:top w:val="single" w:sz="8" w:space="0" w:color="auto"/>
              <w:left w:val="single" w:sz="4" w:space="0" w:color="auto"/>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K</w:t>
            </w:r>
          </w:p>
        </w:tc>
        <w:tc>
          <w:tcPr>
            <w:tcW w:w="1515" w:type="dxa"/>
            <w:tcBorders>
              <w:top w:val="single" w:sz="8" w:space="0" w:color="auto"/>
              <w:left w:val="single" w:sz="4" w:space="0" w:color="auto"/>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L</w:t>
            </w:r>
          </w:p>
        </w:tc>
        <w:tc>
          <w:tcPr>
            <w:tcW w:w="1515" w:type="dxa"/>
            <w:tcBorders>
              <w:top w:val="single" w:sz="8" w:space="0" w:color="auto"/>
              <w:left w:val="single" w:sz="4" w:space="0" w:color="auto"/>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M</w:t>
            </w:r>
          </w:p>
        </w:tc>
        <w:tc>
          <w:tcPr>
            <w:tcW w:w="1365" w:type="dxa"/>
            <w:tcBorders>
              <w:top w:val="single" w:sz="8" w:space="0" w:color="auto"/>
              <w:left w:val="single" w:sz="4" w:space="0" w:color="auto"/>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N</w:t>
            </w:r>
          </w:p>
        </w:tc>
        <w:tc>
          <w:tcPr>
            <w:tcW w:w="1440" w:type="dxa"/>
            <w:tcBorders>
              <w:top w:val="single" w:sz="8" w:space="0" w:color="auto"/>
              <w:left w:val="single" w:sz="4" w:space="0" w:color="auto"/>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O</w:t>
            </w: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6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5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r>
      <w:tr w:rsidR="002E21A1" w:rsidRPr="001A3BFB" w:rsidTr="00272746">
        <w:trPr>
          <w:trHeight w:val="300"/>
        </w:trPr>
        <w:tc>
          <w:tcPr>
            <w:tcW w:w="1021"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847"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1382" w:type="dxa"/>
            <w:tcBorders>
              <w:top w:val="nil"/>
              <w:left w:val="single" w:sz="4" w:space="0" w:color="auto"/>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R$ 2.831,20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R$ 2.972,76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R$ 3.121,40 </w:t>
            </w:r>
          </w:p>
        </w:tc>
        <w:tc>
          <w:tcPr>
            <w:tcW w:w="136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R$ 3.277,47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R$ 3.441,34 </w:t>
            </w: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6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5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r>
      <w:tr w:rsidR="002E21A1" w:rsidRPr="001A3BFB" w:rsidTr="00272746">
        <w:trPr>
          <w:trHeight w:val="300"/>
        </w:trPr>
        <w:tc>
          <w:tcPr>
            <w:tcW w:w="1021"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847"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1382" w:type="dxa"/>
            <w:tcBorders>
              <w:top w:val="nil"/>
              <w:left w:val="single" w:sz="4" w:space="0" w:color="auto"/>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R$ 3.114,32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R$ 3.270,03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R$ 3.433,54 </w:t>
            </w:r>
          </w:p>
        </w:tc>
        <w:tc>
          <w:tcPr>
            <w:tcW w:w="136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R$ 3.605,21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R$ 3.785,47 </w:t>
            </w: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6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5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r>
      <w:tr w:rsidR="002E21A1" w:rsidRPr="001A3BFB" w:rsidTr="00272746">
        <w:trPr>
          <w:trHeight w:val="300"/>
        </w:trPr>
        <w:tc>
          <w:tcPr>
            <w:tcW w:w="1021"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847"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1382" w:type="dxa"/>
            <w:tcBorders>
              <w:top w:val="nil"/>
              <w:left w:val="single" w:sz="4" w:space="0" w:color="auto"/>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R$ 3.425,75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R$ 3.597,04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R$ 3.776,89 </w:t>
            </w:r>
          </w:p>
        </w:tc>
        <w:tc>
          <w:tcPr>
            <w:tcW w:w="136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R$ 3.965,73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R$ 4.164,02 </w:t>
            </w: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6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5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r>
      <w:tr w:rsidR="002E21A1" w:rsidRPr="001A3BFB" w:rsidTr="00272746">
        <w:trPr>
          <w:trHeight w:val="315"/>
        </w:trPr>
        <w:tc>
          <w:tcPr>
            <w:tcW w:w="1021"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847"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1382" w:type="dxa"/>
            <w:tcBorders>
              <w:top w:val="nil"/>
              <w:left w:val="nil"/>
              <w:bottom w:val="nil"/>
              <w:right w:val="nil"/>
            </w:tcBorders>
          </w:tcPr>
          <w:p w:rsidR="002E21A1" w:rsidRPr="001A3BFB" w:rsidRDefault="002E21A1" w:rsidP="00272746">
            <w:pPr>
              <w:rPr>
                <w:rFonts w:ascii="Arial" w:hAnsi="Arial" w:cs="Arial"/>
                <w:b/>
                <w:bCs/>
                <w:color w:val="000000"/>
                <w:sz w:val="22"/>
                <w:szCs w:val="22"/>
              </w:rPr>
            </w:pPr>
          </w:p>
        </w:tc>
        <w:tc>
          <w:tcPr>
            <w:tcW w:w="1515" w:type="dxa"/>
            <w:tcBorders>
              <w:top w:val="nil"/>
              <w:left w:val="nil"/>
              <w:bottom w:val="nil"/>
              <w:right w:val="nil"/>
            </w:tcBorders>
            <w:noWrap/>
            <w:vAlign w:val="bottom"/>
          </w:tcPr>
          <w:p w:rsidR="002E21A1" w:rsidRPr="001A3BFB" w:rsidRDefault="002E21A1" w:rsidP="00272746">
            <w:pPr>
              <w:rPr>
                <w:rFonts w:ascii="Arial" w:hAnsi="Arial" w:cs="Arial"/>
                <w:sz w:val="22"/>
                <w:szCs w:val="22"/>
              </w:rPr>
            </w:pPr>
          </w:p>
        </w:tc>
        <w:tc>
          <w:tcPr>
            <w:tcW w:w="1515"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65"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6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5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r>
      <w:tr w:rsidR="002E21A1" w:rsidRPr="001A3BFB" w:rsidTr="00272746">
        <w:trPr>
          <w:trHeight w:val="315"/>
        </w:trPr>
        <w:tc>
          <w:tcPr>
            <w:tcW w:w="1021" w:type="dxa"/>
            <w:tcBorders>
              <w:top w:val="single" w:sz="8" w:space="0" w:color="auto"/>
              <w:left w:val="single" w:sz="8" w:space="0" w:color="auto"/>
              <w:bottom w:val="single" w:sz="8" w:space="0" w:color="auto"/>
              <w:right w:val="single" w:sz="8" w:space="0" w:color="auto"/>
            </w:tcBorders>
            <w:shd w:val="clear" w:color="auto" w:fill="EAF1DD"/>
          </w:tcPr>
          <w:p w:rsidR="002E21A1" w:rsidRPr="001A3BFB" w:rsidRDefault="002E21A1" w:rsidP="00272746">
            <w:pPr>
              <w:jc w:val="center"/>
              <w:rPr>
                <w:rFonts w:ascii="Arial" w:hAnsi="Arial" w:cs="Arial"/>
                <w:b/>
                <w:bCs/>
                <w:color w:val="000000"/>
                <w:sz w:val="22"/>
                <w:szCs w:val="22"/>
              </w:rPr>
            </w:pPr>
          </w:p>
          <w:p w:rsidR="002E21A1" w:rsidRPr="001A3BFB" w:rsidRDefault="002E21A1" w:rsidP="00272746">
            <w:pPr>
              <w:jc w:val="center"/>
              <w:rPr>
                <w:rFonts w:ascii="Arial" w:hAnsi="Arial" w:cs="Arial"/>
                <w:b/>
                <w:bCs/>
                <w:color w:val="000000"/>
                <w:sz w:val="22"/>
                <w:szCs w:val="22"/>
              </w:rPr>
            </w:pPr>
            <w:r w:rsidRPr="001A3BFB">
              <w:rPr>
                <w:rFonts w:ascii="Arial" w:hAnsi="Arial" w:cs="Arial"/>
                <w:b/>
                <w:bCs/>
                <w:color w:val="000000"/>
                <w:sz w:val="22"/>
                <w:szCs w:val="22"/>
              </w:rPr>
              <w:t xml:space="preserve">GRUPO </w:t>
            </w:r>
          </w:p>
        </w:tc>
        <w:tc>
          <w:tcPr>
            <w:tcW w:w="847" w:type="dxa"/>
            <w:tcBorders>
              <w:top w:val="single" w:sz="8" w:space="0" w:color="auto"/>
              <w:left w:val="nil"/>
              <w:bottom w:val="single" w:sz="8" w:space="0" w:color="auto"/>
              <w:right w:val="single" w:sz="8" w:space="0" w:color="auto"/>
            </w:tcBorders>
            <w:shd w:val="clear" w:color="auto" w:fill="EAF1DD"/>
          </w:tcPr>
          <w:p w:rsidR="002E21A1" w:rsidRPr="001A3BFB" w:rsidRDefault="002E21A1" w:rsidP="00272746">
            <w:pPr>
              <w:jc w:val="center"/>
              <w:rPr>
                <w:rFonts w:ascii="Arial" w:hAnsi="Arial" w:cs="Arial"/>
                <w:b/>
                <w:bCs/>
                <w:color w:val="000000"/>
                <w:sz w:val="22"/>
                <w:szCs w:val="22"/>
              </w:rPr>
            </w:pPr>
          </w:p>
          <w:p w:rsidR="002E21A1" w:rsidRPr="001A3BFB" w:rsidRDefault="002E21A1" w:rsidP="00272746">
            <w:pPr>
              <w:jc w:val="center"/>
              <w:rPr>
                <w:rFonts w:ascii="Arial" w:hAnsi="Arial" w:cs="Arial"/>
                <w:b/>
                <w:bCs/>
                <w:color w:val="000000"/>
                <w:sz w:val="22"/>
                <w:szCs w:val="22"/>
              </w:rPr>
            </w:pPr>
            <w:r w:rsidRPr="001A3BFB">
              <w:rPr>
                <w:rFonts w:ascii="Arial" w:hAnsi="Arial" w:cs="Arial"/>
                <w:b/>
                <w:bCs/>
                <w:color w:val="000000"/>
                <w:sz w:val="22"/>
                <w:szCs w:val="22"/>
              </w:rPr>
              <w:t>NIVEL</w:t>
            </w:r>
          </w:p>
        </w:tc>
        <w:tc>
          <w:tcPr>
            <w:tcW w:w="1382" w:type="dxa"/>
            <w:tcBorders>
              <w:top w:val="single" w:sz="8" w:space="0" w:color="auto"/>
              <w:left w:val="nil"/>
              <w:bottom w:val="single" w:sz="8" w:space="0" w:color="auto"/>
              <w:right w:val="single" w:sz="8" w:space="0" w:color="auto"/>
            </w:tcBorders>
          </w:tcPr>
          <w:p w:rsidR="002E21A1" w:rsidRPr="001A3BFB" w:rsidRDefault="002E21A1" w:rsidP="00272746">
            <w:pPr>
              <w:jc w:val="center"/>
              <w:rPr>
                <w:rFonts w:ascii="Arial" w:hAnsi="Arial" w:cs="Arial"/>
                <w:b/>
                <w:bCs/>
                <w:color w:val="000000"/>
                <w:sz w:val="22"/>
                <w:szCs w:val="22"/>
              </w:rPr>
            </w:pPr>
          </w:p>
          <w:p w:rsidR="002E21A1" w:rsidRPr="001A3BFB" w:rsidRDefault="002E21A1" w:rsidP="00272746">
            <w:pPr>
              <w:jc w:val="center"/>
              <w:rPr>
                <w:rFonts w:ascii="Arial" w:hAnsi="Arial" w:cs="Arial"/>
                <w:b/>
                <w:bCs/>
                <w:color w:val="000000"/>
                <w:sz w:val="22"/>
                <w:szCs w:val="22"/>
              </w:rPr>
            </w:pPr>
            <w:r w:rsidRPr="001A3BFB">
              <w:rPr>
                <w:rFonts w:ascii="Arial" w:hAnsi="Arial" w:cs="Arial"/>
                <w:b/>
                <w:bCs/>
                <w:color w:val="000000"/>
                <w:sz w:val="22"/>
                <w:szCs w:val="22"/>
              </w:rPr>
              <w:t>A</w:t>
            </w:r>
          </w:p>
        </w:tc>
        <w:tc>
          <w:tcPr>
            <w:tcW w:w="1515" w:type="dxa"/>
            <w:tcBorders>
              <w:top w:val="single" w:sz="8" w:space="0" w:color="auto"/>
              <w:left w:val="nil"/>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B</w:t>
            </w:r>
          </w:p>
        </w:tc>
        <w:tc>
          <w:tcPr>
            <w:tcW w:w="1515" w:type="dxa"/>
            <w:tcBorders>
              <w:top w:val="single" w:sz="8" w:space="0" w:color="auto"/>
              <w:left w:val="nil"/>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C</w:t>
            </w:r>
          </w:p>
        </w:tc>
        <w:tc>
          <w:tcPr>
            <w:tcW w:w="1365" w:type="dxa"/>
            <w:tcBorders>
              <w:top w:val="single" w:sz="8" w:space="0" w:color="auto"/>
              <w:left w:val="nil"/>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D</w:t>
            </w:r>
          </w:p>
        </w:tc>
        <w:tc>
          <w:tcPr>
            <w:tcW w:w="1440" w:type="dxa"/>
            <w:tcBorders>
              <w:top w:val="single" w:sz="8" w:space="0" w:color="auto"/>
              <w:left w:val="nil"/>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E</w:t>
            </w:r>
          </w:p>
        </w:tc>
        <w:tc>
          <w:tcPr>
            <w:tcW w:w="1440" w:type="dxa"/>
            <w:tcBorders>
              <w:top w:val="single" w:sz="8" w:space="0" w:color="auto"/>
              <w:left w:val="nil"/>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F</w:t>
            </w:r>
          </w:p>
        </w:tc>
        <w:tc>
          <w:tcPr>
            <w:tcW w:w="1440" w:type="dxa"/>
            <w:tcBorders>
              <w:top w:val="single" w:sz="8" w:space="0" w:color="auto"/>
              <w:left w:val="nil"/>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G</w:t>
            </w:r>
          </w:p>
        </w:tc>
        <w:tc>
          <w:tcPr>
            <w:tcW w:w="1340" w:type="dxa"/>
            <w:tcBorders>
              <w:top w:val="single" w:sz="8" w:space="0" w:color="auto"/>
              <w:left w:val="nil"/>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H</w:t>
            </w:r>
          </w:p>
        </w:tc>
        <w:tc>
          <w:tcPr>
            <w:tcW w:w="1360" w:type="dxa"/>
            <w:tcBorders>
              <w:top w:val="single" w:sz="8" w:space="0" w:color="auto"/>
              <w:left w:val="nil"/>
              <w:bottom w:val="single" w:sz="8" w:space="0" w:color="auto"/>
              <w:right w:val="nil"/>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I</w:t>
            </w:r>
          </w:p>
        </w:tc>
        <w:tc>
          <w:tcPr>
            <w:tcW w:w="1350" w:type="dxa"/>
            <w:tcBorders>
              <w:top w:val="single" w:sz="8" w:space="0" w:color="auto"/>
              <w:left w:val="single" w:sz="4" w:space="0" w:color="auto"/>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J</w:t>
            </w:r>
          </w:p>
        </w:tc>
      </w:tr>
      <w:tr w:rsidR="002E21A1" w:rsidRPr="001A3BFB" w:rsidTr="00272746">
        <w:trPr>
          <w:trHeight w:val="300"/>
        </w:trPr>
        <w:tc>
          <w:tcPr>
            <w:tcW w:w="1021" w:type="dxa"/>
            <w:vMerge w:val="restart"/>
            <w:tcBorders>
              <w:top w:val="nil"/>
              <w:left w:val="single" w:sz="4" w:space="0" w:color="auto"/>
              <w:bottom w:val="single" w:sz="4" w:space="0" w:color="000000"/>
              <w:right w:val="single" w:sz="4" w:space="0" w:color="auto"/>
            </w:tcBorders>
            <w:shd w:val="clear" w:color="auto" w:fill="EAF1DD"/>
          </w:tcPr>
          <w:p w:rsidR="002E21A1" w:rsidRPr="001A3BFB" w:rsidRDefault="002E21A1" w:rsidP="00272746">
            <w:pPr>
              <w:rPr>
                <w:rFonts w:ascii="Arial" w:hAnsi="Arial" w:cs="Arial"/>
                <w:b/>
                <w:bCs/>
                <w:color w:val="000000"/>
                <w:sz w:val="22"/>
                <w:szCs w:val="22"/>
              </w:rPr>
            </w:pPr>
          </w:p>
          <w:p w:rsidR="002E21A1" w:rsidRPr="001A3BFB" w:rsidRDefault="002E21A1" w:rsidP="00272746">
            <w:pPr>
              <w:jc w:val="center"/>
              <w:rPr>
                <w:rFonts w:ascii="Arial" w:hAnsi="Arial" w:cs="Arial"/>
                <w:b/>
                <w:bCs/>
                <w:color w:val="000000"/>
                <w:sz w:val="22"/>
                <w:szCs w:val="22"/>
              </w:rPr>
            </w:pPr>
            <w:r w:rsidRPr="001A3BFB">
              <w:rPr>
                <w:rFonts w:ascii="Arial" w:hAnsi="Arial" w:cs="Arial"/>
                <w:b/>
                <w:bCs/>
                <w:color w:val="000000"/>
                <w:sz w:val="22"/>
                <w:szCs w:val="22"/>
              </w:rPr>
              <w:t>J</w:t>
            </w:r>
          </w:p>
        </w:tc>
        <w:tc>
          <w:tcPr>
            <w:tcW w:w="847" w:type="dxa"/>
            <w:tcBorders>
              <w:top w:val="nil"/>
              <w:left w:val="nil"/>
              <w:bottom w:val="nil"/>
              <w:right w:val="single" w:sz="4" w:space="0" w:color="auto"/>
            </w:tcBorders>
            <w:shd w:val="clear" w:color="auto" w:fill="EAF1DD"/>
          </w:tcPr>
          <w:p w:rsidR="002E21A1" w:rsidRPr="001A3BFB" w:rsidRDefault="002E21A1" w:rsidP="00272746">
            <w:pPr>
              <w:jc w:val="center"/>
              <w:rPr>
                <w:rFonts w:ascii="Arial" w:hAnsi="Arial" w:cs="Arial"/>
                <w:b/>
                <w:bCs/>
                <w:color w:val="000000"/>
                <w:sz w:val="22"/>
                <w:szCs w:val="22"/>
              </w:rPr>
            </w:pPr>
            <w:r w:rsidRPr="001A3BFB">
              <w:rPr>
                <w:rFonts w:ascii="Arial" w:hAnsi="Arial" w:cs="Arial"/>
                <w:b/>
                <w:bCs/>
                <w:color w:val="000000"/>
                <w:sz w:val="22"/>
                <w:szCs w:val="22"/>
              </w:rPr>
              <w:t>I</w:t>
            </w:r>
          </w:p>
        </w:tc>
        <w:tc>
          <w:tcPr>
            <w:tcW w:w="1382" w:type="dxa"/>
            <w:tcBorders>
              <w:top w:val="nil"/>
              <w:left w:val="nil"/>
              <w:bottom w:val="single" w:sz="4" w:space="0" w:color="auto"/>
              <w:right w:val="single" w:sz="4" w:space="0" w:color="auto"/>
            </w:tcBorders>
          </w:tcPr>
          <w:p w:rsidR="002E21A1" w:rsidRPr="001A3BFB" w:rsidRDefault="002E21A1" w:rsidP="00272746">
            <w:pPr>
              <w:jc w:val="right"/>
              <w:rPr>
                <w:rFonts w:ascii="Arial" w:hAnsi="Arial" w:cs="Arial"/>
                <w:b/>
                <w:bCs/>
                <w:color w:val="000000"/>
                <w:sz w:val="22"/>
                <w:szCs w:val="22"/>
              </w:rPr>
            </w:pPr>
            <w:r w:rsidRPr="001A3BFB">
              <w:rPr>
                <w:rFonts w:ascii="Arial" w:hAnsi="Arial" w:cs="Arial"/>
                <w:b/>
                <w:bCs/>
                <w:color w:val="000000"/>
                <w:sz w:val="22"/>
                <w:szCs w:val="22"/>
              </w:rPr>
              <w:t xml:space="preserve">R$ 2.012,08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R$ 2.112,68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R$ 2.218,32 </w:t>
            </w:r>
          </w:p>
        </w:tc>
        <w:tc>
          <w:tcPr>
            <w:tcW w:w="136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R$ 2.329,23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R$ 2.445,70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R$ 2.567,98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R$ 2.696,38 </w:t>
            </w:r>
          </w:p>
        </w:tc>
        <w:tc>
          <w:tcPr>
            <w:tcW w:w="13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R$ 2.831,20 </w:t>
            </w:r>
          </w:p>
        </w:tc>
        <w:tc>
          <w:tcPr>
            <w:tcW w:w="136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R$ 2.972,76 </w:t>
            </w:r>
          </w:p>
        </w:tc>
        <w:tc>
          <w:tcPr>
            <w:tcW w:w="135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R$ 3.121,40 </w:t>
            </w:r>
          </w:p>
        </w:tc>
      </w:tr>
      <w:tr w:rsidR="002E21A1" w:rsidRPr="001A3BFB" w:rsidTr="00272746">
        <w:trPr>
          <w:trHeight w:val="300"/>
        </w:trPr>
        <w:tc>
          <w:tcPr>
            <w:tcW w:w="1021" w:type="dxa"/>
            <w:vMerge/>
            <w:tcBorders>
              <w:top w:val="nil"/>
              <w:left w:val="single" w:sz="4" w:space="0" w:color="auto"/>
              <w:bottom w:val="single" w:sz="4" w:space="0" w:color="000000"/>
              <w:right w:val="single" w:sz="4" w:space="0" w:color="auto"/>
            </w:tcBorders>
            <w:shd w:val="clear" w:color="auto" w:fill="EAF1DD"/>
            <w:vAlign w:val="center"/>
          </w:tcPr>
          <w:p w:rsidR="002E21A1" w:rsidRPr="001A3BFB" w:rsidRDefault="002E21A1" w:rsidP="00272746">
            <w:pPr>
              <w:rPr>
                <w:rFonts w:ascii="Arial" w:hAnsi="Arial" w:cs="Arial"/>
                <w:b/>
                <w:bCs/>
                <w:color w:val="000000"/>
                <w:sz w:val="22"/>
                <w:szCs w:val="22"/>
              </w:rPr>
            </w:pPr>
          </w:p>
        </w:tc>
        <w:tc>
          <w:tcPr>
            <w:tcW w:w="847" w:type="dxa"/>
            <w:tcBorders>
              <w:top w:val="nil"/>
              <w:left w:val="nil"/>
              <w:bottom w:val="nil"/>
              <w:right w:val="single" w:sz="4" w:space="0" w:color="auto"/>
            </w:tcBorders>
            <w:shd w:val="clear" w:color="auto" w:fill="EAF1DD"/>
          </w:tcPr>
          <w:p w:rsidR="002E21A1" w:rsidRPr="001A3BFB" w:rsidRDefault="002E21A1" w:rsidP="00272746">
            <w:pPr>
              <w:jc w:val="center"/>
              <w:rPr>
                <w:rFonts w:ascii="Arial" w:hAnsi="Arial" w:cs="Arial"/>
                <w:b/>
                <w:bCs/>
                <w:color w:val="000000"/>
                <w:sz w:val="22"/>
                <w:szCs w:val="22"/>
              </w:rPr>
            </w:pPr>
            <w:r w:rsidRPr="001A3BFB">
              <w:rPr>
                <w:rFonts w:ascii="Arial" w:hAnsi="Arial" w:cs="Arial"/>
                <w:b/>
                <w:bCs/>
                <w:color w:val="000000"/>
                <w:sz w:val="22"/>
                <w:szCs w:val="22"/>
              </w:rPr>
              <w:t>II</w:t>
            </w:r>
          </w:p>
        </w:tc>
        <w:tc>
          <w:tcPr>
            <w:tcW w:w="1382" w:type="dxa"/>
            <w:tcBorders>
              <w:top w:val="nil"/>
              <w:left w:val="nil"/>
              <w:bottom w:val="single" w:sz="4" w:space="0" w:color="auto"/>
              <w:right w:val="single" w:sz="4" w:space="0" w:color="auto"/>
            </w:tcBorders>
          </w:tcPr>
          <w:p w:rsidR="002E21A1" w:rsidRPr="001A3BFB" w:rsidRDefault="002E21A1" w:rsidP="00272746">
            <w:pPr>
              <w:jc w:val="right"/>
              <w:rPr>
                <w:rFonts w:ascii="Arial" w:hAnsi="Arial" w:cs="Arial"/>
                <w:b/>
                <w:bCs/>
                <w:color w:val="000000"/>
                <w:sz w:val="22"/>
                <w:szCs w:val="22"/>
              </w:rPr>
            </w:pPr>
            <w:r w:rsidRPr="001A3BFB">
              <w:rPr>
                <w:rFonts w:ascii="Arial" w:hAnsi="Arial" w:cs="Arial"/>
                <w:b/>
                <w:bCs/>
                <w:color w:val="000000"/>
                <w:sz w:val="22"/>
                <w:szCs w:val="22"/>
              </w:rPr>
              <w:t xml:space="preserve">R$ 2.213,29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R$ 2.323,95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R$ 2.440,15 </w:t>
            </w:r>
          </w:p>
        </w:tc>
        <w:tc>
          <w:tcPr>
            <w:tcW w:w="136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R$ 2.562,16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R$ 2.690,27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R$ 2.824,78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R$ 2.966,02 </w:t>
            </w:r>
          </w:p>
        </w:tc>
        <w:tc>
          <w:tcPr>
            <w:tcW w:w="13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R$ 3.114,32 </w:t>
            </w:r>
          </w:p>
        </w:tc>
        <w:tc>
          <w:tcPr>
            <w:tcW w:w="136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R$ 3.270,03 </w:t>
            </w:r>
          </w:p>
        </w:tc>
        <w:tc>
          <w:tcPr>
            <w:tcW w:w="135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R$ 3.433,54 </w:t>
            </w:r>
          </w:p>
        </w:tc>
      </w:tr>
      <w:tr w:rsidR="002E21A1" w:rsidRPr="001A3BFB" w:rsidTr="00272746">
        <w:trPr>
          <w:trHeight w:val="300"/>
        </w:trPr>
        <w:tc>
          <w:tcPr>
            <w:tcW w:w="1021" w:type="dxa"/>
            <w:vMerge/>
            <w:tcBorders>
              <w:top w:val="nil"/>
              <w:left w:val="single" w:sz="4" w:space="0" w:color="auto"/>
              <w:bottom w:val="single" w:sz="4" w:space="0" w:color="000000"/>
              <w:right w:val="single" w:sz="4" w:space="0" w:color="auto"/>
            </w:tcBorders>
            <w:shd w:val="clear" w:color="auto" w:fill="EAF1DD"/>
            <w:vAlign w:val="center"/>
          </w:tcPr>
          <w:p w:rsidR="002E21A1" w:rsidRPr="001A3BFB" w:rsidRDefault="002E21A1" w:rsidP="00272746">
            <w:pPr>
              <w:rPr>
                <w:rFonts w:ascii="Arial" w:hAnsi="Arial" w:cs="Arial"/>
                <w:b/>
                <w:bCs/>
                <w:color w:val="000000"/>
                <w:sz w:val="22"/>
                <w:szCs w:val="22"/>
              </w:rPr>
            </w:pPr>
          </w:p>
        </w:tc>
        <w:tc>
          <w:tcPr>
            <w:tcW w:w="847" w:type="dxa"/>
            <w:tcBorders>
              <w:top w:val="nil"/>
              <w:left w:val="nil"/>
              <w:bottom w:val="single" w:sz="4" w:space="0" w:color="auto"/>
              <w:right w:val="single" w:sz="4" w:space="0" w:color="auto"/>
            </w:tcBorders>
            <w:shd w:val="clear" w:color="auto" w:fill="EAF1DD"/>
          </w:tcPr>
          <w:p w:rsidR="002E21A1" w:rsidRPr="001A3BFB" w:rsidRDefault="002E21A1" w:rsidP="00272746">
            <w:pPr>
              <w:jc w:val="center"/>
              <w:rPr>
                <w:rFonts w:ascii="Arial" w:hAnsi="Arial" w:cs="Arial"/>
                <w:b/>
                <w:bCs/>
                <w:color w:val="000000"/>
                <w:sz w:val="22"/>
                <w:szCs w:val="22"/>
              </w:rPr>
            </w:pPr>
            <w:r w:rsidRPr="001A3BFB">
              <w:rPr>
                <w:rFonts w:ascii="Arial" w:hAnsi="Arial" w:cs="Arial"/>
                <w:b/>
                <w:bCs/>
                <w:color w:val="000000"/>
                <w:sz w:val="22"/>
                <w:szCs w:val="22"/>
              </w:rPr>
              <w:t>III</w:t>
            </w:r>
          </w:p>
        </w:tc>
        <w:tc>
          <w:tcPr>
            <w:tcW w:w="1382" w:type="dxa"/>
            <w:tcBorders>
              <w:top w:val="nil"/>
              <w:left w:val="nil"/>
              <w:bottom w:val="single" w:sz="4" w:space="0" w:color="auto"/>
              <w:right w:val="single" w:sz="4" w:space="0" w:color="auto"/>
            </w:tcBorders>
          </w:tcPr>
          <w:p w:rsidR="002E21A1" w:rsidRPr="001A3BFB" w:rsidRDefault="002E21A1" w:rsidP="00272746">
            <w:pPr>
              <w:jc w:val="right"/>
              <w:rPr>
                <w:rFonts w:ascii="Arial" w:hAnsi="Arial" w:cs="Arial"/>
                <w:b/>
                <w:bCs/>
                <w:color w:val="000000"/>
                <w:sz w:val="22"/>
                <w:szCs w:val="22"/>
              </w:rPr>
            </w:pPr>
            <w:r w:rsidRPr="001A3BFB">
              <w:rPr>
                <w:rFonts w:ascii="Arial" w:hAnsi="Arial" w:cs="Arial"/>
                <w:b/>
                <w:bCs/>
                <w:color w:val="000000"/>
                <w:sz w:val="22"/>
                <w:szCs w:val="22"/>
              </w:rPr>
              <w:t xml:space="preserve">R$ 2.434,62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R$ 2.556,35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R$ 2.684,17 </w:t>
            </w:r>
          </w:p>
        </w:tc>
        <w:tc>
          <w:tcPr>
            <w:tcW w:w="136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R$ 2.818,37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R$ 2.959,29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R$ 3.107,26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R$ 3.262,62 </w:t>
            </w:r>
          </w:p>
        </w:tc>
        <w:tc>
          <w:tcPr>
            <w:tcW w:w="13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R$ 3.425,75 </w:t>
            </w:r>
          </w:p>
        </w:tc>
        <w:tc>
          <w:tcPr>
            <w:tcW w:w="136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R$ 3.597,04 </w:t>
            </w:r>
          </w:p>
        </w:tc>
        <w:tc>
          <w:tcPr>
            <w:tcW w:w="135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R$ 3.776,89 </w:t>
            </w:r>
          </w:p>
        </w:tc>
      </w:tr>
      <w:tr w:rsidR="002E21A1" w:rsidRPr="001A3BFB" w:rsidTr="00272746">
        <w:trPr>
          <w:trHeight w:val="315"/>
        </w:trPr>
        <w:tc>
          <w:tcPr>
            <w:tcW w:w="1021"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847"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1382" w:type="dxa"/>
            <w:tcBorders>
              <w:top w:val="nil"/>
              <w:left w:val="nil"/>
              <w:bottom w:val="nil"/>
              <w:right w:val="nil"/>
            </w:tcBorders>
          </w:tcPr>
          <w:p w:rsidR="002E21A1" w:rsidRPr="001A3BFB" w:rsidRDefault="002E21A1" w:rsidP="00272746">
            <w:pPr>
              <w:rPr>
                <w:rFonts w:ascii="Arial" w:hAnsi="Arial" w:cs="Arial"/>
                <w:b/>
                <w:bCs/>
                <w:color w:val="000000"/>
                <w:sz w:val="22"/>
                <w:szCs w:val="22"/>
              </w:rPr>
            </w:pPr>
          </w:p>
        </w:tc>
        <w:tc>
          <w:tcPr>
            <w:tcW w:w="1515" w:type="dxa"/>
            <w:tcBorders>
              <w:top w:val="nil"/>
              <w:left w:val="nil"/>
              <w:bottom w:val="nil"/>
              <w:right w:val="nil"/>
            </w:tcBorders>
            <w:noWrap/>
            <w:vAlign w:val="bottom"/>
          </w:tcPr>
          <w:p w:rsidR="002E21A1" w:rsidRPr="00F573CB" w:rsidRDefault="002E21A1" w:rsidP="00272746">
            <w:pPr>
              <w:rPr>
                <w:rFonts w:ascii="Arial" w:hAnsi="Arial" w:cs="Arial"/>
                <w:color w:val="000000"/>
                <w:sz w:val="10"/>
                <w:szCs w:val="10"/>
              </w:rPr>
            </w:pPr>
          </w:p>
        </w:tc>
        <w:tc>
          <w:tcPr>
            <w:tcW w:w="1515"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65"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6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5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r>
      <w:tr w:rsidR="002E21A1" w:rsidRPr="001A3BFB" w:rsidTr="00272746">
        <w:trPr>
          <w:trHeight w:val="315"/>
        </w:trPr>
        <w:tc>
          <w:tcPr>
            <w:tcW w:w="1021"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847"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1382" w:type="dxa"/>
            <w:tcBorders>
              <w:top w:val="single" w:sz="8" w:space="0" w:color="auto"/>
              <w:left w:val="single" w:sz="4" w:space="0" w:color="auto"/>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K</w:t>
            </w:r>
          </w:p>
        </w:tc>
        <w:tc>
          <w:tcPr>
            <w:tcW w:w="1515" w:type="dxa"/>
            <w:tcBorders>
              <w:top w:val="single" w:sz="8" w:space="0" w:color="auto"/>
              <w:left w:val="single" w:sz="4" w:space="0" w:color="auto"/>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L</w:t>
            </w:r>
          </w:p>
        </w:tc>
        <w:tc>
          <w:tcPr>
            <w:tcW w:w="1515" w:type="dxa"/>
            <w:tcBorders>
              <w:top w:val="single" w:sz="8" w:space="0" w:color="auto"/>
              <w:left w:val="single" w:sz="4" w:space="0" w:color="auto"/>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M</w:t>
            </w:r>
          </w:p>
        </w:tc>
        <w:tc>
          <w:tcPr>
            <w:tcW w:w="1365" w:type="dxa"/>
            <w:tcBorders>
              <w:top w:val="single" w:sz="8" w:space="0" w:color="auto"/>
              <w:left w:val="single" w:sz="4" w:space="0" w:color="auto"/>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N</w:t>
            </w:r>
          </w:p>
        </w:tc>
        <w:tc>
          <w:tcPr>
            <w:tcW w:w="1440" w:type="dxa"/>
            <w:tcBorders>
              <w:top w:val="single" w:sz="8" w:space="0" w:color="auto"/>
              <w:left w:val="single" w:sz="4" w:space="0" w:color="auto"/>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O</w:t>
            </w: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6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5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r>
      <w:tr w:rsidR="002E21A1" w:rsidRPr="001A3BFB" w:rsidTr="00272746">
        <w:trPr>
          <w:trHeight w:val="300"/>
        </w:trPr>
        <w:tc>
          <w:tcPr>
            <w:tcW w:w="1021"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847"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1382" w:type="dxa"/>
            <w:tcBorders>
              <w:top w:val="nil"/>
              <w:left w:val="single" w:sz="4" w:space="0" w:color="auto"/>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R$ 3.277,47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R$ 3.441,34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R$ 3.613,41 </w:t>
            </w:r>
          </w:p>
        </w:tc>
        <w:tc>
          <w:tcPr>
            <w:tcW w:w="136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R$ 3.794,08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R$ 3.983,78 </w:t>
            </w: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6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5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r>
      <w:tr w:rsidR="002E21A1" w:rsidRPr="001A3BFB" w:rsidTr="00272746">
        <w:trPr>
          <w:trHeight w:val="300"/>
        </w:trPr>
        <w:tc>
          <w:tcPr>
            <w:tcW w:w="1021"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847"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1382" w:type="dxa"/>
            <w:tcBorders>
              <w:top w:val="nil"/>
              <w:left w:val="single" w:sz="4" w:space="0" w:color="auto"/>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R$ 3.605,21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R$ 3.785,47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R$ 3.974,75 </w:t>
            </w:r>
          </w:p>
        </w:tc>
        <w:tc>
          <w:tcPr>
            <w:tcW w:w="136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R$ 4.173,48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R$ 4.382,16 </w:t>
            </w: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6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5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r>
      <w:tr w:rsidR="002E21A1" w:rsidRPr="001A3BFB" w:rsidTr="00272746">
        <w:trPr>
          <w:trHeight w:val="300"/>
        </w:trPr>
        <w:tc>
          <w:tcPr>
            <w:tcW w:w="1021"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847"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82" w:type="dxa"/>
            <w:tcBorders>
              <w:top w:val="nil"/>
              <w:left w:val="single" w:sz="4" w:space="0" w:color="auto"/>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R$ 3.965,73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R$ 4.164,02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R$ 4.372,22 </w:t>
            </w:r>
          </w:p>
        </w:tc>
        <w:tc>
          <w:tcPr>
            <w:tcW w:w="136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R$ 4.590,83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R$ 4.820,37 </w:t>
            </w: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6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5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r>
      <w:tr w:rsidR="002E21A1" w:rsidRPr="001A3BFB" w:rsidTr="00272746">
        <w:trPr>
          <w:trHeight w:val="300"/>
        </w:trPr>
        <w:tc>
          <w:tcPr>
            <w:tcW w:w="1021"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847" w:type="dxa"/>
            <w:tcBorders>
              <w:top w:val="nil"/>
              <w:left w:val="nil"/>
              <w:bottom w:val="nil"/>
            </w:tcBorders>
            <w:noWrap/>
            <w:vAlign w:val="bottom"/>
          </w:tcPr>
          <w:p w:rsidR="002E21A1" w:rsidRPr="001A3BFB" w:rsidRDefault="002E21A1" w:rsidP="00272746">
            <w:pPr>
              <w:rPr>
                <w:rFonts w:ascii="Arial" w:hAnsi="Arial" w:cs="Arial"/>
                <w:color w:val="000000"/>
                <w:sz w:val="22"/>
                <w:szCs w:val="22"/>
              </w:rPr>
            </w:pPr>
          </w:p>
        </w:tc>
        <w:tc>
          <w:tcPr>
            <w:tcW w:w="1382" w:type="dxa"/>
            <w:tcBorders>
              <w:top w:val="nil"/>
              <w:bottom w:val="single" w:sz="4" w:space="0" w:color="auto"/>
            </w:tcBorders>
            <w:noWrap/>
            <w:vAlign w:val="bottom"/>
          </w:tcPr>
          <w:p w:rsidR="002E21A1" w:rsidRPr="001A3BFB" w:rsidRDefault="002E21A1" w:rsidP="00272746">
            <w:pPr>
              <w:jc w:val="right"/>
              <w:rPr>
                <w:rFonts w:ascii="Arial" w:hAnsi="Arial" w:cs="Arial"/>
                <w:color w:val="000000"/>
                <w:sz w:val="22"/>
                <w:szCs w:val="22"/>
              </w:rPr>
            </w:pPr>
          </w:p>
        </w:tc>
        <w:tc>
          <w:tcPr>
            <w:tcW w:w="1515" w:type="dxa"/>
            <w:tcBorders>
              <w:top w:val="nil"/>
              <w:bottom w:val="single" w:sz="4" w:space="0" w:color="auto"/>
            </w:tcBorders>
            <w:noWrap/>
            <w:vAlign w:val="bottom"/>
          </w:tcPr>
          <w:p w:rsidR="002E21A1" w:rsidRPr="00F573CB" w:rsidRDefault="002E21A1" w:rsidP="00272746">
            <w:pPr>
              <w:jc w:val="right"/>
              <w:rPr>
                <w:rFonts w:ascii="Arial" w:hAnsi="Arial" w:cs="Arial"/>
                <w:color w:val="000000"/>
                <w:sz w:val="10"/>
                <w:szCs w:val="10"/>
              </w:rPr>
            </w:pPr>
          </w:p>
        </w:tc>
        <w:tc>
          <w:tcPr>
            <w:tcW w:w="1515" w:type="dxa"/>
            <w:tcBorders>
              <w:top w:val="nil"/>
              <w:bottom w:val="single" w:sz="4" w:space="0" w:color="auto"/>
            </w:tcBorders>
            <w:noWrap/>
            <w:vAlign w:val="bottom"/>
          </w:tcPr>
          <w:p w:rsidR="002E21A1" w:rsidRPr="001A3BFB" w:rsidRDefault="002E21A1" w:rsidP="00272746">
            <w:pPr>
              <w:jc w:val="right"/>
              <w:rPr>
                <w:rFonts w:ascii="Arial" w:hAnsi="Arial" w:cs="Arial"/>
                <w:color w:val="000000"/>
                <w:sz w:val="22"/>
                <w:szCs w:val="22"/>
              </w:rPr>
            </w:pPr>
          </w:p>
        </w:tc>
        <w:tc>
          <w:tcPr>
            <w:tcW w:w="1365" w:type="dxa"/>
            <w:tcBorders>
              <w:top w:val="nil"/>
              <w:bottom w:val="single" w:sz="4" w:space="0" w:color="auto"/>
            </w:tcBorders>
            <w:noWrap/>
            <w:vAlign w:val="bottom"/>
          </w:tcPr>
          <w:p w:rsidR="002E21A1" w:rsidRPr="001A3BFB" w:rsidRDefault="002E21A1" w:rsidP="00272746">
            <w:pPr>
              <w:jc w:val="right"/>
              <w:rPr>
                <w:rFonts w:ascii="Arial" w:hAnsi="Arial" w:cs="Arial"/>
                <w:color w:val="000000"/>
                <w:sz w:val="22"/>
                <w:szCs w:val="22"/>
              </w:rPr>
            </w:pPr>
          </w:p>
        </w:tc>
        <w:tc>
          <w:tcPr>
            <w:tcW w:w="1440" w:type="dxa"/>
            <w:tcBorders>
              <w:top w:val="nil"/>
              <w:bottom w:val="single" w:sz="4" w:space="0" w:color="auto"/>
            </w:tcBorders>
            <w:noWrap/>
            <w:vAlign w:val="bottom"/>
          </w:tcPr>
          <w:p w:rsidR="002E21A1" w:rsidRPr="001A3BFB" w:rsidRDefault="002E21A1" w:rsidP="00272746">
            <w:pPr>
              <w:jc w:val="right"/>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6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5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r>
      <w:tr w:rsidR="002E21A1" w:rsidRPr="001A3BFB" w:rsidTr="00272746">
        <w:trPr>
          <w:trHeight w:val="315"/>
        </w:trPr>
        <w:tc>
          <w:tcPr>
            <w:tcW w:w="1021" w:type="dxa"/>
            <w:tcBorders>
              <w:top w:val="single" w:sz="8" w:space="0" w:color="auto"/>
              <w:left w:val="single" w:sz="8" w:space="0" w:color="auto"/>
              <w:bottom w:val="single" w:sz="8" w:space="0" w:color="auto"/>
              <w:right w:val="single" w:sz="8" w:space="0" w:color="auto"/>
            </w:tcBorders>
            <w:shd w:val="clear" w:color="auto" w:fill="EAF1DD"/>
          </w:tcPr>
          <w:p w:rsidR="002E21A1" w:rsidRPr="001A3BFB" w:rsidRDefault="002E21A1" w:rsidP="00272746">
            <w:pPr>
              <w:jc w:val="center"/>
              <w:rPr>
                <w:rFonts w:ascii="Arial" w:hAnsi="Arial" w:cs="Arial"/>
                <w:b/>
                <w:bCs/>
                <w:color w:val="000000"/>
                <w:sz w:val="22"/>
                <w:szCs w:val="22"/>
              </w:rPr>
            </w:pPr>
          </w:p>
          <w:p w:rsidR="002E21A1" w:rsidRPr="001A3BFB" w:rsidRDefault="002E21A1" w:rsidP="00272746">
            <w:pPr>
              <w:jc w:val="center"/>
              <w:rPr>
                <w:rFonts w:ascii="Arial" w:hAnsi="Arial" w:cs="Arial"/>
                <w:b/>
                <w:bCs/>
                <w:color w:val="000000"/>
                <w:sz w:val="22"/>
                <w:szCs w:val="22"/>
              </w:rPr>
            </w:pPr>
            <w:r w:rsidRPr="001A3BFB">
              <w:rPr>
                <w:rFonts w:ascii="Arial" w:hAnsi="Arial" w:cs="Arial"/>
                <w:b/>
                <w:bCs/>
                <w:color w:val="000000"/>
                <w:sz w:val="22"/>
                <w:szCs w:val="22"/>
              </w:rPr>
              <w:t xml:space="preserve">GRUPO </w:t>
            </w:r>
          </w:p>
        </w:tc>
        <w:tc>
          <w:tcPr>
            <w:tcW w:w="847" w:type="dxa"/>
            <w:tcBorders>
              <w:top w:val="single" w:sz="8" w:space="0" w:color="auto"/>
              <w:left w:val="nil"/>
              <w:bottom w:val="single" w:sz="8" w:space="0" w:color="auto"/>
              <w:right w:val="single" w:sz="8" w:space="0" w:color="auto"/>
            </w:tcBorders>
            <w:shd w:val="clear" w:color="auto" w:fill="EAF1DD"/>
          </w:tcPr>
          <w:p w:rsidR="002E21A1" w:rsidRPr="001A3BFB" w:rsidRDefault="002E21A1" w:rsidP="00272746">
            <w:pPr>
              <w:jc w:val="center"/>
              <w:rPr>
                <w:rFonts w:ascii="Arial" w:hAnsi="Arial" w:cs="Arial"/>
                <w:b/>
                <w:bCs/>
                <w:color w:val="000000"/>
                <w:sz w:val="22"/>
                <w:szCs w:val="22"/>
              </w:rPr>
            </w:pPr>
          </w:p>
          <w:p w:rsidR="002E21A1" w:rsidRPr="001A3BFB" w:rsidRDefault="002E21A1" w:rsidP="00272746">
            <w:pPr>
              <w:jc w:val="center"/>
              <w:rPr>
                <w:rFonts w:ascii="Arial" w:hAnsi="Arial" w:cs="Arial"/>
                <w:b/>
                <w:bCs/>
                <w:color w:val="000000"/>
                <w:sz w:val="22"/>
                <w:szCs w:val="22"/>
              </w:rPr>
            </w:pPr>
            <w:r w:rsidRPr="001A3BFB">
              <w:rPr>
                <w:rFonts w:ascii="Arial" w:hAnsi="Arial" w:cs="Arial"/>
                <w:b/>
                <w:bCs/>
                <w:color w:val="000000"/>
                <w:sz w:val="22"/>
                <w:szCs w:val="22"/>
              </w:rPr>
              <w:t>NIVEL</w:t>
            </w:r>
          </w:p>
        </w:tc>
        <w:tc>
          <w:tcPr>
            <w:tcW w:w="1382" w:type="dxa"/>
            <w:tcBorders>
              <w:top w:val="single" w:sz="8" w:space="0" w:color="auto"/>
              <w:left w:val="nil"/>
              <w:bottom w:val="single" w:sz="8" w:space="0" w:color="auto"/>
              <w:right w:val="single" w:sz="8" w:space="0" w:color="auto"/>
            </w:tcBorders>
          </w:tcPr>
          <w:p w:rsidR="002E21A1" w:rsidRPr="001A3BFB" w:rsidRDefault="002E21A1" w:rsidP="00272746">
            <w:pPr>
              <w:jc w:val="center"/>
              <w:rPr>
                <w:rFonts w:ascii="Arial" w:hAnsi="Arial" w:cs="Arial"/>
                <w:b/>
                <w:bCs/>
                <w:color w:val="000000"/>
                <w:sz w:val="22"/>
                <w:szCs w:val="22"/>
              </w:rPr>
            </w:pPr>
          </w:p>
          <w:p w:rsidR="002E21A1" w:rsidRPr="001A3BFB" w:rsidRDefault="002E21A1" w:rsidP="00272746">
            <w:pPr>
              <w:jc w:val="center"/>
              <w:rPr>
                <w:rFonts w:ascii="Arial" w:hAnsi="Arial" w:cs="Arial"/>
                <w:b/>
                <w:bCs/>
                <w:color w:val="000000"/>
                <w:sz w:val="22"/>
                <w:szCs w:val="22"/>
              </w:rPr>
            </w:pPr>
            <w:r w:rsidRPr="001A3BFB">
              <w:rPr>
                <w:rFonts w:ascii="Arial" w:hAnsi="Arial" w:cs="Arial"/>
                <w:b/>
                <w:bCs/>
                <w:color w:val="000000"/>
                <w:sz w:val="22"/>
                <w:szCs w:val="22"/>
              </w:rPr>
              <w:t>A</w:t>
            </w:r>
          </w:p>
        </w:tc>
        <w:tc>
          <w:tcPr>
            <w:tcW w:w="1515" w:type="dxa"/>
            <w:tcBorders>
              <w:top w:val="single" w:sz="8" w:space="0" w:color="auto"/>
              <w:left w:val="nil"/>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B</w:t>
            </w:r>
          </w:p>
        </w:tc>
        <w:tc>
          <w:tcPr>
            <w:tcW w:w="1515" w:type="dxa"/>
            <w:tcBorders>
              <w:top w:val="single" w:sz="8" w:space="0" w:color="auto"/>
              <w:left w:val="nil"/>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C</w:t>
            </w:r>
          </w:p>
        </w:tc>
        <w:tc>
          <w:tcPr>
            <w:tcW w:w="1365" w:type="dxa"/>
            <w:tcBorders>
              <w:top w:val="single" w:sz="8" w:space="0" w:color="auto"/>
              <w:left w:val="nil"/>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D</w:t>
            </w:r>
          </w:p>
        </w:tc>
        <w:tc>
          <w:tcPr>
            <w:tcW w:w="1440" w:type="dxa"/>
            <w:tcBorders>
              <w:top w:val="single" w:sz="8" w:space="0" w:color="auto"/>
              <w:left w:val="nil"/>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E</w:t>
            </w:r>
          </w:p>
        </w:tc>
        <w:tc>
          <w:tcPr>
            <w:tcW w:w="1440" w:type="dxa"/>
            <w:tcBorders>
              <w:top w:val="single" w:sz="8" w:space="0" w:color="auto"/>
              <w:left w:val="nil"/>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F</w:t>
            </w:r>
          </w:p>
        </w:tc>
        <w:tc>
          <w:tcPr>
            <w:tcW w:w="1440" w:type="dxa"/>
            <w:tcBorders>
              <w:top w:val="single" w:sz="8" w:space="0" w:color="auto"/>
              <w:left w:val="nil"/>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G</w:t>
            </w:r>
          </w:p>
        </w:tc>
        <w:tc>
          <w:tcPr>
            <w:tcW w:w="1340" w:type="dxa"/>
            <w:tcBorders>
              <w:top w:val="single" w:sz="8" w:space="0" w:color="auto"/>
              <w:left w:val="nil"/>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H</w:t>
            </w:r>
          </w:p>
        </w:tc>
        <w:tc>
          <w:tcPr>
            <w:tcW w:w="1360" w:type="dxa"/>
            <w:tcBorders>
              <w:top w:val="single" w:sz="8" w:space="0" w:color="auto"/>
              <w:left w:val="nil"/>
              <w:bottom w:val="single" w:sz="8" w:space="0" w:color="auto"/>
              <w:right w:val="nil"/>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I</w:t>
            </w:r>
          </w:p>
        </w:tc>
        <w:tc>
          <w:tcPr>
            <w:tcW w:w="1350" w:type="dxa"/>
            <w:tcBorders>
              <w:top w:val="single" w:sz="8" w:space="0" w:color="auto"/>
              <w:left w:val="single" w:sz="4" w:space="0" w:color="auto"/>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J</w:t>
            </w:r>
          </w:p>
        </w:tc>
      </w:tr>
      <w:tr w:rsidR="002E21A1" w:rsidRPr="001A3BFB" w:rsidTr="00272746">
        <w:trPr>
          <w:trHeight w:val="300"/>
        </w:trPr>
        <w:tc>
          <w:tcPr>
            <w:tcW w:w="1021" w:type="dxa"/>
            <w:vMerge w:val="restart"/>
            <w:tcBorders>
              <w:top w:val="nil"/>
              <w:left w:val="single" w:sz="4" w:space="0" w:color="auto"/>
              <w:right w:val="single" w:sz="4" w:space="0" w:color="auto"/>
            </w:tcBorders>
            <w:shd w:val="clear" w:color="auto" w:fill="EAF1DD"/>
          </w:tcPr>
          <w:p w:rsidR="002E21A1" w:rsidRPr="001A3BFB" w:rsidRDefault="002E21A1" w:rsidP="00272746">
            <w:pPr>
              <w:rPr>
                <w:rFonts w:ascii="Arial" w:hAnsi="Arial" w:cs="Arial"/>
                <w:b/>
                <w:bCs/>
                <w:color w:val="000000"/>
                <w:sz w:val="22"/>
                <w:szCs w:val="22"/>
              </w:rPr>
            </w:pPr>
          </w:p>
          <w:p w:rsidR="002E21A1" w:rsidRPr="001A3BFB" w:rsidRDefault="002E21A1" w:rsidP="00272746">
            <w:pPr>
              <w:jc w:val="center"/>
              <w:rPr>
                <w:rFonts w:ascii="Arial" w:hAnsi="Arial" w:cs="Arial"/>
                <w:b/>
                <w:bCs/>
                <w:color w:val="000000"/>
                <w:sz w:val="22"/>
                <w:szCs w:val="22"/>
              </w:rPr>
            </w:pPr>
          </w:p>
          <w:p w:rsidR="002E21A1" w:rsidRPr="001A3BFB" w:rsidRDefault="002E21A1" w:rsidP="00272746">
            <w:pPr>
              <w:jc w:val="center"/>
              <w:rPr>
                <w:rFonts w:ascii="Arial" w:hAnsi="Arial" w:cs="Arial"/>
                <w:b/>
                <w:bCs/>
                <w:color w:val="000000"/>
                <w:sz w:val="22"/>
                <w:szCs w:val="22"/>
              </w:rPr>
            </w:pPr>
            <w:r w:rsidRPr="001A3BFB">
              <w:rPr>
                <w:rFonts w:ascii="Arial" w:hAnsi="Arial" w:cs="Arial"/>
                <w:b/>
                <w:bCs/>
                <w:color w:val="000000"/>
                <w:sz w:val="22"/>
                <w:szCs w:val="22"/>
              </w:rPr>
              <w:t>K</w:t>
            </w:r>
          </w:p>
        </w:tc>
        <w:tc>
          <w:tcPr>
            <w:tcW w:w="847" w:type="dxa"/>
            <w:tcBorders>
              <w:top w:val="nil"/>
              <w:left w:val="nil"/>
              <w:bottom w:val="nil"/>
              <w:right w:val="single" w:sz="4" w:space="0" w:color="auto"/>
            </w:tcBorders>
            <w:shd w:val="clear" w:color="auto" w:fill="EAF1DD"/>
          </w:tcPr>
          <w:p w:rsidR="002E21A1" w:rsidRPr="001A3BFB" w:rsidRDefault="002E21A1" w:rsidP="00272746">
            <w:pPr>
              <w:jc w:val="center"/>
              <w:rPr>
                <w:rFonts w:ascii="Arial" w:hAnsi="Arial" w:cs="Arial"/>
                <w:b/>
                <w:bCs/>
                <w:color w:val="000000"/>
                <w:sz w:val="22"/>
                <w:szCs w:val="22"/>
              </w:rPr>
            </w:pPr>
            <w:r w:rsidRPr="001A3BFB">
              <w:rPr>
                <w:rFonts w:ascii="Arial" w:hAnsi="Arial" w:cs="Arial"/>
                <w:b/>
                <w:bCs/>
                <w:color w:val="000000"/>
                <w:sz w:val="22"/>
                <w:szCs w:val="22"/>
              </w:rPr>
              <w:t>I</w:t>
            </w:r>
          </w:p>
        </w:tc>
        <w:tc>
          <w:tcPr>
            <w:tcW w:w="1382" w:type="dxa"/>
            <w:tcBorders>
              <w:top w:val="nil"/>
              <w:left w:val="nil"/>
              <w:bottom w:val="single" w:sz="4" w:space="0" w:color="auto"/>
              <w:right w:val="single" w:sz="4" w:space="0" w:color="auto"/>
            </w:tcBorders>
          </w:tcPr>
          <w:p w:rsidR="002E21A1" w:rsidRPr="001A3BFB" w:rsidRDefault="002E21A1" w:rsidP="00272746">
            <w:pPr>
              <w:rPr>
                <w:rFonts w:ascii="Arial" w:hAnsi="Arial" w:cs="Arial"/>
                <w:b/>
                <w:bCs/>
                <w:color w:val="000000"/>
                <w:sz w:val="22"/>
                <w:szCs w:val="22"/>
              </w:rPr>
            </w:pPr>
            <w:r w:rsidRPr="001A3BFB">
              <w:rPr>
                <w:rFonts w:ascii="Arial" w:hAnsi="Arial" w:cs="Arial"/>
                <w:b/>
                <w:bCs/>
                <w:color w:val="000000"/>
                <w:sz w:val="22"/>
                <w:szCs w:val="22"/>
              </w:rPr>
              <w:t xml:space="preserve">R$ 2.232,30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 xml:space="preserve">R$ 2.343,92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 xml:space="preserve">R$ 2.461,11 </w:t>
            </w:r>
          </w:p>
        </w:tc>
        <w:tc>
          <w:tcPr>
            <w:tcW w:w="1365" w:type="dxa"/>
            <w:tcBorders>
              <w:top w:val="nil"/>
              <w:left w:val="nil"/>
              <w:bottom w:val="single" w:sz="4" w:space="0" w:color="auto"/>
              <w:right w:val="single" w:sz="4" w:space="0" w:color="auto"/>
            </w:tcBorders>
            <w:noWrap/>
            <w:vAlign w:val="bottom"/>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 xml:space="preserve">R$ 2.584,17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 xml:space="preserve">R$ 2.713,37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 xml:space="preserve">R$ 2.849,04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 xml:space="preserve">R$ 2.991,50 </w:t>
            </w:r>
          </w:p>
        </w:tc>
        <w:tc>
          <w:tcPr>
            <w:tcW w:w="1340" w:type="dxa"/>
            <w:tcBorders>
              <w:top w:val="nil"/>
              <w:left w:val="nil"/>
              <w:bottom w:val="single" w:sz="4" w:space="0" w:color="auto"/>
              <w:right w:val="single" w:sz="4" w:space="0" w:color="auto"/>
            </w:tcBorders>
            <w:noWrap/>
            <w:vAlign w:val="bottom"/>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 xml:space="preserve">R$ 3.141,07 </w:t>
            </w:r>
          </w:p>
        </w:tc>
        <w:tc>
          <w:tcPr>
            <w:tcW w:w="1360" w:type="dxa"/>
            <w:tcBorders>
              <w:top w:val="nil"/>
              <w:left w:val="nil"/>
              <w:bottom w:val="single" w:sz="4" w:space="0" w:color="auto"/>
              <w:right w:val="single" w:sz="4" w:space="0" w:color="auto"/>
            </w:tcBorders>
            <w:noWrap/>
            <w:vAlign w:val="bottom"/>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 xml:space="preserve">R$ 3.298,12 </w:t>
            </w:r>
          </w:p>
        </w:tc>
        <w:tc>
          <w:tcPr>
            <w:tcW w:w="1350" w:type="dxa"/>
            <w:tcBorders>
              <w:top w:val="nil"/>
              <w:left w:val="nil"/>
              <w:bottom w:val="single" w:sz="4" w:space="0" w:color="auto"/>
              <w:right w:val="single" w:sz="4" w:space="0" w:color="auto"/>
            </w:tcBorders>
            <w:noWrap/>
            <w:vAlign w:val="bottom"/>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 xml:space="preserve">R$ 3.463,03 </w:t>
            </w:r>
          </w:p>
        </w:tc>
      </w:tr>
      <w:tr w:rsidR="002E21A1" w:rsidRPr="001A3BFB" w:rsidTr="00272746">
        <w:trPr>
          <w:trHeight w:val="300"/>
        </w:trPr>
        <w:tc>
          <w:tcPr>
            <w:tcW w:w="1021" w:type="dxa"/>
            <w:vMerge/>
            <w:tcBorders>
              <w:left w:val="single" w:sz="4" w:space="0" w:color="auto"/>
              <w:right w:val="single" w:sz="4" w:space="0" w:color="auto"/>
            </w:tcBorders>
            <w:shd w:val="clear" w:color="auto" w:fill="EAF1DD"/>
            <w:vAlign w:val="center"/>
          </w:tcPr>
          <w:p w:rsidR="002E21A1" w:rsidRPr="001A3BFB" w:rsidRDefault="002E21A1" w:rsidP="00272746">
            <w:pPr>
              <w:rPr>
                <w:rFonts w:ascii="Arial" w:hAnsi="Arial" w:cs="Arial"/>
                <w:b/>
                <w:bCs/>
                <w:color w:val="000000"/>
                <w:sz w:val="22"/>
                <w:szCs w:val="22"/>
              </w:rPr>
            </w:pPr>
          </w:p>
        </w:tc>
        <w:tc>
          <w:tcPr>
            <w:tcW w:w="847" w:type="dxa"/>
            <w:vMerge w:val="restart"/>
            <w:tcBorders>
              <w:top w:val="nil"/>
              <w:left w:val="nil"/>
              <w:right w:val="single" w:sz="4" w:space="0" w:color="auto"/>
            </w:tcBorders>
            <w:shd w:val="clear" w:color="auto" w:fill="EAF1DD"/>
          </w:tcPr>
          <w:p w:rsidR="002E21A1" w:rsidRPr="001A3BFB" w:rsidRDefault="002E21A1" w:rsidP="00272746">
            <w:pPr>
              <w:jc w:val="center"/>
              <w:rPr>
                <w:rFonts w:ascii="Arial" w:hAnsi="Arial" w:cs="Arial"/>
                <w:b/>
                <w:bCs/>
                <w:color w:val="000000"/>
                <w:sz w:val="22"/>
                <w:szCs w:val="22"/>
              </w:rPr>
            </w:pPr>
            <w:r>
              <w:rPr>
                <w:rFonts w:ascii="Arial" w:hAnsi="Arial" w:cs="Arial"/>
                <w:b/>
                <w:bCs/>
                <w:color w:val="000000"/>
                <w:sz w:val="22"/>
                <w:szCs w:val="22"/>
              </w:rPr>
              <w:t>II</w:t>
            </w:r>
          </w:p>
          <w:p w:rsidR="002E21A1" w:rsidRPr="001A3BFB" w:rsidRDefault="002E21A1" w:rsidP="00272746">
            <w:pPr>
              <w:jc w:val="center"/>
              <w:rPr>
                <w:rFonts w:ascii="Arial" w:hAnsi="Arial" w:cs="Arial"/>
                <w:b/>
                <w:bCs/>
                <w:color w:val="000000"/>
                <w:sz w:val="22"/>
                <w:szCs w:val="22"/>
              </w:rPr>
            </w:pPr>
            <w:r>
              <w:rPr>
                <w:rFonts w:ascii="Arial" w:hAnsi="Arial" w:cs="Arial"/>
                <w:b/>
                <w:bCs/>
                <w:color w:val="000000"/>
                <w:sz w:val="22"/>
                <w:szCs w:val="22"/>
              </w:rPr>
              <w:t>III</w:t>
            </w:r>
          </w:p>
          <w:p w:rsidR="002E21A1" w:rsidRPr="001A3BFB" w:rsidRDefault="002E21A1" w:rsidP="00272746">
            <w:pPr>
              <w:jc w:val="center"/>
              <w:rPr>
                <w:rFonts w:ascii="Arial" w:hAnsi="Arial" w:cs="Arial"/>
                <w:b/>
                <w:bCs/>
                <w:color w:val="000000"/>
                <w:sz w:val="22"/>
                <w:szCs w:val="22"/>
              </w:rPr>
            </w:pPr>
            <w:r w:rsidRPr="001A3BFB">
              <w:rPr>
                <w:rFonts w:ascii="Arial" w:hAnsi="Arial" w:cs="Arial"/>
                <w:b/>
                <w:bCs/>
                <w:color w:val="000000"/>
                <w:sz w:val="22"/>
                <w:szCs w:val="22"/>
              </w:rPr>
              <w:t>IV</w:t>
            </w:r>
          </w:p>
        </w:tc>
        <w:tc>
          <w:tcPr>
            <w:tcW w:w="1382" w:type="dxa"/>
            <w:tcBorders>
              <w:top w:val="nil"/>
              <w:left w:val="nil"/>
              <w:bottom w:val="single" w:sz="4" w:space="0" w:color="auto"/>
              <w:right w:val="single" w:sz="4" w:space="0" w:color="auto"/>
            </w:tcBorders>
          </w:tcPr>
          <w:p w:rsidR="002E21A1" w:rsidRPr="001A3BFB" w:rsidRDefault="002E21A1" w:rsidP="00272746">
            <w:pPr>
              <w:rPr>
                <w:rFonts w:ascii="Arial" w:hAnsi="Arial" w:cs="Arial"/>
                <w:b/>
                <w:bCs/>
                <w:color w:val="000000"/>
                <w:sz w:val="22"/>
                <w:szCs w:val="22"/>
              </w:rPr>
            </w:pPr>
            <w:r w:rsidRPr="001A3BFB">
              <w:rPr>
                <w:rFonts w:ascii="Arial" w:hAnsi="Arial" w:cs="Arial"/>
                <w:b/>
                <w:bCs/>
                <w:color w:val="000000"/>
                <w:sz w:val="22"/>
                <w:szCs w:val="22"/>
              </w:rPr>
              <w:t xml:space="preserve">R$ 2.455,53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 xml:space="preserve">R$ 2.578,31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 xml:space="preserve">R$ 2.707,22 </w:t>
            </w:r>
          </w:p>
        </w:tc>
        <w:tc>
          <w:tcPr>
            <w:tcW w:w="1365" w:type="dxa"/>
            <w:tcBorders>
              <w:top w:val="nil"/>
              <w:left w:val="nil"/>
              <w:bottom w:val="single" w:sz="4" w:space="0" w:color="auto"/>
              <w:right w:val="single" w:sz="4" w:space="0" w:color="auto"/>
            </w:tcBorders>
            <w:noWrap/>
            <w:vAlign w:val="bottom"/>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 xml:space="preserve">R$ 2.842,58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 xml:space="preserve">R$ 2.984,71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 xml:space="preserve">R$ 3.133,95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 xml:space="preserve">R$ 3.290,65 </w:t>
            </w:r>
          </w:p>
        </w:tc>
        <w:tc>
          <w:tcPr>
            <w:tcW w:w="1340" w:type="dxa"/>
            <w:tcBorders>
              <w:top w:val="nil"/>
              <w:left w:val="nil"/>
              <w:bottom w:val="single" w:sz="4" w:space="0" w:color="auto"/>
              <w:right w:val="single" w:sz="4" w:space="0" w:color="auto"/>
            </w:tcBorders>
            <w:noWrap/>
            <w:vAlign w:val="bottom"/>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 xml:space="preserve">R$ 3.455,18 </w:t>
            </w:r>
          </w:p>
        </w:tc>
        <w:tc>
          <w:tcPr>
            <w:tcW w:w="1360" w:type="dxa"/>
            <w:tcBorders>
              <w:top w:val="nil"/>
              <w:left w:val="nil"/>
              <w:bottom w:val="single" w:sz="4" w:space="0" w:color="auto"/>
              <w:right w:val="single" w:sz="4" w:space="0" w:color="auto"/>
            </w:tcBorders>
            <w:noWrap/>
            <w:vAlign w:val="bottom"/>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 xml:space="preserve">R$ 3.627,94 </w:t>
            </w:r>
          </w:p>
        </w:tc>
        <w:tc>
          <w:tcPr>
            <w:tcW w:w="1350" w:type="dxa"/>
            <w:tcBorders>
              <w:top w:val="nil"/>
              <w:left w:val="nil"/>
              <w:bottom w:val="single" w:sz="4" w:space="0" w:color="auto"/>
              <w:right w:val="single" w:sz="4" w:space="0" w:color="auto"/>
            </w:tcBorders>
            <w:noWrap/>
            <w:vAlign w:val="bottom"/>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 xml:space="preserve">R$ 3.809,33 </w:t>
            </w:r>
          </w:p>
        </w:tc>
      </w:tr>
      <w:tr w:rsidR="002E21A1" w:rsidRPr="001A3BFB" w:rsidTr="00272746">
        <w:trPr>
          <w:trHeight w:val="300"/>
        </w:trPr>
        <w:tc>
          <w:tcPr>
            <w:tcW w:w="1021" w:type="dxa"/>
            <w:vMerge/>
            <w:tcBorders>
              <w:left w:val="single" w:sz="4" w:space="0" w:color="auto"/>
              <w:right w:val="single" w:sz="4" w:space="0" w:color="auto"/>
            </w:tcBorders>
            <w:shd w:val="clear" w:color="auto" w:fill="EAF1DD"/>
            <w:vAlign w:val="center"/>
          </w:tcPr>
          <w:p w:rsidR="002E21A1" w:rsidRPr="001A3BFB" w:rsidRDefault="002E21A1" w:rsidP="00272746">
            <w:pPr>
              <w:rPr>
                <w:rFonts w:ascii="Arial" w:hAnsi="Arial" w:cs="Arial"/>
                <w:b/>
                <w:bCs/>
                <w:color w:val="000000"/>
                <w:sz w:val="22"/>
                <w:szCs w:val="22"/>
              </w:rPr>
            </w:pPr>
          </w:p>
        </w:tc>
        <w:tc>
          <w:tcPr>
            <w:tcW w:w="847" w:type="dxa"/>
            <w:vMerge/>
            <w:tcBorders>
              <w:left w:val="nil"/>
              <w:right w:val="single" w:sz="4" w:space="0" w:color="auto"/>
            </w:tcBorders>
            <w:shd w:val="clear" w:color="auto" w:fill="EAF1DD"/>
          </w:tcPr>
          <w:p w:rsidR="002E21A1" w:rsidRPr="001A3BFB" w:rsidRDefault="002E21A1" w:rsidP="00272746">
            <w:pPr>
              <w:jc w:val="center"/>
              <w:rPr>
                <w:rFonts w:ascii="Arial" w:hAnsi="Arial" w:cs="Arial"/>
                <w:b/>
                <w:bCs/>
                <w:color w:val="000000"/>
                <w:sz w:val="22"/>
                <w:szCs w:val="22"/>
              </w:rPr>
            </w:pPr>
          </w:p>
        </w:tc>
        <w:tc>
          <w:tcPr>
            <w:tcW w:w="1382" w:type="dxa"/>
            <w:tcBorders>
              <w:top w:val="nil"/>
              <w:left w:val="nil"/>
              <w:bottom w:val="single" w:sz="4" w:space="0" w:color="auto"/>
              <w:right w:val="single" w:sz="4" w:space="0" w:color="auto"/>
            </w:tcBorders>
          </w:tcPr>
          <w:p w:rsidR="002E21A1" w:rsidRPr="001A3BFB" w:rsidRDefault="002E21A1" w:rsidP="00272746">
            <w:pPr>
              <w:rPr>
                <w:rFonts w:ascii="Arial" w:hAnsi="Arial" w:cs="Arial"/>
                <w:b/>
                <w:bCs/>
                <w:color w:val="000000"/>
                <w:sz w:val="22"/>
                <w:szCs w:val="22"/>
              </w:rPr>
            </w:pPr>
            <w:r w:rsidRPr="001A3BFB">
              <w:rPr>
                <w:rFonts w:ascii="Arial" w:hAnsi="Arial" w:cs="Arial"/>
                <w:b/>
                <w:bCs/>
                <w:color w:val="000000"/>
                <w:sz w:val="22"/>
                <w:szCs w:val="22"/>
              </w:rPr>
              <w:t xml:space="preserve">R$ 2.701,08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 xml:space="preserve">R$ 2.836,14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 xml:space="preserve">R$ 2.977,94 </w:t>
            </w:r>
          </w:p>
        </w:tc>
        <w:tc>
          <w:tcPr>
            <w:tcW w:w="1365" w:type="dxa"/>
            <w:tcBorders>
              <w:top w:val="nil"/>
              <w:left w:val="nil"/>
              <w:bottom w:val="single" w:sz="4" w:space="0" w:color="auto"/>
              <w:right w:val="single" w:sz="4" w:space="0" w:color="auto"/>
            </w:tcBorders>
            <w:noWrap/>
            <w:vAlign w:val="bottom"/>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 xml:space="preserve">R$ 3.126,84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 xml:space="preserve">R$ 3.283,18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 xml:space="preserve">R$ 3.447,34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 xml:space="preserve">R$ 3.619,71 </w:t>
            </w:r>
          </w:p>
        </w:tc>
        <w:tc>
          <w:tcPr>
            <w:tcW w:w="1340" w:type="dxa"/>
            <w:tcBorders>
              <w:top w:val="nil"/>
              <w:left w:val="nil"/>
              <w:bottom w:val="single" w:sz="4" w:space="0" w:color="auto"/>
              <w:right w:val="single" w:sz="4" w:space="0" w:color="auto"/>
            </w:tcBorders>
            <w:noWrap/>
            <w:vAlign w:val="bottom"/>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 xml:space="preserve">R$ 3.800,70 </w:t>
            </w:r>
          </w:p>
        </w:tc>
        <w:tc>
          <w:tcPr>
            <w:tcW w:w="1360" w:type="dxa"/>
            <w:tcBorders>
              <w:top w:val="nil"/>
              <w:left w:val="nil"/>
              <w:bottom w:val="single" w:sz="4" w:space="0" w:color="auto"/>
              <w:right w:val="single" w:sz="4" w:space="0" w:color="auto"/>
            </w:tcBorders>
            <w:noWrap/>
            <w:vAlign w:val="bottom"/>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 xml:space="preserve">R$ 3.990,73 </w:t>
            </w:r>
          </w:p>
        </w:tc>
        <w:tc>
          <w:tcPr>
            <w:tcW w:w="1350" w:type="dxa"/>
            <w:tcBorders>
              <w:top w:val="nil"/>
              <w:left w:val="nil"/>
              <w:bottom w:val="single" w:sz="4" w:space="0" w:color="auto"/>
              <w:right w:val="single" w:sz="4" w:space="0" w:color="auto"/>
            </w:tcBorders>
            <w:noWrap/>
            <w:vAlign w:val="bottom"/>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 xml:space="preserve">R$ 4.190,27 </w:t>
            </w:r>
          </w:p>
        </w:tc>
      </w:tr>
      <w:tr w:rsidR="002E21A1" w:rsidRPr="001A3BFB" w:rsidTr="00272746">
        <w:trPr>
          <w:trHeight w:val="300"/>
        </w:trPr>
        <w:tc>
          <w:tcPr>
            <w:tcW w:w="1021" w:type="dxa"/>
            <w:vMerge/>
            <w:tcBorders>
              <w:left w:val="single" w:sz="4" w:space="0" w:color="auto"/>
              <w:bottom w:val="single" w:sz="4" w:space="0" w:color="000000"/>
              <w:right w:val="single" w:sz="4" w:space="0" w:color="auto"/>
            </w:tcBorders>
            <w:shd w:val="clear" w:color="auto" w:fill="EAF1DD"/>
            <w:vAlign w:val="center"/>
          </w:tcPr>
          <w:p w:rsidR="002E21A1" w:rsidRPr="001A3BFB" w:rsidRDefault="002E21A1" w:rsidP="00272746">
            <w:pPr>
              <w:rPr>
                <w:rFonts w:ascii="Arial" w:hAnsi="Arial" w:cs="Arial"/>
                <w:b/>
                <w:bCs/>
                <w:color w:val="000000"/>
                <w:sz w:val="22"/>
                <w:szCs w:val="22"/>
              </w:rPr>
            </w:pPr>
          </w:p>
        </w:tc>
        <w:tc>
          <w:tcPr>
            <w:tcW w:w="847" w:type="dxa"/>
            <w:vMerge/>
            <w:tcBorders>
              <w:left w:val="nil"/>
              <w:bottom w:val="single" w:sz="4" w:space="0" w:color="auto"/>
              <w:right w:val="single" w:sz="4" w:space="0" w:color="auto"/>
            </w:tcBorders>
            <w:shd w:val="clear" w:color="auto" w:fill="EAF1DD"/>
          </w:tcPr>
          <w:p w:rsidR="002E21A1" w:rsidRPr="001A3BFB" w:rsidRDefault="002E21A1" w:rsidP="00272746">
            <w:pPr>
              <w:jc w:val="center"/>
              <w:rPr>
                <w:rFonts w:ascii="Arial" w:hAnsi="Arial" w:cs="Arial"/>
                <w:b/>
                <w:bCs/>
                <w:color w:val="000000"/>
                <w:sz w:val="22"/>
                <w:szCs w:val="22"/>
              </w:rPr>
            </w:pPr>
          </w:p>
        </w:tc>
        <w:tc>
          <w:tcPr>
            <w:tcW w:w="1382" w:type="dxa"/>
            <w:tcBorders>
              <w:top w:val="nil"/>
              <w:left w:val="nil"/>
              <w:bottom w:val="single" w:sz="4" w:space="0" w:color="auto"/>
              <w:right w:val="single" w:sz="4" w:space="0" w:color="auto"/>
            </w:tcBorders>
          </w:tcPr>
          <w:p w:rsidR="002E21A1" w:rsidRPr="001A3BFB" w:rsidRDefault="002E21A1" w:rsidP="00272746">
            <w:pPr>
              <w:rPr>
                <w:rFonts w:ascii="Arial" w:hAnsi="Arial" w:cs="Arial"/>
                <w:b/>
                <w:bCs/>
                <w:color w:val="000000"/>
                <w:sz w:val="22"/>
                <w:szCs w:val="22"/>
              </w:rPr>
            </w:pPr>
            <w:r w:rsidRPr="001A3BFB">
              <w:rPr>
                <w:rFonts w:ascii="Arial" w:hAnsi="Arial" w:cs="Arial"/>
                <w:b/>
                <w:bCs/>
                <w:color w:val="000000"/>
                <w:sz w:val="22"/>
                <w:szCs w:val="22"/>
              </w:rPr>
              <w:t>R$ 2.971,18</w:t>
            </w:r>
          </w:p>
        </w:tc>
        <w:tc>
          <w:tcPr>
            <w:tcW w:w="1515" w:type="dxa"/>
            <w:tcBorders>
              <w:top w:val="nil"/>
              <w:left w:val="nil"/>
              <w:bottom w:val="single" w:sz="4" w:space="0" w:color="auto"/>
              <w:right w:val="single" w:sz="4" w:space="0" w:color="auto"/>
            </w:tcBorders>
            <w:noWrap/>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R$ 3.119,75</w:t>
            </w:r>
          </w:p>
        </w:tc>
        <w:tc>
          <w:tcPr>
            <w:tcW w:w="1515" w:type="dxa"/>
            <w:tcBorders>
              <w:top w:val="nil"/>
              <w:left w:val="nil"/>
              <w:bottom w:val="single" w:sz="4" w:space="0" w:color="auto"/>
              <w:right w:val="single" w:sz="4" w:space="0" w:color="auto"/>
            </w:tcBorders>
            <w:noWrap/>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R$ 3.275,73</w:t>
            </w:r>
          </w:p>
        </w:tc>
        <w:tc>
          <w:tcPr>
            <w:tcW w:w="1365" w:type="dxa"/>
            <w:tcBorders>
              <w:top w:val="nil"/>
              <w:left w:val="nil"/>
              <w:bottom w:val="single" w:sz="4" w:space="0" w:color="auto"/>
              <w:right w:val="single" w:sz="4" w:space="0" w:color="auto"/>
            </w:tcBorders>
            <w:noWrap/>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R$ 3.439,52</w:t>
            </w:r>
          </w:p>
        </w:tc>
        <w:tc>
          <w:tcPr>
            <w:tcW w:w="1440" w:type="dxa"/>
            <w:tcBorders>
              <w:top w:val="nil"/>
              <w:left w:val="nil"/>
              <w:bottom w:val="single" w:sz="4" w:space="0" w:color="auto"/>
              <w:right w:val="single" w:sz="4" w:space="0" w:color="auto"/>
            </w:tcBorders>
            <w:noWrap/>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R$ 3.611,50</w:t>
            </w:r>
          </w:p>
        </w:tc>
        <w:tc>
          <w:tcPr>
            <w:tcW w:w="1440" w:type="dxa"/>
            <w:tcBorders>
              <w:top w:val="nil"/>
              <w:left w:val="nil"/>
              <w:bottom w:val="single" w:sz="4" w:space="0" w:color="auto"/>
              <w:right w:val="single" w:sz="4" w:space="0" w:color="auto"/>
            </w:tcBorders>
            <w:noWrap/>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R$ 3.792,07</w:t>
            </w:r>
          </w:p>
        </w:tc>
        <w:tc>
          <w:tcPr>
            <w:tcW w:w="1440" w:type="dxa"/>
            <w:tcBorders>
              <w:top w:val="nil"/>
              <w:left w:val="nil"/>
              <w:bottom w:val="single" w:sz="4" w:space="0" w:color="auto"/>
              <w:right w:val="single" w:sz="4" w:space="0" w:color="auto"/>
            </w:tcBorders>
            <w:noWrap/>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R$ 3.981,67</w:t>
            </w:r>
          </w:p>
        </w:tc>
        <w:tc>
          <w:tcPr>
            <w:tcW w:w="1340" w:type="dxa"/>
            <w:tcBorders>
              <w:top w:val="nil"/>
              <w:left w:val="nil"/>
              <w:bottom w:val="single" w:sz="4" w:space="0" w:color="auto"/>
              <w:right w:val="single" w:sz="4" w:space="0" w:color="auto"/>
            </w:tcBorders>
            <w:noWrap/>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R$ 4.180,76</w:t>
            </w:r>
          </w:p>
        </w:tc>
        <w:tc>
          <w:tcPr>
            <w:tcW w:w="1360" w:type="dxa"/>
            <w:tcBorders>
              <w:top w:val="nil"/>
              <w:left w:val="nil"/>
              <w:bottom w:val="single" w:sz="4" w:space="0" w:color="auto"/>
              <w:right w:val="single" w:sz="4" w:space="0" w:color="auto"/>
            </w:tcBorders>
            <w:noWrap/>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R$ 4.389,79</w:t>
            </w:r>
          </w:p>
        </w:tc>
        <w:tc>
          <w:tcPr>
            <w:tcW w:w="1350" w:type="dxa"/>
            <w:tcBorders>
              <w:top w:val="nil"/>
              <w:left w:val="nil"/>
              <w:bottom w:val="single" w:sz="4" w:space="0" w:color="auto"/>
              <w:right w:val="single" w:sz="4" w:space="0" w:color="auto"/>
            </w:tcBorders>
            <w:noWrap/>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R$ 4.609,28</w:t>
            </w:r>
          </w:p>
        </w:tc>
      </w:tr>
      <w:tr w:rsidR="002E21A1" w:rsidRPr="001A3BFB" w:rsidTr="00272746">
        <w:trPr>
          <w:trHeight w:val="315"/>
        </w:trPr>
        <w:tc>
          <w:tcPr>
            <w:tcW w:w="1021"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847"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1382" w:type="dxa"/>
            <w:tcBorders>
              <w:top w:val="nil"/>
              <w:left w:val="nil"/>
              <w:bottom w:val="nil"/>
              <w:right w:val="nil"/>
            </w:tcBorders>
          </w:tcPr>
          <w:p w:rsidR="002E21A1" w:rsidRPr="001A3BFB" w:rsidRDefault="002E21A1" w:rsidP="00272746">
            <w:pPr>
              <w:rPr>
                <w:rFonts w:ascii="Arial" w:hAnsi="Arial" w:cs="Arial"/>
                <w:b/>
                <w:bCs/>
                <w:color w:val="000000"/>
                <w:sz w:val="22"/>
                <w:szCs w:val="22"/>
              </w:rPr>
            </w:pPr>
          </w:p>
        </w:tc>
        <w:tc>
          <w:tcPr>
            <w:tcW w:w="1515" w:type="dxa"/>
            <w:tcBorders>
              <w:top w:val="nil"/>
              <w:left w:val="nil"/>
              <w:bottom w:val="nil"/>
              <w:right w:val="nil"/>
            </w:tcBorders>
            <w:noWrap/>
            <w:vAlign w:val="bottom"/>
          </w:tcPr>
          <w:p w:rsidR="002E21A1" w:rsidRPr="00F573CB" w:rsidRDefault="002E21A1" w:rsidP="00272746">
            <w:pPr>
              <w:rPr>
                <w:rFonts w:ascii="Arial" w:hAnsi="Arial" w:cs="Arial"/>
                <w:color w:val="000000"/>
                <w:sz w:val="10"/>
                <w:szCs w:val="10"/>
              </w:rPr>
            </w:pPr>
          </w:p>
        </w:tc>
        <w:tc>
          <w:tcPr>
            <w:tcW w:w="1515"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65"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6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5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r>
      <w:tr w:rsidR="002E21A1" w:rsidRPr="001A3BFB" w:rsidTr="00272746">
        <w:trPr>
          <w:trHeight w:val="315"/>
        </w:trPr>
        <w:tc>
          <w:tcPr>
            <w:tcW w:w="1021"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847"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1382" w:type="dxa"/>
            <w:tcBorders>
              <w:top w:val="single" w:sz="8" w:space="0" w:color="auto"/>
              <w:left w:val="single" w:sz="4" w:space="0" w:color="auto"/>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K</w:t>
            </w:r>
          </w:p>
        </w:tc>
        <w:tc>
          <w:tcPr>
            <w:tcW w:w="1515" w:type="dxa"/>
            <w:tcBorders>
              <w:top w:val="single" w:sz="8" w:space="0" w:color="auto"/>
              <w:left w:val="single" w:sz="4" w:space="0" w:color="auto"/>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L</w:t>
            </w:r>
          </w:p>
        </w:tc>
        <w:tc>
          <w:tcPr>
            <w:tcW w:w="1515" w:type="dxa"/>
            <w:tcBorders>
              <w:top w:val="single" w:sz="8" w:space="0" w:color="auto"/>
              <w:left w:val="single" w:sz="4" w:space="0" w:color="auto"/>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M</w:t>
            </w:r>
          </w:p>
        </w:tc>
        <w:tc>
          <w:tcPr>
            <w:tcW w:w="1365" w:type="dxa"/>
            <w:tcBorders>
              <w:top w:val="single" w:sz="8" w:space="0" w:color="auto"/>
              <w:left w:val="single" w:sz="4" w:space="0" w:color="auto"/>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N</w:t>
            </w:r>
          </w:p>
        </w:tc>
        <w:tc>
          <w:tcPr>
            <w:tcW w:w="1440" w:type="dxa"/>
            <w:tcBorders>
              <w:top w:val="single" w:sz="8" w:space="0" w:color="auto"/>
              <w:left w:val="single" w:sz="4" w:space="0" w:color="auto"/>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O</w:t>
            </w: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6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5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r>
      <w:tr w:rsidR="002E21A1" w:rsidRPr="001A3BFB" w:rsidTr="00272746">
        <w:trPr>
          <w:trHeight w:val="300"/>
        </w:trPr>
        <w:tc>
          <w:tcPr>
            <w:tcW w:w="1021"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847"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1382" w:type="dxa"/>
            <w:tcBorders>
              <w:top w:val="nil"/>
              <w:left w:val="single" w:sz="4" w:space="0" w:color="auto"/>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R$ 3.636,18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R$ 3.817,99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R$ 4.008,89 </w:t>
            </w:r>
          </w:p>
        </w:tc>
        <w:tc>
          <w:tcPr>
            <w:tcW w:w="136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R$ 4.209,33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R$ 4.419,80 </w:t>
            </w: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6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5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r>
      <w:tr w:rsidR="002E21A1" w:rsidRPr="001A3BFB" w:rsidTr="00272746">
        <w:trPr>
          <w:trHeight w:val="300"/>
        </w:trPr>
        <w:tc>
          <w:tcPr>
            <w:tcW w:w="1021"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847"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1382" w:type="dxa"/>
            <w:tcBorders>
              <w:top w:val="nil"/>
              <w:left w:val="single" w:sz="4" w:space="0" w:color="auto"/>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R$ 3.999,80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R$ 4.199,79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R$ 4.409,78 </w:t>
            </w:r>
          </w:p>
        </w:tc>
        <w:tc>
          <w:tcPr>
            <w:tcW w:w="136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R$ 4.630,27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R$ 4.861,78 </w:t>
            </w: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6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5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r>
      <w:tr w:rsidR="002E21A1" w:rsidRPr="001A3BFB" w:rsidTr="00272746">
        <w:trPr>
          <w:trHeight w:val="300"/>
        </w:trPr>
        <w:tc>
          <w:tcPr>
            <w:tcW w:w="1021"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847"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82" w:type="dxa"/>
            <w:tcBorders>
              <w:top w:val="nil"/>
              <w:left w:val="single" w:sz="4" w:space="0" w:color="auto"/>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R$ 4.399,78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R$ 4.619,77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R$ 4.850,76 </w:t>
            </w:r>
          </w:p>
        </w:tc>
        <w:tc>
          <w:tcPr>
            <w:tcW w:w="136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R$ 5.093,29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R$ 5.347,96 </w:t>
            </w: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6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5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r>
      <w:tr w:rsidR="002E21A1" w:rsidRPr="001A3BFB" w:rsidTr="00272746">
        <w:trPr>
          <w:trHeight w:val="300"/>
        </w:trPr>
        <w:tc>
          <w:tcPr>
            <w:tcW w:w="1021"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847"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82" w:type="dxa"/>
            <w:tcBorders>
              <w:top w:val="nil"/>
              <w:left w:val="single" w:sz="4" w:space="0" w:color="auto"/>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R$4.614,29</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R$ 4.845,00</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R$ 5.087,26</w:t>
            </w:r>
          </w:p>
        </w:tc>
        <w:tc>
          <w:tcPr>
            <w:tcW w:w="136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R$ 5.341,62</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R$ 5.608,70</w:t>
            </w: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6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5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r>
      <w:tr w:rsidR="002E21A1" w:rsidRPr="001A3BFB" w:rsidTr="00272746">
        <w:trPr>
          <w:trHeight w:val="315"/>
        </w:trPr>
        <w:tc>
          <w:tcPr>
            <w:tcW w:w="1021"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p w:rsidR="002E21A1" w:rsidRPr="001A3BFB" w:rsidRDefault="002E21A1" w:rsidP="00272746">
            <w:pPr>
              <w:rPr>
                <w:rFonts w:ascii="Arial" w:hAnsi="Arial" w:cs="Arial"/>
                <w:color w:val="000000"/>
                <w:sz w:val="22"/>
                <w:szCs w:val="22"/>
              </w:rPr>
            </w:pPr>
          </w:p>
          <w:p w:rsidR="002E21A1" w:rsidRPr="001A3BFB" w:rsidRDefault="002E21A1" w:rsidP="00272746">
            <w:pPr>
              <w:rPr>
                <w:rFonts w:ascii="Arial" w:hAnsi="Arial" w:cs="Arial"/>
                <w:color w:val="000000"/>
                <w:sz w:val="22"/>
                <w:szCs w:val="22"/>
              </w:rPr>
            </w:pPr>
          </w:p>
          <w:p w:rsidR="002E21A1" w:rsidRPr="001A3BFB" w:rsidRDefault="002E21A1" w:rsidP="00272746">
            <w:pPr>
              <w:rPr>
                <w:rFonts w:ascii="Arial" w:hAnsi="Arial" w:cs="Arial"/>
                <w:color w:val="000000"/>
                <w:sz w:val="22"/>
                <w:szCs w:val="22"/>
              </w:rPr>
            </w:pPr>
          </w:p>
          <w:p w:rsidR="002E21A1" w:rsidRPr="001A3BFB" w:rsidRDefault="002E21A1" w:rsidP="00272746">
            <w:pPr>
              <w:rPr>
                <w:rFonts w:ascii="Arial" w:hAnsi="Arial" w:cs="Arial"/>
                <w:color w:val="000000"/>
                <w:sz w:val="22"/>
                <w:szCs w:val="22"/>
              </w:rPr>
            </w:pPr>
          </w:p>
          <w:p w:rsidR="002E21A1" w:rsidRPr="001A3BFB" w:rsidRDefault="002E21A1" w:rsidP="00272746">
            <w:pPr>
              <w:rPr>
                <w:rFonts w:ascii="Arial" w:hAnsi="Arial" w:cs="Arial"/>
                <w:color w:val="000000"/>
                <w:sz w:val="22"/>
                <w:szCs w:val="22"/>
              </w:rPr>
            </w:pPr>
          </w:p>
          <w:p w:rsidR="002E21A1" w:rsidRPr="001A3BFB" w:rsidRDefault="002E21A1" w:rsidP="00272746">
            <w:pPr>
              <w:rPr>
                <w:rFonts w:ascii="Arial" w:hAnsi="Arial" w:cs="Arial"/>
                <w:color w:val="000000"/>
                <w:sz w:val="22"/>
                <w:szCs w:val="22"/>
              </w:rPr>
            </w:pPr>
          </w:p>
          <w:p w:rsidR="002E21A1" w:rsidRPr="001A3BFB" w:rsidRDefault="002E21A1" w:rsidP="00272746">
            <w:pPr>
              <w:rPr>
                <w:rFonts w:ascii="Arial" w:hAnsi="Arial" w:cs="Arial"/>
                <w:color w:val="000000"/>
                <w:sz w:val="22"/>
                <w:szCs w:val="22"/>
              </w:rPr>
            </w:pPr>
          </w:p>
          <w:p w:rsidR="002E21A1" w:rsidRPr="001A3BFB" w:rsidRDefault="002E21A1" w:rsidP="00272746">
            <w:pPr>
              <w:rPr>
                <w:rFonts w:ascii="Arial" w:hAnsi="Arial" w:cs="Arial"/>
                <w:color w:val="000000"/>
                <w:sz w:val="22"/>
                <w:szCs w:val="22"/>
              </w:rPr>
            </w:pPr>
          </w:p>
          <w:p w:rsidR="002E21A1" w:rsidRPr="001A3BFB" w:rsidRDefault="002E21A1" w:rsidP="00272746">
            <w:pPr>
              <w:rPr>
                <w:rFonts w:ascii="Arial" w:hAnsi="Arial" w:cs="Arial"/>
                <w:color w:val="000000"/>
                <w:sz w:val="22"/>
                <w:szCs w:val="22"/>
              </w:rPr>
            </w:pPr>
          </w:p>
        </w:tc>
        <w:tc>
          <w:tcPr>
            <w:tcW w:w="847"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82"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515"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515"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p w:rsidR="002E21A1" w:rsidRPr="001A3BFB" w:rsidRDefault="002E21A1" w:rsidP="00272746">
            <w:pPr>
              <w:rPr>
                <w:rFonts w:ascii="Arial" w:hAnsi="Arial" w:cs="Arial"/>
                <w:color w:val="000000"/>
                <w:sz w:val="22"/>
                <w:szCs w:val="22"/>
              </w:rPr>
            </w:pPr>
          </w:p>
          <w:p w:rsidR="002E21A1" w:rsidRPr="001A3BFB" w:rsidRDefault="002E21A1" w:rsidP="00272746">
            <w:pPr>
              <w:rPr>
                <w:rFonts w:ascii="Arial" w:hAnsi="Arial" w:cs="Arial"/>
                <w:color w:val="000000"/>
                <w:sz w:val="22"/>
                <w:szCs w:val="22"/>
              </w:rPr>
            </w:pPr>
          </w:p>
          <w:p w:rsidR="002E21A1" w:rsidRPr="001A3BFB" w:rsidRDefault="002E21A1" w:rsidP="00272746">
            <w:pPr>
              <w:rPr>
                <w:rFonts w:ascii="Arial" w:hAnsi="Arial" w:cs="Arial"/>
                <w:color w:val="000000"/>
                <w:sz w:val="22"/>
                <w:szCs w:val="22"/>
              </w:rPr>
            </w:pPr>
          </w:p>
        </w:tc>
        <w:tc>
          <w:tcPr>
            <w:tcW w:w="1365"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p w:rsidR="002E21A1" w:rsidRPr="001A3BFB" w:rsidRDefault="002E21A1" w:rsidP="00272746">
            <w:pPr>
              <w:rPr>
                <w:rFonts w:ascii="Arial" w:hAnsi="Arial" w:cs="Arial"/>
                <w:color w:val="000000"/>
                <w:sz w:val="22"/>
                <w:szCs w:val="22"/>
              </w:rPr>
            </w:pPr>
          </w:p>
          <w:p w:rsidR="002E21A1" w:rsidRPr="001A3BFB" w:rsidRDefault="002E21A1" w:rsidP="00272746">
            <w:pPr>
              <w:rPr>
                <w:rFonts w:ascii="Arial" w:hAnsi="Arial" w:cs="Arial"/>
                <w:color w:val="000000"/>
                <w:sz w:val="22"/>
                <w:szCs w:val="22"/>
              </w:rPr>
            </w:pPr>
          </w:p>
          <w:p w:rsidR="002E21A1" w:rsidRPr="001A3BFB" w:rsidRDefault="002E21A1" w:rsidP="00272746">
            <w:pPr>
              <w:rPr>
                <w:rFonts w:ascii="Arial" w:hAnsi="Arial" w:cs="Arial"/>
                <w:color w:val="000000"/>
                <w:sz w:val="22"/>
                <w:szCs w:val="22"/>
              </w:rPr>
            </w:pPr>
          </w:p>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6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5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r>
      <w:tr w:rsidR="002E21A1" w:rsidRPr="001A3BFB" w:rsidTr="00272746">
        <w:trPr>
          <w:trHeight w:val="315"/>
        </w:trPr>
        <w:tc>
          <w:tcPr>
            <w:tcW w:w="1021" w:type="dxa"/>
            <w:tcBorders>
              <w:top w:val="single" w:sz="8" w:space="0" w:color="auto"/>
              <w:left w:val="single" w:sz="8" w:space="0" w:color="auto"/>
              <w:bottom w:val="single" w:sz="8" w:space="0" w:color="auto"/>
              <w:right w:val="single" w:sz="8" w:space="0" w:color="auto"/>
            </w:tcBorders>
            <w:shd w:val="clear" w:color="auto" w:fill="EAF1DD"/>
          </w:tcPr>
          <w:p w:rsidR="002E21A1" w:rsidRPr="001A3BFB" w:rsidRDefault="002E21A1" w:rsidP="00272746">
            <w:pPr>
              <w:jc w:val="center"/>
              <w:rPr>
                <w:rFonts w:ascii="Arial" w:hAnsi="Arial" w:cs="Arial"/>
                <w:b/>
                <w:bCs/>
                <w:color w:val="000000"/>
                <w:sz w:val="22"/>
                <w:szCs w:val="22"/>
              </w:rPr>
            </w:pPr>
          </w:p>
          <w:p w:rsidR="002E21A1" w:rsidRPr="001A3BFB" w:rsidRDefault="002E21A1" w:rsidP="00272746">
            <w:pPr>
              <w:jc w:val="center"/>
              <w:rPr>
                <w:rFonts w:ascii="Arial" w:hAnsi="Arial" w:cs="Arial"/>
                <w:b/>
                <w:bCs/>
                <w:color w:val="000000"/>
                <w:sz w:val="22"/>
                <w:szCs w:val="22"/>
              </w:rPr>
            </w:pPr>
            <w:r w:rsidRPr="001A3BFB">
              <w:rPr>
                <w:rFonts w:ascii="Arial" w:hAnsi="Arial" w:cs="Arial"/>
                <w:b/>
                <w:bCs/>
                <w:color w:val="000000"/>
                <w:sz w:val="22"/>
                <w:szCs w:val="22"/>
              </w:rPr>
              <w:t xml:space="preserve">GRUPO </w:t>
            </w:r>
          </w:p>
        </w:tc>
        <w:tc>
          <w:tcPr>
            <w:tcW w:w="847" w:type="dxa"/>
            <w:tcBorders>
              <w:top w:val="single" w:sz="8" w:space="0" w:color="auto"/>
              <w:left w:val="nil"/>
              <w:bottom w:val="single" w:sz="8" w:space="0" w:color="auto"/>
              <w:right w:val="single" w:sz="8" w:space="0" w:color="auto"/>
            </w:tcBorders>
            <w:shd w:val="clear" w:color="auto" w:fill="EAF1DD"/>
          </w:tcPr>
          <w:p w:rsidR="002E21A1" w:rsidRPr="001A3BFB" w:rsidRDefault="002E21A1" w:rsidP="00272746">
            <w:pPr>
              <w:jc w:val="center"/>
              <w:rPr>
                <w:rFonts w:ascii="Arial" w:hAnsi="Arial" w:cs="Arial"/>
                <w:b/>
                <w:bCs/>
                <w:color w:val="000000"/>
                <w:sz w:val="22"/>
                <w:szCs w:val="22"/>
              </w:rPr>
            </w:pPr>
          </w:p>
          <w:p w:rsidR="002E21A1" w:rsidRPr="001A3BFB" w:rsidRDefault="002E21A1" w:rsidP="00272746">
            <w:pPr>
              <w:jc w:val="center"/>
              <w:rPr>
                <w:rFonts w:ascii="Arial" w:hAnsi="Arial" w:cs="Arial"/>
                <w:b/>
                <w:bCs/>
                <w:color w:val="000000"/>
                <w:sz w:val="22"/>
                <w:szCs w:val="22"/>
              </w:rPr>
            </w:pPr>
            <w:r w:rsidRPr="001A3BFB">
              <w:rPr>
                <w:rFonts w:ascii="Arial" w:hAnsi="Arial" w:cs="Arial"/>
                <w:b/>
                <w:bCs/>
                <w:color w:val="000000"/>
                <w:sz w:val="22"/>
                <w:szCs w:val="22"/>
              </w:rPr>
              <w:t>NIVEL</w:t>
            </w:r>
          </w:p>
        </w:tc>
        <w:tc>
          <w:tcPr>
            <w:tcW w:w="1382" w:type="dxa"/>
            <w:tcBorders>
              <w:top w:val="single" w:sz="8" w:space="0" w:color="auto"/>
              <w:left w:val="nil"/>
              <w:bottom w:val="single" w:sz="8" w:space="0" w:color="auto"/>
              <w:right w:val="single" w:sz="8" w:space="0" w:color="auto"/>
            </w:tcBorders>
          </w:tcPr>
          <w:p w:rsidR="002E21A1" w:rsidRPr="001A3BFB" w:rsidRDefault="002E21A1" w:rsidP="00272746">
            <w:pPr>
              <w:jc w:val="center"/>
              <w:rPr>
                <w:rFonts w:ascii="Arial" w:hAnsi="Arial" w:cs="Arial"/>
                <w:b/>
                <w:bCs/>
                <w:color w:val="000000"/>
                <w:sz w:val="22"/>
                <w:szCs w:val="22"/>
              </w:rPr>
            </w:pPr>
          </w:p>
          <w:p w:rsidR="002E21A1" w:rsidRPr="001A3BFB" w:rsidRDefault="002E21A1" w:rsidP="00272746">
            <w:pPr>
              <w:jc w:val="center"/>
              <w:rPr>
                <w:rFonts w:ascii="Arial" w:hAnsi="Arial" w:cs="Arial"/>
                <w:b/>
                <w:bCs/>
                <w:color w:val="000000"/>
                <w:sz w:val="22"/>
                <w:szCs w:val="22"/>
              </w:rPr>
            </w:pPr>
            <w:r w:rsidRPr="001A3BFB">
              <w:rPr>
                <w:rFonts w:ascii="Arial" w:hAnsi="Arial" w:cs="Arial"/>
                <w:b/>
                <w:bCs/>
                <w:color w:val="000000"/>
                <w:sz w:val="22"/>
                <w:szCs w:val="22"/>
              </w:rPr>
              <w:t>A</w:t>
            </w:r>
          </w:p>
        </w:tc>
        <w:tc>
          <w:tcPr>
            <w:tcW w:w="1515" w:type="dxa"/>
            <w:tcBorders>
              <w:top w:val="single" w:sz="8" w:space="0" w:color="auto"/>
              <w:left w:val="nil"/>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B</w:t>
            </w:r>
          </w:p>
        </w:tc>
        <w:tc>
          <w:tcPr>
            <w:tcW w:w="1515" w:type="dxa"/>
            <w:tcBorders>
              <w:top w:val="single" w:sz="8" w:space="0" w:color="auto"/>
              <w:left w:val="nil"/>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C</w:t>
            </w:r>
          </w:p>
        </w:tc>
        <w:tc>
          <w:tcPr>
            <w:tcW w:w="1365" w:type="dxa"/>
            <w:tcBorders>
              <w:top w:val="single" w:sz="8" w:space="0" w:color="auto"/>
              <w:left w:val="nil"/>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D</w:t>
            </w:r>
          </w:p>
        </w:tc>
        <w:tc>
          <w:tcPr>
            <w:tcW w:w="1440" w:type="dxa"/>
            <w:tcBorders>
              <w:top w:val="single" w:sz="8" w:space="0" w:color="auto"/>
              <w:left w:val="nil"/>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E</w:t>
            </w:r>
          </w:p>
        </w:tc>
        <w:tc>
          <w:tcPr>
            <w:tcW w:w="1440" w:type="dxa"/>
            <w:tcBorders>
              <w:top w:val="single" w:sz="8" w:space="0" w:color="auto"/>
              <w:left w:val="nil"/>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F</w:t>
            </w:r>
          </w:p>
        </w:tc>
        <w:tc>
          <w:tcPr>
            <w:tcW w:w="1440" w:type="dxa"/>
            <w:tcBorders>
              <w:top w:val="single" w:sz="8" w:space="0" w:color="auto"/>
              <w:left w:val="nil"/>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G</w:t>
            </w:r>
          </w:p>
        </w:tc>
        <w:tc>
          <w:tcPr>
            <w:tcW w:w="1340" w:type="dxa"/>
            <w:tcBorders>
              <w:top w:val="single" w:sz="8" w:space="0" w:color="auto"/>
              <w:left w:val="nil"/>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H</w:t>
            </w:r>
          </w:p>
        </w:tc>
        <w:tc>
          <w:tcPr>
            <w:tcW w:w="1360" w:type="dxa"/>
            <w:tcBorders>
              <w:top w:val="single" w:sz="8" w:space="0" w:color="auto"/>
              <w:left w:val="nil"/>
              <w:bottom w:val="single" w:sz="8" w:space="0" w:color="auto"/>
              <w:right w:val="nil"/>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I</w:t>
            </w:r>
          </w:p>
        </w:tc>
        <w:tc>
          <w:tcPr>
            <w:tcW w:w="1350" w:type="dxa"/>
            <w:tcBorders>
              <w:top w:val="single" w:sz="8" w:space="0" w:color="auto"/>
              <w:left w:val="single" w:sz="4" w:space="0" w:color="auto"/>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J</w:t>
            </w:r>
          </w:p>
        </w:tc>
      </w:tr>
      <w:tr w:rsidR="002E21A1" w:rsidRPr="001A3BFB" w:rsidTr="00272746">
        <w:trPr>
          <w:trHeight w:val="300"/>
        </w:trPr>
        <w:tc>
          <w:tcPr>
            <w:tcW w:w="1021" w:type="dxa"/>
            <w:vMerge w:val="restart"/>
            <w:tcBorders>
              <w:top w:val="nil"/>
              <w:left w:val="single" w:sz="4" w:space="0" w:color="auto"/>
              <w:right w:val="single" w:sz="4" w:space="0" w:color="auto"/>
            </w:tcBorders>
            <w:shd w:val="clear" w:color="auto" w:fill="EAF1DD"/>
          </w:tcPr>
          <w:p w:rsidR="002E21A1" w:rsidRPr="001A3BFB" w:rsidRDefault="002E21A1" w:rsidP="00272746">
            <w:pPr>
              <w:rPr>
                <w:rFonts w:ascii="Arial" w:hAnsi="Arial" w:cs="Arial"/>
                <w:b/>
                <w:bCs/>
                <w:color w:val="000000"/>
                <w:sz w:val="22"/>
                <w:szCs w:val="22"/>
              </w:rPr>
            </w:pPr>
          </w:p>
          <w:p w:rsidR="002E21A1" w:rsidRPr="001A3BFB" w:rsidRDefault="002E21A1" w:rsidP="00272746">
            <w:pPr>
              <w:jc w:val="center"/>
              <w:rPr>
                <w:rFonts w:ascii="Arial" w:hAnsi="Arial" w:cs="Arial"/>
                <w:b/>
                <w:bCs/>
                <w:color w:val="000000"/>
                <w:sz w:val="22"/>
                <w:szCs w:val="22"/>
              </w:rPr>
            </w:pPr>
          </w:p>
          <w:p w:rsidR="002E21A1" w:rsidRPr="001A3BFB" w:rsidRDefault="002E21A1" w:rsidP="00272746">
            <w:pPr>
              <w:jc w:val="center"/>
              <w:rPr>
                <w:rFonts w:ascii="Arial" w:hAnsi="Arial" w:cs="Arial"/>
                <w:b/>
                <w:bCs/>
                <w:color w:val="000000"/>
                <w:sz w:val="22"/>
                <w:szCs w:val="22"/>
              </w:rPr>
            </w:pPr>
            <w:r w:rsidRPr="001A3BFB">
              <w:rPr>
                <w:rFonts w:ascii="Arial" w:hAnsi="Arial" w:cs="Arial"/>
                <w:b/>
                <w:bCs/>
                <w:color w:val="000000"/>
                <w:sz w:val="22"/>
                <w:szCs w:val="22"/>
              </w:rPr>
              <w:t>L</w:t>
            </w:r>
          </w:p>
        </w:tc>
        <w:tc>
          <w:tcPr>
            <w:tcW w:w="847" w:type="dxa"/>
            <w:vMerge w:val="restart"/>
            <w:tcBorders>
              <w:top w:val="nil"/>
              <w:left w:val="nil"/>
              <w:right w:val="single" w:sz="4" w:space="0" w:color="auto"/>
            </w:tcBorders>
            <w:shd w:val="clear" w:color="auto" w:fill="EAF1DD"/>
          </w:tcPr>
          <w:p w:rsidR="002E21A1" w:rsidRPr="001A3BFB" w:rsidRDefault="002E21A1" w:rsidP="00272746">
            <w:pPr>
              <w:jc w:val="center"/>
              <w:rPr>
                <w:rFonts w:ascii="Arial" w:hAnsi="Arial" w:cs="Arial"/>
                <w:b/>
                <w:bCs/>
                <w:color w:val="000000"/>
                <w:sz w:val="22"/>
                <w:szCs w:val="22"/>
              </w:rPr>
            </w:pPr>
            <w:r w:rsidRPr="001A3BFB">
              <w:rPr>
                <w:rFonts w:ascii="Arial" w:hAnsi="Arial" w:cs="Arial"/>
                <w:b/>
                <w:bCs/>
                <w:color w:val="000000"/>
                <w:sz w:val="22"/>
                <w:szCs w:val="22"/>
              </w:rPr>
              <w:t>I</w:t>
            </w:r>
          </w:p>
          <w:p w:rsidR="002E21A1" w:rsidRPr="001A3BFB" w:rsidRDefault="002E21A1" w:rsidP="00272746">
            <w:pPr>
              <w:jc w:val="center"/>
              <w:rPr>
                <w:rFonts w:ascii="Arial" w:hAnsi="Arial" w:cs="Arial"/>
                <w:b/>
                <w:bCs/>
                <w:color w:val="000000"/>
                <w:sz w:val="22"/>
                <w:szCs w:val="22"/>
              </w:rPr>
            </w:pPr>
            <w:r w:rsidRPr="001A3BFB">
              <w:rPr>
                <w:rFonts w:ascii="Arial" w:hAnsi="Arial" w:cs="Arial"/>
                <w:b/>
                <w:bCs/>
                <w:color w:val="000000"/>
                <w:sz w:val="22"/>
                <w:szCs w:val="22"/>
              </w:rPr>
              <w:t>II</w:t>
            </w:r>
          </w:p>
          <w:p w:rsidR="002E21A1" w:rsidRPr="001A3BFB" w:rsidRDefault="002E21A1" w:rsidP="00272746">
            <w:pPr>
              <w:jc w:val="center"/>
              <w:rPr>
                <w:rFonts w:ascii="Arial" w:hAnsi="Arial" w:cs="Arial"/>
                <w:b/>
                <w:bCs/>
                <w:color w:val="000000"/>
                <w:sz w:val="22"/>
                <w:szCs w:val="22"/>
              </w:rPr>
            </w:pPr>
            <w:r w:rsidRPr="001A3BFB">
              <w:rPr>
                <w:rFonts w:ascii="Arial" w:hAnsi="Arial" w:cs="Arial"/>
                <w:b/>
                <w:bCs/>
                <w:color w:val="000000"/>
                <w:sz w:val="22"/>
                <w:szCs w:val="22"/>
              </w:rPr>
              <w:t>III</w:t>
            </w:r>
          </w:p>
          <w:p w:rsidR="002E21A1" w:rsidRPr="001A3BFB" w:rsidRDefault="002E21A1" w:rsidP="00272746">
            <w:pPr>
              <w:jc w:val="center"/>
              <w:rPr>
                <w:rFonts w:ascii="Arial" w:hAnsi="Arial" w:cs="Arial"/>
                <w:b/>
                <w:bCs/>
                <w:color w:val="000000"/>
                <w:sz w:val="22"/>
                <w:szCs w:val="22"/>
              </w:rPr>
            </w:pPr>
            <w:r w:rsidRPr="001A3BFB">
              <w:rPr>
                <w:rFonts w:ascii="Arial" w:hAnsi="Arial" w:cs="Arial"/>
                <w:b/>
                <w:bCs/>
                <w:color w:val="000000"/>
                <w:sz w:val="22"/>
                <w:szCs w:val="22"/>
              </w:rPr>
              <w:t>IV</w:t>
            </w:r>
          </w:p>
        </w:tc>
        <w:tc>
          <w:tcPr>
            <w:tcW w:w="1382" w:type="dxa"/>
            <w:tcBorders>
              <w:top w:val="nil"/>
              <w:left w:val="nil"/>
              <w:bottom w:val="single" w:sz="4" w:space="0" w:color="auto"/>
              <w:right w:val="single" w:sz="4" w:space="0" w:color="auto"/>
            </w:tcBorders>
          </w:tcPr>
          <w:p w:rsidR="002E21A1" w:rsidRPr="001A3BFB" w:rsidRDefault="002E21A1" w:rsidP="00272746">
            <w:pPr>
              <w:jc w:val="right"/>
              <w:rPr>
                <w:rFonts w:ascii="Arial" w:hAnsi="Arial" w:cs="Arial"/>
                <w:b/>
                <w:bCs/>
                <w:color w:val="000000"/>
                <w:sz w:val="22"/>
                <w:szCs w:val="22"/>
              </w:rPr>
            </w:pPr>
            <w:r w:rsidRPr="001A3BFB">
              <w:rPr>
                <w:rFonts w:ascii="Arial" w:hAnsi="Arial" w:cs="Arial"/>
                <w:b/>
                <w:bCs/>
                <w:color w:val="000000"/>
                <w:sz w:val="22"/>
                <w:szCs w:val="22"/>
              </w:rPr>
              <w:t xml:space="preserve">R$ 2.329,23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R$ 2.445,69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R$ 2.567,98 </w:t>
            </w:r>
          </w:p>
        </w:tc>
        <w:tc>
          <w:tcPr>
            <w:tcW w:w="136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R$ 2.696,37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R$ 2.831,19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R$ 2.972,75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R$ 3.121,39 </w:t>
            </w:r>
          </w:p>
        </w:tc>
        <w:tc>
          <w:tcPr>
            <w:tcW w:w="13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R$ 3.277,46 </w:t>
            </w:r>
          </w:p>
        </w:tc>
        <w:tc>
          <w:tcPr>
            <w:tcW w:w="136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R$ 3.441,33 </w:t>
            </w:r>
          </w:p>
        </w:tc>
        <w:tc>
          <w:tcPr>
            <w:tcW w:w="135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R$ 3.613,40 </w:t>
            </w:r>
          </w:p>
        </w:tc>
      </w:tr>
      <w:tr w:rsidR="002E21A1" w:rsidRPr="001A3BFB" w:rsidTr="00272746">
        <w:trPr>
          <w:trHeight w:val="300"/>
        </w:trPr>
        <w:tc>
          <w:tcPr>
            <w:tcW w:w="1021" w:type="dxa"/>
            <w:vMerge/>
            <w:tcBorders>
              <w:left w:val="single" w:sz="4" w:space="0" w:color="auto"/>
              <w:right w:val="single" w:sz="4" w:space="0" w:color="auto"/>
            </w:tcBorders>
            <w:shd w:val="clear" w:color="auto" w:fill="EAF1DD"/>
            <w:vAlign w:val="center"/>
          </w:tcPr>
          <w:p w:rsidR="002E21A1" w:rsidRPr="001A3BFB" w:rsidRDefault="002E21A1" w:rsidP="00272746">
            <w:pPr>
              <w:rPr>
                <w:rFonts w:ascii="Arial" w:hAnsi="Arial" w:cs="Arial"/>
                <w:b/>
                <w:bCs/>
                <w:color w:val="000000"/>
                <w:sz w:val="22"/>
                <w:szCs w:val="22"/>
              </w:rPr>
            </w:pPr>
          </w:p>
        </w:tc>
        <w:tc>
          <w:tcPr>
            <w:tcW w:w="847" w:type="dxa"/>
            <w:vMerge/>
            <w:tcBorders>
              <w:left w:val="nil"/>
              <w:right w:val="single" w:sz="4" w:space="0" w:color="auto"/>
            </w:tcBorders>
            <w:shd w:val="clear" w:color="auto" w:fill="EAF1DD"/>
          </w:tcPr>
          <w:p w:rsidR="002E21A1" w:rsidRPr="001A3BFB" w:rsidRDefault="002E21A1" w:rsidP="00272746">
            <w:pPr>
              <w:jc w:val="center"/>
              <w:rPr>
                <w:rFonts w:ascii="Arial" w:hAnsi="Arial" w:cs="Arial"/>
                <w:b/>
                <w:bCs/>
                <w:color w:val="000000"/>
                <w:sz w:val="22"/>
                <w:szCs w:val="22"/>
              </w:rPr>
            </w:pPr>
          </w:p>
        </w:tc>
        <w:tc>
          <w:tcPr>
            <w:tcW w:w="1382" w:type="dxa"/>
            <w:tcBorders>
              <w:top w:val="nil"/>
              <w:left w:val="nil"/>
              <w:bottom w:val="single" w:sz="4" w:space="0" w:color="auto"/>
              <w:right w:val="single" w:sz="4" w:space="0" w:color="auto"/>
            </w:tcBorders>
          </w:tcPr>
          <w:p w:rsidR="002E21A1" w:rsidRPr="001A3BFB" w:rsidRDefault="002E21A1" w:rsidP="00272746">
            <w:pPr>
              <w:jc w:val="right"/>
              <w:rPr>
                <w:rFonts w:ascii="Arial" w:hAnsi="Arial" w:cs="Arial"/>
                <w:b/>
                <w:bCs/>
                <w:color w:val="000000"/>
                <w:sz w:val="22"/>
                <w:szCs w:val="22"/>
              </w:rPr>
            </w:pPr>
            <w:r w:rsidRPr="001A3BFB">
              <w:rPr>
                <w:rFonts w:ascii="Arial" w:hAnsi="Arial" w:cs="Arial"/>
                <w:b/>
                <w:bCs/>
                <w:color w:val="000000"/>
                <w:sz w:val="22"/>
                <w:szCs w:val="22"/>
              </w:rPr>
              <w:t xml:space="preserve">R$ 2.562,15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R$ 2.690,26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R$ 2.824,77 </w:t>
            </w:r>
          </w:p>
        </w:tc>
        <w:tc>
          <w:tcPr>
            <w:tcW w:w="136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R$ 2.966,01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R$ 3.114,31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R$ 3.270,03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R$ 3.433,53 </w:t>
            </w:r>
          </w:p>
        </w:tc>
        <w:tc>
          <w:tcPr>
            <w:tcW w:w="13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R$ 3.605,21 </w:t>
            </w:r>
          </w:p>
        </w:tc>
        <w:tc>
          <w:tcPr>
            <w:tcW w:w="136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R$ 3.785,47 </w:t>
            </w:r>
          </w:p>
        </w:tc>
        <w:tc>
          <w:tcPr>
            <w:tcW w:w="135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R$ 3.974,74 </w:t>
            </w:r>
          </w:p>
        </w:tc>
      </w:tr>
      <w:tr w:rsidR="002E21A1" w:rsidRPr="001A3BFB" w:rsidTr="00272746">
        <w:trPr>
          <w:trHeight w:val="300"/>
        </w:trPr>
        <w:tc>
          <w:tcPr>
            <w:tcW w:w="1021" w:type="dxa"/>
            <w:vMerge/>
            <w:tcBorders>
              <w:left w:val="single" w:sz="4" w:space="0" w:color="auto"/>
              <w:right w:val="single" w:sz="4" w:space="0" w:color="auto"/>
            </w:tcBorders>
            <w:shd w:val="clear" w:color="auto" w:fill="EAF1DD"/>
            <w:vAlign w:val="center"/>
          </w:tcPr>
          <w:p w:rsidR="002E21A1" w:rsidRPr="001A3BFB" w:rsidRDefault="002E21A1" w:rsidP="00272746">
            <w:pPr>
              <w:rPr>
                <w:rFonts w:ascii="Arial" w:hAnsi="Arial" w:cs="Arial"/>
                <w:b/>
                <w:bCs/>
                <w:color w:val="000000"/>
                <w:sz w:val="22"/>
                <w:szCs w:val="22"/>
              </w:rPr>
            </w:pPr>
          </w:p>
        </w:tc>
        <w:tc>
          <w:tcPr>
            <w:tcW w:w="847" w:type="dxa"/>
            <w:vMerge/>
            <w:tcBorders>
              <w:left w:val="nil"/>
              <w:right w:val="single" w:sz="4" w:space="0" w:color="auto"/>
            </w:tcBorders>
            <w:shd w:val="clear" w:color="auto" w:fill="EAF1DD"/>
          </w:tcPr>
          <w:p w:rsidR="002E21A1" w:rsidRPr="001A3BFB" w:rsidRDefault="002E21A1" w:rsidP="00272746">
            <w:pPr>
              <w:jc w:val="center"/>
              <w:rPr>
                <w:rFonts w:ascii="Arial" w:hAnsi="Arial" w:cs="Arial"/>
                <w:b/>
                <w:bCs/>
                <w:color w:val="000000"/>
                <w:sz w:val="22"/>
                <w:szCs w:val="22"/>
              </w:rPr>
            </w:pPr>
          </w:p>
        </w:tc>
        <w:tc>
          <w:tcPr>
            <w:tcW w:w="1382" w:type="dxa"/>
            <w:tcBorders>
              <w:top w:val="nil"/>
              <w:left w:val="nil"/>
              <w:bottom w:val="single" w:sz="4" w:space="0" w:color="auto"/>
              <w:right w:val="single" w:sz="4" w:space="0" w:color="auto"/>
            </w:tcBorders>
          </w:tcPr>
          <w:p w:rsidR="002E21A1" w:rsidRPr="001A3BFB" w:rsidRDefault="002E21A1" w:rsidP="00272746">
            <w:pPr>
              <w:jc w:val="right"/>
              <w:rPr>
                <w:rFonts w:ascii="Arial" w:hAnsi="Arial" w:cs="Arial"/>
                <w:b/>
                <w:bCs/>
                <w:color w:val="000000"/>
                <w:sz w:val="22"/>
                <w:szCs w:val="22"/>
              </w:rPr>
            </w:pPr>
            <w:r w:rsidRPr="001A3BFB">
              <w:rPr>
                <w:rFonts w:ascii="Arial" w:hAnsi="Arial" w:cs="Arial"/>
                <w:b/>
                <w:bCs/>
                <w:color w:val="000000"/>
                <w:sz w:val="22"/>
                <w:szCs w:val="22"/>
              </w:rPr>
              <w:t xml:space="preserve">R$ 2.818,37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R$ 2.959,29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R$ 3.107,25 </w:t>
            </w:r>
          </w:p>
        </w:tc>
        <w:tc>
          <w:tcPr>
            <w:tcW w:w="136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R$ 3.262,61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R$ 3.425,74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R$ 3.597,03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R$ 3.776,88 </w:t>
            </w:r>
          </w:p>
        </w:tc>
        <w:tc>
          <w:tcPr>
            <w:tcW w:w="13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R$ 3.965,73 </w:t>
            </w:r>
          </w:p>
        </w:tc>
        <w:tc>
          <w:tcPr>
            <w:tcW w:w="136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R$ 4.164,01 </w:t>
            </w:r>
          </w:p>
        </w:tc>
        <w:tc>
          <w:tcPr>
            <w:tcW w:w="135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R$ 4.372,21 </w:t>
            </w:r>
          </w:p>
        </w:tc>
      </w:tr>
      <w:tr w:rsidR="002E21A1" w:rsidRPr="001A3BFB" w:rsidTr="00272746">
        <w:trPr>
          <w:trHeight w:val="300"/>
        </w:trPr>
        <w:tc>
          <w:tcPr>
            <w:tcW w:w="1021" w:type="dxa"/>
            <w:vMerge/>
            <w:tcBorders>
              <w:left w:val="single" w:sz="4" w:space="0" w:color="auto"/>
              <w:bottom w:val="single" w:sz="4" w:space="0" w:color="000000"/>
              <w:right w:val="single" w:sz="4" w:space="0" w:color="auto"/>
            </w:tcBorders>
            <w:shd w:val="clear" w:color="auto" w:fill="EAF1DD"/>
            <w:vAlign w:val="center"/>
          </w:tcPr>
          <w:p w:rsidR="002E21A1" w:rsidRPr="001A3BFB" w:rsidRDefault="002E21A1" w:rsidP="00272746">
            <w:pPr>
              <w:rPr>
                <w:rFonts w:ascii="Arial" w:hAnsi="Arial" w:cs="Arial"/>
                <w:b/>
                <w:bCs/>
                <w:color w:val="000000"/>
                <w:sz w:val="22"/>
                <w:szCs w:val="22"/>
              </w:rPr>
            </w:pPr>
          </w:p>
        </w:tc>
        <w:tc>
          <w:tcPr>
            <w:tcW w:w="847" w:type="dxa"/>
            <w:vMerge/>
            <w:tcBorders>
              <w:left w:val="nil"/>
              <w:bottom w:val="single" w:sz="4" w:space="0" w:color="auto"/>
              <w:right w:val="single" w:sz="4" w:space="0" w:color="auto"/>
            </w:tcBorders>
            <w:shd w:val="clear" w:color="auto" w:fill="EAF1DD"/>
          </w:tcPr>
          <w:p w:rsidR="002E21A1" w:rsidRPr="001A3BFB" w:rsidRDefault="002E21A1" w:rsidP="00272746">
            <w:pPr>
              <w:jc w:val="center"/>
              <w:rPr>
                <w:rFonts w:ascii="Arial" w:hAnsi="Arial" w:cs="Arial"/>
                <w:b/>
                <w:bCs/>
                <w:color w:val="000000"/>
                <w:sz w:val="22"/>
                <w:szCs w:val="22"/>
              </w:rPr>
            </w:pPr>
          </w:p>
        </w:tc>
        <w:tc>
          <w:tcPr>
            <w:tcW w:w="1382" w:type="dxa"/>
            <w:tcBorders>
              <w:top w:val="nil"/>
              <w:left w:val="nil"/>
              <w:bottom w:val="single" w:sz="4" w:space="0" w:color="auto"/>
              <w:right w:val="single" w:sz="4" w:space="0" w:color="auto"/>
            </w:tcBorders>
          </w:tcPr>
          <w:p w:rsidR="002E21A1" w:rsidRPr="001A3BFB" w:rsidRDefault="002E21A1" w:rsidP="00272746">
            <w:pPr>
              <w:jc w:val="right"/>
              <w:rPr>
                <w:rFonts w:ascii="Arial" w:hAnsi="Arial" w:cs="Arial"/>
                <w:b/>
                <w:bCs/>
                <w:color w:val="000000"/>
                <w:sz w:val="22"/>
                <w:szCs w:val="22"/>
              </w:rPr>
            </w:pPr>
            <w:r w:rsidRPr="001A3BFB">
              <w:rPr>
                <w:rFonts w:ascii="Arial" w:hAnsi="Arial" w:cs="Arial"/>
                <w:b/>
                <w:bCs/>
                <w:color w:val="000000"/>
                <w:sz w:val="22"/>
                <w:szCs w:val="22"/>
              </w:rPr>
              <w:t xml:space="preserve">R$ 3.100,20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R$ 3.255,22</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R$ 3.417,97</w:t>
            </w:r>
          </w:p>
        </w:tc>
        <w:tc>
          <w:tcPr>
            <w:tcW w:w="136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R$ 3.588,88</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R$ 3.768,32</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R$ 3.956,74</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R$ 4.154,58</w:t>
            </w:r>
          </w:p>
        </w:tc>
        <w:tc>
          <w:tcPr>
            <w:tcW w:w="13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R$ 4.362,31</w:t>
            </w:r>
          </w:p>
        </w:tc>
        <w:tc>
          <w:tcPr>
            <w:tcW w:w="136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R$ 4.580,42</w:t>
            </w:r>
          </w:p>
        </w:tc>
        <w:tc>
          <w:tcPr>
            <w:tcW w:w="135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R$ 4.809,45</w:t>
            </w:r>
          </w:p>
        </w:tc>
      </w:tr>
      <w:tr w:rsidR="002E21A1" w:rsidRPr="001A3BFB" w:rsidTr="00272746">
        <w:trPr>
          <w:trHeight w:val="315"/>
        </w:trPr>
        <w:tc>
          <w:tcPr>
            <w:tcW w:w="1021"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847"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1382" w:type="dxa"/>
            <w:tcBorders>
              <w:top w:val="nil"/>
              <w:left w:val="nil"/>
              <w:bottom w:val="nil"/>
              <w:right w:val="nil"/>
            </w:tcBorders>
          </w:tcPr>
          <w:p w:rsidR="002E21A1" w:rsidRPr="001A3BFB" w:rsidRDefault="002E21A1" w:rsidP="00272746">
            <w:pPr>
              <w:rPr>
                <w:rFonts w:ascii="Arial" w:hAnsi="Arial" w:cs="Arial"/>
                <w:b/>
                <w:bCs/>
                <w:color w:val="000000"/>
                <w:sz w:val="22"/>
                <w:szCs w:val="22"/>
              </w:rPr>
            </w:pPr>
          </w:p>
          <w:p w:rsidR="002E21A1" w:rsidRPr="001A3BFB" w:rsidRDefault="002E21A1" w:rsidP="00272746">
            <w:pPr>
              <w:rPr>
                <w:rFonts w:ascii="Arial" w:hAnsi="Arial" w:cs="Arial"/>
                <w:b/>
                <w:bCs/>
                <w:color w:val="000000"/>
                <w:sz w:val="22"/>
                <w:szCs w:val="22"/>
              </w:rPr>
            </w:pPr>
          </w:p>
          <w:p w:rsidR="002E21A1" w:rsidRPr="001A3BFB" w:rsidRDefault="002E21A1" w:rsidP="00272746">
            <w:pPr>
              <w:rPr>
                <w:rFonts w:ascii="Arial" w:hAnsi="Arial" w:cs="Arial"/>
                <w:b/>
                <w:bCs/>
                <w:color w:val="000000"/>
                <w:sz w:val="22"/>
                <w:szCs w:val="22"/>
              </w:rPr>
            </w:pPr>
          </w:p>
        </w:tc>
        <w:tc>
          <w:tcPr>
            <w:tcW w:w="1515"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515"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65"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6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5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r>
      <w:tr w:rsidR="002E21A1" w:rsidRPr="001A3BFB" w:rsidTr="00272746">
        <w:trPr>
          <w:trHeight w:val="315"/>
        </w:trPr>
        <w:tc>
          <w:tcPr>
            <w:tcW w:w="1021"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847"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1382" w:type="dxa"/>
            <w:tcBorders>
              <w:top w:val="single" w:sz="8" w:space="0" w:color="auto"/>
              <w:left w:val="single" w:sz="4" w:space="0" w:color="auto"/>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K</w:t>
            </w:r>
          </w:p>
        </w:tc>
        <w:tc>
          <w:tcPr>
            <w:tcW w:w="1515" w:type="dxa"/>
            <w:tcBorders>
              <w:top w:val="single" w:sz="8" w:space="0" w:color="auto"/>
              <w:left w:val="single" w:sz="4" w:space="0" w:color="auto"/>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L</w:t>
            </w:r>
          </w:p>
        </w:tc>
        <w:tc>
          <w:tcPr>
            <w:tcW w:w="1515" w:type="dxa"/>
            <w:tcBorders>
              <w:top w:val="single" w:sz="8" w:space="0" w:color="auto"/>
              <w:left w:val="single" w:sz="4" w:space="0" w:color="auto"/>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M</w:t>
            </w:r>
          </w:p>
        </w:tc>
        <w:tc>
          <w:tcPr>
            <w:tcW w:w="1365" w:type="dxa"/>
            <w:tcBorders>
              <w:top w:val="single" w:sz="8" w:space="0" w:color="auto"/>
              <w:left w:val="single" w:sz="4" w:space="0" w:color="auto"/>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N</w:t>
            </w:r>
          </w:p>
        </w:tc>
        <w:tc>
          <w:tcPr>
            <w:tcW w:w="1440" w:type="dxa"/>
            <w:tcBorders>
              <w:top w:val="single" w:sz="8" w:space="0" w:color="auto"/>
              <w:left w:val="single" w:sz="4" w:space="0" w:color="auto"/>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O</w:t>
            </w: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6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5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r>
      <w:tr w:rsidR="002E21A1" w:rsidRPr="001A3BFB" w:rsidTr="00272746">
        <w:trPr>
          <w:trHeight w:val="300"/>
        </w:trPr>
        <w:tc>
          <w:tcPr>
            <w:tcW w:w="1021"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847"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1382" w:type="dxa"/>
            <w:tcBorders>
              <w:top w:val="nil"/>
              <w:left w:val="single" w:sz="4" w:space="0" w:color="auto"/>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R$ 3.794,07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R$ 3.983,77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center"/>
              <w:rPr>
                <w:rFonts w:ascii="Arial" w:hAnsi="Arial" w:cs="Arial"/>
                <w:color w:val="000000"/>
                <w:sz w:val="22"/>
                <w:szCs w:val="22"/>
              </w:rPr>
            </w:pPr>
            <w:r w:rsidRPr="001A3BFB">
              <w:rPr>
                <w:rFonts w:ascii="Arial" w:hAnsi="Arial" w:cs="Arial"/>
                <w:color w:val="000000"/>
                <w:sz w:val="22"/>
                <w:szCs w:val="22"/>
              </w:rPr>
              <w:t xml:space="preserve">           R$ 4.182,96 </w:t>
            </w:r>
          </w:p>
        </w:tc>
        <w:tc>
          <w:tcPr>
            <w:tcW w:w="136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R$ 4.392,11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R$ 4.611,72 </w:t>
            </w: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6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5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r>
      <w:tr w:rsidR="002E21A1" w:rsidRPr="001A3BFB" w:rsidTr="00272746">
        <w:trPr>
          <w:trHeight w:val="300"/>
        </w:trPr>
        <w:tc>
          <w:tcPr>
            <w:tcW w:w="1021"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847"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1382" w:type="dxa"/>
            <w:tcBorders>
              <w:top w:val="nil"/>
              <w:left w:val="single" w:sz="4" w:space="0" w:color="auto"/>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R$ 4.173,48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R$ 4.382,15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R$ 4.601,26 </w:t>
            </w:r>
          </w:p>
        </w:tc>
        <w:tc>
          <w:tcPr>
            <w:tcW w:w="136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R$ 4.831,32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R$ 5.072,89 </w:t>
            </w: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6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5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r>
      <w:tr w:rsidR="002E21A1" w:rsidRPr="001A3BFB" w:rsidTr="00272746">
        <w:trPr>
          <w:trHeight w:val="300"/>
        </w:trPr>
        <w:tc>
          <w:tcPr>
            <w:tcW w:w="1021"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847"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82" w:type="dxa"/>
            <w:tcBorders>
              <w:top w:val="nil"/>
              <w:left w:val="single" w:sz="4" w:space="0" w:color="auto"/>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R$ 4.590,82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R$ 4.820,37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R$ 5.061,38 </w:t>
            </w:r>
          </w:p>
        </w:tc>
        <w:tc>
          <w:tcPr>
            <w:tcW w:w="136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R$ 5.314,45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R$ 5.580,18 </w:t>
            </w: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6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5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r>
      <w:tr w:rsidR="002E21A1" w:rsidRPr="001A3BFB" w:rsidTr="00272746">
        <w:trPr>
          <w:trHeight w:val="300"/>
        </w:trPr>
        <w:tc>
          <w:tcPr>
            <w:tcW w:w="1021"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847"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82" w:type="dxa"/>
            <w:tcBorders>
              <w:top w:val="nil"/>
              <w:left w:val="single" w:sz="4" w:space="0" w:color="auto"/>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R$ 5.049,91</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R$ 5.302,41</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R$ 5.567,53</w:t>
            </w:r>
          </w:p>
        </w:tc>
        <w:tc>
          <w:tcPr>
            <w:tcW w:w="136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R$ 5.845,91</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R$ 6.138,20</w:t>
            </w: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6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5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r>
      <w:tr w:rsidR="002E21A1" w:rsidRPr="001A3BFB" w:rsidTr="00272746">
        <w:trPr>
          <w:trHeight w:val="300"/>
        </w:trPr>
        <w:tc>
          <w:tcPr>
            <w:tcW w:w="1021"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847" w:type="dxa"/>
            <w:tcBorders>
              <w:top w:val="nil"/>
              <w:left w:val="nil"/>
              <w:bottom w:val="nil"/>
            </w:tcBorders>
            <w:noWrap/>
            <w:vAlign w:val="bottom"/>
          </w:tcPr>
          <w:p w:rsidR="002E21A1" w:rsidRPr="001A3BFB" w:rsidRDefault="002E21A1" w:rsidP="00272746">
            <w:pPr>
              <w:rPr>
                <w:rFonts w:ascii="Arial" w:hAnsi="Arial" w:cs="Arial"/>
                <w:color w:val="000000"/>
                <w:sz w:val="22"/>
                <w:szCs w:val="22"/>
              </w:rPr>
            </w:pPr>
          </w:p>
        </w:tc>
        <w:tc>
          <w:tcPr>
            <w:tcW w:w="1382" w:type="dxa"/>
            <w:tcBorders>
              <w:top w:val="single" w:sz="4" w:space="0" w:color="auto"/>
              <w:bottom w:val="single" w:sz="4" w:space="0" w:color="auto"/>
            </w:tcBorders>
            <w:noWrap/>
            <w:vAlign w:val="bottom"/>
          </w:tcPr>
          <w:p w:rsidR="002E21A1" w:rsidRPr="001A3BFB" w:rsidRDefault="002E21A1" w:rsidP="00272746">
            <w:pPr>
              <w:jc w:val="right"/>
              <w:rPr>
                <w:rFonts w:ascii="Arial" w:hAnsi="Arial" w:cs="Arial"/>
                <w:color w:val="000000"/>
                <w:sz w:val="22"/>
                <w:szCs w:val="22"/>
              </w:rPr>
            </w:pPr>
          </w:p>
          <w:p w:rsidR="002E21A1" w:rsidRPr="001A3BFB" w:rsidRDefault="002E21A1" w:rsidP="00272746">
            <w:pPr>
              <w:jc w:val="right"/>
              <w:rPr>
                <w:rFonts w:ascii="Arial" w:hAnsi="Arial" w:cs="Arial"/>
                <w:color w:val="000000"/>
                <w:sz w:val="22"/>
                <w:szCs w:val="22"/>
              </w:rPr>
            </w:pPr>
          </w:p>
          <w:p w:rsidR="002E21A1" w:rsidRPr="001A3BFB" w:rsidRDefault="002E21A1" w:rsidP="00272746">
            <w:pPr>
              <w:jc w:val="right"/>
              <w:rPr>
                <w:rFonts w:ascii="Arial" w:hAnsi="Arial" w:cs="Arial"/>
                <w:color w:val="000000"/>
                <w:sz w:val="22"/>
                <w:szCs w:val="22"/>
              </w:rPr>
            </w:pPr>
          </w:p>
          <w:p w:rsidR="002E21A1" w:rsidRPr="001A3BFB" w:rsidRDefault="002E21A1" w:rsidP="00272746">
            <w:pPr>
              <w:jc w:val="right"/>
              <w:rPr>
                <w:rFonts w:ascii="Arial" w:hAnsi="Arial" w:cs="Arial"/>
                <w:color w:val="000000"/>
                <w:sz w:val="22"/>
                <w:szCs w:val="22"/>
              </w:rPr>
            </w:pPr>
          </w:p>
          <w:p w:rsidR="002E21A1" w:rsidRPr="001A3BFB" w:rsidRDefault="002E21A1" w:rsidP="00272746">
            <w:pPr>
              <w:jc w:val="right"/>
              <w:rPr>
                <w:rFonts w:ascii="Arial" w:hAnsi="Arial" w:cs="Arial"/>
                <w:color w:val="000000"/>
                <w:sz w:val="22"/>
                <w:szCs w:val="22"/>
              </w:rPr>
            </w:pPr>
          </w:p>
          <w:p w:rsidR="002E21A1" w:rsidRPr="001A3BFB" w:rsidRDefault="002E21A1" w:rsidP="00272746">
            <w:pPr>
              <w:jc w:val="right"/>
              <w:rPr>
                <w:rFonts w:ascii="Arial" w:hAnsi="Arial" w:cs="Arial"/>
                <w:color w:val="000000"/>
                <w:sz w:val="22"/>
                <w:szCs w:val="22"/>
              </w:rPr>
            </w:pPr>
          </w:p>
          <w:p w:rsidR="002E21A1" w:rsidRPr="001A3BFB" w:rsidRDefault="002E21A1" w:rsidP="00272746">
            <w:pPr>
              <w:jc w:val="right"/>
              <w:rPr>
                <w:rFonts w:ascii="Arial" w:hAnsi="Arial" w:cs="Arial"/>
                <w:color w:val="000000"/>
                <w:sz w:val="22"/>
                <w:szCs w:val="22"/>
              </w:rPr>
            </w:pPr>
          </w:p>
          <w:p w:rsidR="002E21A1" w:rsidRPr="001A3BFB" w:rsidRDefault="002E21A1" w:rsidP="00272746">
            <w:pPr>
              <w:jc w:val="right"/>
              <w:rPr>
                <w:rFonts w:ascii="Arial" w:hAnsi="Arial" w:cs="Arial"/>
                <w:color w:val="000000"/>
                <w:sz w:val="22"/>
                <w:szCs w:val="22"/>
              </w:rPr>
            </w:pPr>
          </w:p>
          <w:p w:rsidR="002E21A1" w:rsidRPr="001A3BFB" w:rsidRDefault="002E21A1" w:rsidP="00272746">
            <w:pPr>
              <w:jc w:val="right"/>
              <w:rPr>
                <w:rFonts w:ascii="Arial" w:hAnsi="Arial" w:cs="Arial"/>
                <w:color w:val="000000"/>
                <w:sz w:val="22"/>
                <w:szCs w:val="22"/>
              </w:rPr>
            </w:pPr>
          </w:p>
          <w:p w:rsidR="002E21A1" w:rsidRPr="001A3BFB" w:rsidRDefault="002E21A1" w:rsidP="00272746">
            <w:pPr>
              <w:jc w:val="right"/>
              <w:rPr>
                <w:rFonts w:ascii="Arial" w:hAnsi="Arial" w:cs="Arial"/>
                <w:color w:val="000000"/>
                <w:sz w:val="22"/>
                <w:szCs w:val="22"/>
              </w:rPr>
            </w:pPr>
          </w:p>
        </w:tc>
        <w:tc>
          <w:tcPr>
            <w:tcW w:w="1515" w:type="dxa"/>
            <w:tcBorders>
              <w:top w:val="single" w:sz="4" w:space="0" w:color="auto"/>
              <w:bottom w:val="single" w:sz="4" w:space="0" w:color="auto"/>
            </w:tcBorders>
            <w:noWrap/>
            <w:vAlign w:val="bottom"/>
          </w:tcPr>
          <w:p w:rsidR="002E21A1" w:rsidRPr="001A3BFB" w:rsidRDefault="002E21A1" w:rsidP="00272746">
            <w:pPr>
              <w:jc w:val="right"/>
              <w:rPr>
                <w:rFonts w:ascii="Arial" w:hAnsi="Arial" w:cs="Arial"/>
                <w:color w:val="000000"/>
                <w:sz w:val="22"/>
                <w:szCs w:val="22"/>
              </w:rPr>
            </w:pPr>
          </w:p>
          <w:p w:rsidR="002E21A1" w:rsidRPr="001A3BFB" w:rsidRDefault="002E21A1" w:rsidP="00272746">
            <w:pPr>
              <w:jc w:val="right"/>
              <w:rPr>
                <w:rFonts w:ascii="Arial" w:hAnsi="Arial" w:cs="Arial"/>
                <w:color w:val="000000"/>
                <w:sz w:val="22"/>
                <w:szCs w:val="22"/>
              </w:rPr>
            </w:pPr>
          </w:p>
          <w:p w:rsidR="002E21A1" w:rsidRPr="001A3BFB" w:rsidRDefault="002E21A1" w:rsidP="00272746">
            <w:pPr>
              <w:jc w:val="right"/>
              <w:rPr>
                <w:rFonts w:ascii="Arial" w:hAnsi="Arial" w:cs="Arial"/>
                <w:color w:val="000000"/>
                <w:sz w:val="22"/>
                <w:szCs w:val="22"/>
              </w:rPr>
            </w:pPr>
          </w:p>
          <w:p w:rsidR="002E21A1" w:rsidRPr="001A3BFB" w:rsidRDefault="002E21A1" w:rsidP="00272746">
            <w:pPr>
              <w:jc w:val="right"/>
              <w:rPr>
                <w:rFonts w:ascii="Arial" w:hAnsi="Arial" w:cs="Arial"/>
                <w:color w:val="000000"/>
                <w:sz w:val="22"/>
                <w:szCs w:val="22"/>
              </w:rPr>
            </w:pPr>
          </w:p>
          <w:p w:rsidR="002E21A1" w:rsidRPr="001A3BFB" w:rsidRDefault="002E21A1" w:rsidP="00272746">
            <w:pPr>
              <w:jc w:val="right"/>
              <w:rPr>
                <w:rFonts w:ascii="Arial" w:hAnsi="Arial" w:cs="Arial"/>
                <w:color w:val="000000"/>
                <w:sz w:val="22"/>
                <w:szCs w:val="22"/>
              </w:rPr>
            </w:pPr>
          </w:p>
        </w:tc>
        <w:tc>
          <w:tcPr>
            <w:tcW w:w="1515" w:type="dxa"/>
            <w:tcBorders>
              <w:top w:val="single" w:sz="4" w:space="0" w:color="auto"/>
              <w:bottom w:val="single" w:sz="4" w:space="0" w:color="auto"/>
            </w:tcBorders>
            <w:noWrap/>
            <w:vAlign w:val="bottom"/>
          </w:tcPr>
          <w:p w:rsidR="002E21A1" w:rsidRPr="001A3BFB" w:rsidRDefault="002E21A1" w:rsidP="00272746">
            <w:pPr>
              <w:rPr>
                <w:rFonts w:ascii="Arial" w:hAnsi="Arial" w:cs="Arial"/>
                <w:color w:val="000000"/>
                <w:sz w:val="22"/>
                <w:szCs w:val="22"/>
              </w:rPr>
            </w:pPr>
          </w:p>
          <w:p w:rsidR="002E21A1" w:rsidRPr="001A3BFB" w:rsidRDefault="002E21A1" w:rsidP="00272746">
            <w:pPr>
              <w:rPr>
                <w:rFonts w:ascii="Arial" w:hAnsi="Arial" w:cs="Arial"/>
                <w:color w:val="000000"/>
                <w:sz w:val="22"/>
                <w:szCs w:val="22"/>
              </w:rPr>
            </w:pPr>
          </w:p>
          <w:p w:rsidR="002E21A1" w:rsidRPr="001A3BFB" w:rsidRDefault="002E21A1" w:rsidP="00272746">
            <w:pPr>
              <w:rPr>
                <w:rFonts w:ascii="Arial" w:hAnsi="Arial" w:cs="Arial"/>
                <w:color w:val="000000"/>
                <w:sz w:val="22"/>
                <w:szCs w:val="22"/>
              </w:rPr>
            </w:pPr>
          </w:p>
          <w:p w:rsidR="002E21A1" w:rsidRPr="001A3BFB" w:rsidRDefault="002E21A1" w:rsidP="00272746">
            <w:pPr>
              <w:rPr>
                <w:rFonts w:ascii="Arial" w:hAnsi="Arial" w:cs="Arial"/>
                <w:color w:val="000000"/>
                <w:sz w:val="22"/>
                <w:szCs w:val="22"/>
              </w:rPr>
            </w:pPr>
          </w:p>
          <w:p w:rsidR="002E21A1" w:rsidRPr="001A3BFB" w:rsidRDefault="002E21A1" w:rsidP="00272746">
            <w:pPr>
              <w:rPr>
                <w:rFonts w:ascii="Arial" w:hAnsi="Arial" w:cs="Arial"/>
                <w:color w:val="000000"/>
                <w:sz w:val="22"/>
                <w:szCs w:val="22"/>
              </w:rPr>
            </w:pPr>
          </w:p>
        </w:tc>
        <w:tc>
          <w:tcPr>
            <w:tcW w:w="1365" w:type="dxa"/>
            <w:tcBorders>
              <w:top w:val="single" w:sz="4" w:space="0" w:color="auto"/>
              <w:bottom w:val="single" w:sz="4" w:space="0" w:color="auto"/>
            </w:tcBorders>
            <w:noWrap/>
            <w:vAlign w:val="bottom"/>
          </w:tcPr>
          <w:p w:rsidR="002E21A1" w:rsidRPr="001A3BFB" w:rsidRDefault="002E21A1" w:rsidP="00272746">
            <w:pPr>
              <w:jc w:val="right"/>
              <w:rPr>
                <w:rFonts w:ascii="Arial" w:hAnsi="Arial" w:cs="Arial"/>
                <w:color w:val="000000"/>
                <w:sz w:val="22"/>
                <w:szCs w:val="22"/>
              </w:rPr>
            </w:pPr>
          </w:p>
        </w:tc>
        <w:tc>
          <w:tcPr>
            <w:tcW w:w="1440" w:type="dxa"/>
            <w:tcBorders>
              <w:top w:val="single" w:sz="4" w:space="0" w:color="auto"/>
              <w:bottom w:val="single" w:sz="4" w:space="0" w:color="auto"/>
            </w:tcBorders>
            <w:noWrap/>
            <w:vAlign w:val="bottom"/>
          </w:tcPr>
          <w:p w:rsidR="002E21A1" w:rsidRPr="001A3BFB" w:rsidRDefault="002E21A1" w:rsidP="00272746">
            <w:pPr>
              <w:jc w:val="right"/>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6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5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r>
      <w:tr w:rsidR="002E21A1" w:rsidRPr="001A3BFB" w:rsidTr="00272746">
        <w:trPr>
          <w:trHeight w:val="315"/>
        </w:trPr>
        <w:tc>
          <w:tcPr>
            <w:tcW w:w="1021" w:type="dxa"/>
            <w:tcBorders>
              <w:top w:val="single" w:sz="8" w:space="0" w:color="auto"/>
              <w:left w:val="single" w:sz="8" w:space="0" w:color="auto"/>
              <w:bottom w:val="single" w:sz="8" w:space="0" w:color="auto"/>
              <w:right w:val="single" w:sz="8" w:space="0" w:color="auto"/>
            </w:tcBorders>
            <w:shd w:val="clear" w:color="auto" w:fill="EAF1DD"/>
          </w:tcPr>
          <w:p w:rsidR="002E21A1" w:rsidRPr="001A3BFB" w:rsidRDefault="002E21A1" w:rsidP="00272746">
            <w:pPr>
              <w:jc w:val="center"/>
              <w:rPr>
                <w:rFonts w:ascii="Arial" w:hAnsi="Arial" w:cs="Arial"/>
                <w:b/>
                <w:bCs/>
                <w:color w:val="000000"/>
                <w:sz w:val="22"/>
                <w:szCs w:val="22"/>
              </w:rPr>
            </w:pPr>
          </w:p>
          <w:p w:rsidR="002E21A1" w:rsidRPr="001A3BFB" w:rsidRDefault="002E21A1" w:rsidP="00272746">
            <w:pPr>
              <w:jc w:val="center"/>
              <w:rPr>
                <w:rFonts w:ascii="Arial" w:hAnsi="Arial" w:cs="Arial"/>
                <w:b/>
                <w:bCs/>
                <w:color w:val="000000"/>
                <w:sz w:val="22"/>
                <w:szCs w:val="22"/>
              </w:rPr>
            </w:pPr>
            <w:r w:rsidRPr="001A3BFB">
              <w:rPr>
                <w:rFonts w:ascii="Arial" w:hAnsi="Arial" w:cs="Arial"/>
                <w:b/>
                <w:bCs/>
                <w:color w:val="000000"/>
                <w:sz w:val="22"/>
                <w:szCs w:val="22"/>
              </w:rPr>
              <w:t xml:space="preserve">GRUPO </w:t>
            </w:r>
          </w:p>
        </w:tc>
        <w:tc>
          <w:tcPr>
            <w:tcW w:w="847" w:type="dxa"/>
            <w:tcBorders>
              <w:top w:val="single" w:sz="8" w:space="0" w:color="auto"/>
              <w:left w:val="nil"/>
              <w:bottom w:val="single" w:sz="8" w:space="0" w:color="auto"/>
              <w:right w:val="single" w:sz="8" w:space="0" w:color="auto"/>
            </w:tcBorders>
            <w:shd w:val="clear" w:color="auto" w:fill="EAF1DD"/>
          </w:tcPr>
          <w:p w:rsidR="002E21A1" w:rsidRPr="001A3BFB" w:rsidRDefault="002E21A1" w:rsidP="00272746">
            <w:pPr>
              <w:jc w:val="center"/>
              <w:rPr>
                <w:rFonts w:ascii="Arial" w:hAnsi="Arial" w:cs="Arial"/>
                <w:b/>
                <w:bCs/>
                <w:color w:val="000000"/>
                <w:sz w:val="22"/>
                <w:szCs w:val="22"/>
              </w:rPr>
            </w:pPr>
          </w:p>
          <w:p w:rsidR="002E21A1" w:rsidRPr="001A3BFB" w:rsidRDefault="002E21A1" w:rsidP="00272746">
            <w:pPr>
              <w:jc w:val="center"/>
              <w:rPr>
                <w:rFonts w:ascii="Arial" w:hAnsi="Arial" w:cs="Arial"/>
                <w:b/>
                <w:bCs/>
                <w:color w:val="000000"/>
                <w:sz w:val="22"/>
                <w:szCs w:val="22"/>
              </w:rPr>
            </w:pPr>
            <w:r w:rsidRPr="001A3BFB">
              <w:rPr>
                <w:rFonts w:ascii="Arial" w:hAnsi="Arial" w:cs="Arial"/>
                <w:b/>
                <w:bCs/>
                <w:color w:val="000000"/>
                <w:sz w:val="22"/>
                <w:szCs w:val="22"/>
              </w:rPr>
              <w:t>NIVEL</w:t>
            </w:r>
          </w:p>
        </w:tc>
        <w:tc>
          <w:tcPr>
            <w:tcW w:w="1382" w:type="dxa"/>
            <w:tcBorders>
              <w:top w:val="single" w:sz="8" w:space="0" w:color="auto"/>
              <w:left w:val="nil"/>
              <w:bottom w:val="single" w:sz="8" w:space="0" w:color="auto"/>
              <w:right w:val="single" w:sz="8" w:space="0" w:color="auto"/>
            </w:tcBorders>
          </w:tcPr>
          <w:p w:rsidR="002E21A1" w:rsidRPr="001A3BFB" w:rsidRDefault="002E21A1" w:rsidP="00272746">
            <w:pPr>
              <w:jc w:val="center"/>
              <w:rPr>
                <w:rFonts w:ascii="Arial" w:hAnsi="Arial" w:cs="Arial"/>
                <w:b/>
                <w:bCs/>
                <w:color w:val="000000"/>
                <w:sz w:val="22"/>
                <w:szCs w:val="22"/>
              </w:rPr>
            </w:pPr>
          </w:p>
          <w:p w:rsidR="002E21A1" w:rsidRPr="001A3BFB" w:rsidRDefault="002E21A1" w:rsidP="00272746">
            <w:pPr>
              <w:jc w:val="center"/>
              <w:rPr>
                <w:rFonts w:ascii="Arial" w:hAnsi="Arial" w:cs="Arial"/>
                <w:b/>
                <w:bCs/>
                <w:color w:val="000000"/>
                <w:sz w:val="22"/>
                <w:szCs w:val="22"/>
              </w:rPr>
            </w:pPr>
            <w:r w:rsidRPr="001A3BFB">
              <w:rPr>
                <w:rFonts w:ascii="Arial" w:hAnsi="Arial" w:cs="Arial"/>
                <w:b/>
                <w:bCs/>
                <w:color w:val="000000"/>
                <w:sz w:val="22"/>
                <w:szCs w:val="22"/>
              </w:rPr>
              <w:t>A</w:t>
            </w:r>
          </w:p>
        </w:tc>
        <w:tc>
          <w:tcPr>
            <w:tcW w:w="1515" w:type="dxa"/>
            <w:tcBorders>
              <w:top w:val="single" w:sz="8" w:space="0" w:color="auto"/>
              <w:left w:val="nil"/>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B</w:t>
            </w:r>
          </w:p>
        </w:tc>
        <w:tc>
          <w:tcPr>
            <w:tcW w:w="1515" w:type="dxa"/>
            <w:tcBorders>
              <w:top w:val="single" w:sz="8" w:space="0" w:color="auto"/>
              <w:left w:val="nil"/>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C</w:t>
            </w:r>
          </w:p>
        </w:tc>
        <w:tc>
          <w:tcPr>
            <w:tcW w:w="1365" w:type="dxa"/>
            <w:tcBorders>
              <w:top w:val="single" w:sz="8" w:space="0" w:color="auto"/>
              <w:left w:val="nil"/>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D</w:t>
            </w:r>
          </w:p>
        </w:tc>
        <w:tc>
          <w:tcPr>
            <w:tcW w:w="1440" w:type="dxa"/>
            <w:tcBorders>
              <w:top w:val="single" w:sz="8" w:space="0" w:color="auto"/>
              <w:left w:val="nil"/>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E</w:t>
            </w:r>
          </w:p>
        </w:tc>
        <w:tc>
          <w:tcPr>
            <w:tcW w:w="1440" w:type="dxa"/>
            <w:tcBorders>
              <w:top w:val="single" w:sz="8" w:space="0" w:color="auto"/>
              <w:left w:val="nil"/>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F</w:t>
            </w:r>
          </w:p>
        </w:tc>
        <w:tc>
          <w:tcPr>
            <w:tcW w:w="1440" w:type="dxa"/>
            <w:tcBorders>
              <w:top w:val="single" w:sz="8" w:space="0" w:color="auto"/>
              <w:left w:val="nil"/>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G</w:t>
            </w:r>
          </w:p>
        </w:tc>
        <w:tc>
          <w:tcPr>
            <w:tcW w:w="1340" w:type="dxa"/>
            <w:tcBorders>
              <w:top w:val="single" w:sz="8" w:space="0" w:color="auto"/>
              <w:left w:val="nil"/>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H</w:t>
            </w:r>
          </w:p>
        </w:tc>
        <w:tc>
          <w:tcPr>
            <w:tcW w:w="1360" w:type="dxa"/>
            <w:tcBorders>
              <w:top w:val="single" w:sz="8" w:space="0" w:color="auto"/>
              <w:left w:val="nil"/>
              <w:bottom w:val="single" w:sz="8" w:space="0" w:color="auto"/>
              <w:right w:val="nil"/>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I</w:t>
            </w:r>
          </w:p>
        </w:tc>
        <w:tc>
          <w:tcPr>
            <w:tcW w:w="1350" w:type="dxa"/>
            <w:tcBorders>
              <w:top w:val="single" w:sz="8" w:space="0" w:color="auto"/>
              <w:left w:val="single" w:sz="4" w:space="0" w:color="auto"/>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J</w:t>
            </w:r>
          </w:p>
        </w:tc>
      </w:tr>
      <w:tr w:rsidR="002E21A1" w:rsidRPr="001A3BFB" w:rsidTr="00272746">
        <w:trPr>
          <w:trHeight w:val="300"/>
        </w:trPr>
        <w:tc>
          <w:tcPr>
            <w:tcW w:w="1021" w:type="dxa"/>
            <w:vMerge w:val="restart"/>
            <w:tcBorders>
              <w:top w:val="nil"/>
              <w:left w:val="single" w:sz="4" w:space="0" w:color="auto"/>
              <w:right w:val="single" w:sz="4" w:space="0" w:color="auto"/>
            </w:tcBorders>
            <w:shd w:val="clear" w:color="auto" w:fill="EAF1DD"/>
          </w:tcPr>
          <w:p w:rsidR="002E21A1" w:rsidRPr="001A3BFB" w:rsidRDefault="002E21A1" w:rsidP="00272746">
            <w:pPr>
              <w:rPr>
                <w:rFonts w:ascii="Arial" w:hAnsi="Arial" w:cs="Arial"/>
                <w:b/>
                <w:bCs/>
                <w:color w:val="000000"/>
                <w:sz w:val="22"/>
                <w:szCs w:val="22"/>
              </w:rPr>
            </w:pPr>
          </w:p>
          <w:p w:rsidR="002E21A1" w:rsidRPr="001A3BFB" w:rsidRDefault="002E21A1" w:rsidP="00272746">
            <w:pPr>
              <w:jc w:val="center"/>
              <w:rPr>
                <w:rFonts w:ascii="Arial" w:hAnsi="Arial" w:cs="Arial"/>
                <w:b/>
                <w:bCs/>
                <w:color w:val="000000"/>
                <w:sz w:val="22"/>
                <w:szCs w:val="22"/>
              </w:rPr>
            </w:pPr>
          </w:p>
          <w:p w:rsidR="002E21A1" w:rsidRPr="001A3BFB" w:rsidRDefault="002E21A1" w:rsidP="00272746">
            <w:pPr>
              <w:jc w:val="center"/>
              <w:rPr>
                <w:rFonts w:ascii="Arial" w:hAnsi="Arial" w:cs="Arial"/>
                <w:b/>
                <w:bCs/>
                <w:color w:val="000000"/>
                <w:sz w:val="22"/>
                <w:szCs w:val="22"/>
              </w:rPr>
            </w:pPr>
            <w:r w:rsidRPr="001A3BFB">
              <w:rPr>
                <w:rFonts w:ascii="Arial" w:hAnsi="Arial" w:cs="Arial"/>
                <w:b/>
                <w:bCs/>
                <w:color w:val="000000"/>
                <w:sz w:val="22"/>
                <w:szCs w:val="22"/>
              </w:rPr>
              <w:t>M</w:t>
            </w:r>
          </w:p>
        </w:tc>
        <w:tc>
          <w:tcPr>
            <w:tcW w:w="847" w:type="dxa"/>
            <w:vMerge w:val="restart"/>
            <w:tcBorders>
              <w:top w:val="nil"/>
              <w:left w:val="nil"/>
              <w:right w:val="single" w:sz="4" w:space="0" w:color="auto"/>
            </w:tcBorders>
            <w:shd w:val="clear" w:color="auto" w:fill="EAF1DD"/>
          </w:tcPr>
          <w:p w:rsidR="002E21A1" w:rsidRPr="001A3BFB" w:rsidRDefault="002E21A1" w:rsidP="00272746">
            <w:pPr>
              <w:jc w:val="center"/>
              <w:rPr>
                <w:rFonts w:ascii="Arial" w:hAnsi="Arial" w:cs="Arial"/>
                <w:b/>
                <w:bCs/>
                <w:color w:val="000000"/>
                <w:sz w:val="22"/>
                <w:szCs w:val="22"/>
              </w:rPr>
            </w:pPr>
            <w:r w:rsidRPr="001A3BFB">
              <w:rPr>
                <w:rFonts w:ascii="Arial" w:hAnsi="Arial" w:cs="Arial"/>
                <w:b/>
                <w:bCs/>
                <w:color w:val="000000"/>
                <w:sz w:val="22"/>
                <w:szCs w:val="22"/>
              </w:rPr>
              <w:t>I</w:t>
            </w:r>
          </w:p>
          <w:p w:rsidR="002E21A1" w:rsidRPr="001A3BFB" w:rsidRDefault="002E21A1" w:rsidP="00272746">
            <w:pPr>
              <w:jc w:val="center"/>
              <w:rPr>
                <w:rFonts w:ascii="Arial" w:hAnsi="Arial" w:cs="Arial"/>
                <w:b/>
                <w:bCs/>
                <w:color w:val="000000"/>
                <w:sz w:val="22"/>
                <w:szCs w:val="22"/>
              </w:rPr>
            </w:pPr>
            <w:r w:rsidRPr="001A3BFB">
              <w:rPr>
                <w:rFonts w:ascii="Arial" w:hAnsi="Arial" w:cs="Arial"/>
                <w:b/>
                <w:bCs/>
                <w:color w:val="000000"/>
                <w:sz w:val="22"/>
                <w:szCs w:val="22"/>
              </w:rPr>
              <w:t>II</w:t>
            </w:r>
          </w:p>
          <w:p w:rsidR="002E21A1" w:rsidRPr="001A3BFB" w:rsidRDefault="002E21A1" w:rsidP="00272746">
            <w:pPr>
              <w:jc w:val="center"/>
              <w:rPr>
                <w:rFonts w:ascii="Arial" w:hAnsi="Arial" w:cs="Arial"/>
                <w:b/>
                <w:bCs/>
                <w:color w:val="000000"/>
                <w:sz w:val="22"/>
                <w:szCs w:val="22"/>
              </w:rPr>
            </w:pPr>
            <w:r w:rsidRPr="001A3BFB">
              <w:rPr>
                <w:rFonts w:ascii="Arial" w:hAnsi="Arial" w:cs="Arial"/>
                <w:b/>
                <w:bCs/>
                <w:color w:val="000000"/>
                <w:sz w:val="22"/>
                <w:szCs w:val="22"/>
              </w:rPr>
              <w:t>III</w:t>
            </w:r>
          </w:p>
          <w:p w:rsidR="002E21A1" w:rsidRPr="001A3BFB" w:rsidRDefault="002E21A1" w:rsidP="00272746">
            <w:pPr>
              <w:jc w:val="center"/>
              <w:rPr>
                <w:rFonts w:ascii="Arial" w:hAnsi="Arial" w:cs="Arial"/>
                <w:b/>
                <w:bCs/>
                <w:color w:val="000000"/>
                <w:sz w:val="22"/>
                <w:szCs w:val="22"/>
              </w:rPr>
            </w:pPr>
            <w:r w:rsidRPr="001A3BFB">
              <w:rPr>
                <w:rFonts w:ascii="Arial" w:hAnsi="Arial" w:cs="Arial"/>
                <w:b/>
                <w:bCs/>
                <w:color w:val="000000"/>
                <w:sz w:val="22"/>
                <w:szCs w:val="22"/>
              </w:rPr>
              <w:t>IV</w:t>
            </w:r>
          </w:p>
        </w:tc>
        <w:tc>
          <w:tcPr>
            <w:tcW w:w="1382" w:type="dxa"/>
            <w:tcBorders>
              <w:top w:val="nil"/>
              <w:left w:val="nil"/>
              <w:bottom w:val="single" w:sz="4" w:space="0" w:color="auto"/>
              <w:right w:val="single" w:sz="4" w:space="0" w:color="auto"/>
            </w:tcBorders>
          </w:tcPr>
          <w:p w:rsidR="002E21A1" w:rsidRPr="001A3BFB" w:rsidRDefault="002E21A1" w:rsidP="00272746">
            <w:pPr>
              <w:rPr>
                <w:rFonts w:ascii="Arial" w:hAnsi="Arial" w:cs="Arial"/>
                <w:b/>
                <w:bCs/>
                <w:color w:val="000000"/>
                <w:sz w:val="22"/>
                <w:szCs w:val="22"/>
              </w:rPr>
            </w:pPr>
            <w:r w:rsidRPr="001A3BFB">
              <w:rPr>
                <w:rFonts w:ascii="Arial" w:hAnsi="Arial" w:cs="Arial"/>
                <w:b/>
                <w:bCs/>
                <w:color w:val="000000"/>
                <w:sz w:val="22"/>
                <w:szCs w:val="22"/>
              </w:rPr>
              <w:t xml:space="preserve">R$ 3.621,99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 xml:space="preserve">R$ 3.803,09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 xml:space="preserve">R$ 3.993,24 </w:t>
            </w:r>
          </w:p>
        </w:tc>
        <w:tc>
          <w:tcPr>
            <w:tcW w:w="1365" w:type="dxa"/>
            <w:tcBorders>
              <w:top w:val="nil"/>
              <w:left w:val="nil"/>
              <w:bottom w:val="single" w:sz="4" w:space="0" w:color="auto"/>
              <w:right w:val="single" w:sz="4" w:space="0" w:color="auto"/>
            </w:tcBorders>
            <w:noWrap/>
            <w:vAlign w:val="bottom"/>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 xml:space="preserve">R$ 4.192,91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 xml:space="preserve">R$ 4.402,55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 xml:space="preserve">R$ 4.622,68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 xml:space="preserve">R$ 4.853,81 </w:t>
            </w:r>
          </w:p>
        </w:tc>
        <w:tc>
          <w:tcPr>
            <w:tcW w:w="1340" w:type="dxa"/>
            <w:tcBorders>
              <w:top w:val="nil"/>
              <w:left w:val="nil"/>
              <w:bottom w:val="single" w:sz="4" w:space="0" w:color="auto"/>
              <w:right w:val="single" w:sz="4" w:space="0" w:color="auto"/>
            </w:tcBorders>
            <w:noWrap/>
            <w:vAlign w:val="bottom"/>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 xml:space="preserve">R$ 5.096,50 </w:t>
            </w:r>
          </w:p>
        </w:tc>
        <w:tc>
          <w:tcPr>
            <w:tcW w:w="1360" w:type="dxa"/>
            <w:tcBorders>
              <w:top w:val="nil"/>
              <w:left w:val="nil"/>
              <w:bottom w:val="single" w:sz="4" w:space="0" w:color="auto"/>
              <w:right w:val="single" w:sz="4" w:space="0" w:color="auto"/>
            </w:tcBorders>
            <w:noWrap/>
            <w:vAlign w:val="bottom"/>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 xml:space="preserve">R$ 5.351,33 </w:t>
            </w:r>
          </w:p>
        </w:tc>
        <w:tc>
          <w:tcPr>
            <w:tcW w:w="1350" w:type="dxa"/>
            <w:tcBorders>
              <w:top w:val="nil"/>
              <w:left w:val="nil"/>
              <w:bottom w:val="single" w:sz="4" w:space="0" w:color="auto"/>
              <w:right w:val="single" w:sz="4" w:space="0" w:color="auto"/>
            </w:tcBorders>
            <w:noWrap/>
            <w:vAlign w:val="bottom"/>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 xml:space="preserve">R$ 5.618,90 </w:t>
            </w:r>
          </w:p>
        </w:tc>
      </w:tr>
      <w:tr w:rsidR="002E21A1" w:rsidRPr="001A3BFB" w:rsidTr="00272746">
        <w:trPr>
          <w:trHeight w:val="300"/>
        </w:trPr>
        <w:tc>
          <w:tcPr>
            <w:tcW w:w="1021" w:type="dxa"/>
            <w:vMerge/>
            <w:tcBorders>
              <w:left w:val="single" w:sz="4" w:space="0" w:color="auto"/>
              <w:right w:val="single" w:sz="4" w:space="0" w:color="auto"/>
            </w:tcBorders>
            <w:shd w:val="clear" w:color="auto" w:fill="EAF1DD"/>
            <w:vAlign w:val="center"/>
          </w:tcPr>
          <w:p w:rsidR="002E21A1" w:rsidRPr="001A3BFB" w:rsidRDefault="002E21A1" w:rsidP="00272746">
            <w:pPr>
              <w:rPr>
                <w:rFonts w:ascii="Arial" w:hAnsi="Arial" w:cs="Arial"/>
                <w:b/>
                <w:bCs/>
                <w:color w:val="000000"/>
                <w:sz w:val="22"/>
                <w:szCs w:val="22"/>
              </w:rPr>
            </w:pPr>
          </w:p>
        </w:tc>
        <w:tc>
          <w:tcPr>
            <w:tcW w:w="847" w:type="dxa"/>
            <w:vMerge/>
            <w:tcBorders>
              <w:left w:val="nil"/>
              <w:right w:val="single" w:sz="4" w:space="0" w:color="auto"/>
            </w:tcBorders>
            <w:shd w:val="clear" w:color="auto" w:fill="EAF1DD"/>
          </w:tcPr>
          <w:p w:rsidR="002E21A1" w:rsidRPr="001A3BFB" w:rsidRDefault="002E21A1" w:rsidP="00272746">
            <w:pPr>
              <w:jc w:val="center"/>
              <w:rPr>
                <w:rFonts w:ascii="Arial" w:hAnsi="Arial" w:cs="Arial"/>
                <w:b/>
                <w:bCs/>
                <w:color w:val="000000"/>
                <w:sz w:val="22"/>
                <w:szCs w:val="22"/>
              </w:rPr>
            </w:pPr>
          </w:p>
        </w:tc>
        <w:tc>
          <w:tcPr>
            <w:tcW w:w="1382" w:type="dxa"/>
            <w:tcBorders>
              <w:top w:val="nil"/>
              <w:left w:val="nil"/>
              <w:bottom w:val="single" w:sz="4" w:space="0" w:color="auto"/>
              <w:right w:val="single" w:sz="4" w:space="0" w:color="auto"/>
            </w:tcBorders>
          </w:tcPr>
          <w:p w:rsidR="002E21A1" w:rsidRPr="001A3BFB" w:rsidRDefault="002E21A1" w:rsidP="00272746">
            <w:pPr>
              <w:rPr>
                <w:rFonts w:ascii="Arial" w:hAnsi="Arial" w:cs="Arial"/>
                <w:b/>
                <w:bCs/>
                <w:color w:val="000000"/>
                <w:sz w:val="22"/>
                <w:szCs w:val="22"/>
              </w:rPr>
            </w:pPr>
            <w:r w:rsidRPr="001A3BFB">
              <w:rPr>
                <w:rFonts w:ascii="Arial" w:hAnsi="Arial" w:cs="Arial"/>
                <w:b/>
                <w:bCs/>
                <w:color w:val="000000"/>
                <w:sz w:val="22"/>
                <w:szCs w:val="22"/>
              </w:rPr>
              <w:t xml:space="preserve">R$ 3.984,19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 xml:space="preserve">R$ 4.183,40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 xml:space="preserve">R$ 4.392,57 </w:t>
            </w:r>
          </w:p>
        </w:tc>
        <w:tc>
          <w:tcPr>
            <w:tcW w:w="1365" w:type="dxa"/>
            <w:tcBorders>
              <w:top w:val="nil"/>
              <w:left w:val="nil"/>
              <w:bottom w:val="single" w:sz="4" w:space="0" w:color="auto"/>
              <w:right w:val="single" w:sz="4" w:space="0" w:color="auto"/>
            </w:tcBorders>
            <w:noWrap/>
            <w:vAlign w:val="bottom"/>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 xml:space="preserve">R$ 4.612,20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 xml:space="preserve">R$ 4.842,81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 xml:space="preserve">R$ 5.084,95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 xml:space="preserve">R$ 5.339,19 </w:t>
            </w:r>
          </w:p>
        </w:tc>
        <w:tc>
          <w:tcPr>
            <w:tcW w:w="1340" w:type="dxa"/>
            <w:tcBorders>
              <w:top w:val="nil"/>
              <w:left w:val="nil"/>
              <w:bottom w:val="single" w:sz="4" w:space="0" w:color="auto"/>
              <w:right w:val="single" w:sz="4" w:space="0" w:color="auto"/>
            </w:tcBorders>
            <w:noWrap/>
            <w:vAlign w:val="bottom"/>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 xml:space="preserve">R$ 5.606,15 </w:t>
            </w:r>
          </w:p>
        </w:tc>
        <w:tc>
          <w:tcPr>
            <w:tcW w:w="1360" w:type="dxa"/>
            <w:tcBorders>
              <w:top w:val="nil"/>
              <w:left w:val="nil"/>
              <w:bottom w:val="single" w:sz="4" w:space="0" w:color="auto"/>
              <w:right w:val="single" w:sz="4" w:space="0" w:color="auto"/>
            </w:tcBorders>
            <w:noWrap/>
            <w:vAlign w:val="bottom"/>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 xml:space="preserve">R$ 5.886,46 </w:t>
            </w:r>
          </w:p>
        </w:tc>
        <w:tc>
          <w:tcPr>
            <w:tcW w:w="1350" w:type="dxa"/>
            <w:tcBorders>
              <w:top w:val="nil"/>
              <w:left w:val="nil"/>
              <w:bottom w:val="single" w:sz="4" w:space="0" w:color="auto"/>
              <w:right w:val="single" w:sz="4" w:space="0" w:color="auto"/>
            </w:tcBorders>
            <w:noWrap/>
            <w:vAlign w:val="bottom"/>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 xml:space="preserve">R$ 6.180,78 </w:t>
            </w:r>
          </w:p>
        </w:tc>
      </w:tr>
      <w:tr w:rsidR="002E21A1" w:rsidRPr="001A3BFB" w:rsidTr="00272746">
        <w:trPr>
          <w:trHeight w:val="300"/>
        </w:trPr>
        <w:tc>
          <w:tcPr>
            <w:tcW w:w="1021" w:type="dxa"/>
            <w:vMerge/>
            <w:tcBorders>
              <w:left w:val="single" w:sz="4" w:space="0" w:color="auto"/>
              <w:right w:val="single" w:sz="4" w:space="0" w:color="auto"/>
            </w:tcBorders>
            <w:shd w:val="clear" w:color="auto" w:fill="EAF1DD"/>
            <w:vAlign w:val="center"/>
          </w:tcPr>
          <w:p w:rsidR="002E21A1" w:rsidRPr="001A3BFB" w:rsidRDefault="002E21A1" w:rsidP="00272746">
            <w:pPr>
              <w:rPr>
                <w:rFonts w:ascii="Arial" w:hAnsi="Arial" w:cs="Arial"/>
                <w:b/>
                <w:bCs/>
                <w:color w:val="000000"/>
                <w:sz w:val="22"/>
                <w:szCs w:val="22"/>
              </w:rPr>
            </w:pPr>
          </w:p>
        </w:tc>
        <w:tc>
          <w:tcPr>
            <w:tcW w:w="847" w:type="dxa"/>
            <w:vMerge/>
            <w:tcBorders>
              <w:left w:val="nil"/>
              <w:right w:val="single" w:sz="4" w:space="0" w:color="auto"/>
            </w:tcBorders>
            <w:shd w:val="clear" w:color="auto" w:fill="EAF1DD"/>
          </w:tcPr>
          <w:p w:rsidR="002E21A1" w:rsidRPr="001A3BFB" w:rsidRDefault="002E21A1" w:rsidP="00272746">
            <w:pPr>
              <w:jc w:val="center"/>
              <w:rPr>
                <w:rFonts w:ascii="Arial" w:hAnsi="Arial" w:cs="Arial"/>
                <w:b/>
                <w:bCs/>
                <w:color w:val="000000"/>
                <w:sz w:val="22"/>
                <w:szCs w:val="22"/>
              </w:rPr>
            </w:pPr>
          </w:p>
        </w:tc>
        <w:tc>
          <w:tcPr>
            <w:tcW w:w="1382" w:type="dxa"/>
            <w:tcBorders>
              <w:top w:val="nil"/>
              <w:left w:val="nil"/>
              <w:bottom w:val="single" w:sz="4" w:space="0" w:color="auto"/>
              <w:right w:val="single" w:sz="4" w:space="0" w:color="auto"/>
            </w:tcBorders>
          </w:tcPr>
          <w:p w:rsidR="002E21A1" w:rsidRPr="001A3BFB" w:rsidRDefault="002E21A1" w:rsidP="00272746">
            <w:pPr>
              <w:rPr>
                <w:rFonts w:ascii="Arial" w:hAnsi="Arial" w:cs="Arial"/>
                <w:b/>
                <w:bCs/>
                <w:color w:val="000000"/>
                <w:sz w:val="22"/>
                <w:szCs w:val="22"/>
              </w:rPr>
            </w:pPr>
            <w:r w:rsidRPr="001A3BFB">
              <w:rPr>
                <w:rFonts w:ascii="Arial" w:hAnsi="Arial" w:cs="Arial"/>
                <w:b/>
                <w:bCs/>
                <w:color w:val="000000"/>
                <w:sz w:val="22"/>
                <w:szCs w:val="22"/>
              </w:rPr>
              <w:t xml:space="preserve">R$ 4.382,61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 xml:space="preserve">R$ 4.601,74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 xml:space="preserve">R$ 4.831,83 </w:t>
            </w:r>
          </w:p>
        </w:tc>
        <w:tc>
          <w:tcPr>
            <w:tcW w:w="1365" w:type="dxa"/>
            <w:tcBorders>
              <w:top w:val="nil"/>
              <w:left w:val="nil"/>
              <w:bottom w:val="single" w:sz="4" w:space="0" w:color="auto"/>
              <w:right w:val="single" w:sz="4" w:space="0" w:color="auto"/>
            </w:tcBorders>
            <w:noWrap/>
            <w:vAlign w:val="bottom"/>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 xml:space="preserve">R$ 5.073,42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 xml:space="preserve">R$ 5.327,09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 xml:space="preserve">R$ 5.593,44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 xml:space="preserve">R$ 5.873,11 </w:t>
            </w:r>
          </w:p>
        </w:tc>
        <w:tc>
          <w:tcPr>
            <w:tcW w:w="1340" w:type="dxa"/>
            <w:tcBorders>
              <w:top w:val="nil"/>
              <w:left w:val="nil"/>
              <w:bottom w:val="single" w:sz="4" w:space="0" w:color="auto"/>
              <w:right w:val="single" w:sz="4" w:space="0" w:color="auto"/>
            </w:tcBorders>
            <w:noWrap/>
            <w:vAlign w:val="bottom"/>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 xml:space="preserve">R$ 6.166,77 </w:t>
            </w:r>
          </w:p>
        </w:tc>
        <w:tc>
          <w:tcPr>
            <w:tcW w:w="1360" w:type="dxa"/>
            <w:tcBorders>
              <w:top w:val="nil"/>
              <w:left w:val="nil"/>
              <w:bottom w:val="single" w:sz="4" w:space="0" w:color="auto"/>
              <w:right w:val="single" w:sz="4" w:space="0" w:color="auto"/>
            </w:tcBorders>
            <w:noWrap/>
            <w:vAlign w:val="bottom"/>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 xml:space="preserve">R$ 6.475,11 </w:t>
            </w:r>
          </w:p>
        </w:tc>
        <w:tc>
          <w:tcPr>
            <w:tcW w:w="1350" w:type="dxa"/>
            <w:tcBorders>
              <w:top w:val="nil"/>
              <w:left w:val="nil"/>
              <w:bottom w:val="single" w:sz="4" w:space="0" w:color="auto"/>
              <w:right w:val="single" w:sz="4" w:space="0" w:color="auto"/>
            </w:tcBorders>
            <w:noWrap/>
            <w:vAlign w:val="bottom"/>
          </w:tcPr>
          <w:p w:rsidR="002E21A1" w:rsidRPr="001A3BFB" w:rsidRDefault="002E21A1" w:rsidP="00272746">
            <w:pPr>
              <w:rPr>
                <w:rFonts w:ascii="Arial" w:hAnsi="Arial" w:cs="Arial"/>
                <w:color w:val="000000"/>
                <w:sz w:val="22"/>
                <w:szCs w:val="22"/>
              </w:rPr>
            </w:pPr>
            <w:r w:rsidRPr="001A3BFB">
              <w:rPr>
                <w:rFonts w:ascii="Arial" w:hAnsi="Arial" w:cs="Arial"/>
                <w:color w:val="000000"/>
                <w:sz w:val="22"/>
                <w:szCs w:val="22"/>
              </w:rPr>
              <w:t xml:space="preserve">R$ 6.798,86 </w:t>
            </w:r>
          </w:p>
        </w:tc>
      </w:tr>
      <w:tr w:rsidR="002E21A1" w:rsidRPr="001A3BFB" w:rsidTr="00272746">
        <w:trPr>
          <w:trHeight w:val="300"/>
        </w:trPr>
        <w:tc>
          <w:tcPr>
            <w:tcW w:w="1021" w:type="dxa"/>
            <w:vMerge/>
            <w:tcBorders>
              <w:left w:val="single" w:sz="4" w:space="0" w:color="auto"/>
              <w:bottom w:val="single" w:sz="4" w:space="0" w:color="000000"/>
              <w:right w:val="single" w:sz="4" w:space="0" w:color="auto"/>
            </w:tcBorders>
            <w:shd w:val="clear" w:color="auto" w:fill="EAF1DD"/>
            <w:vAlign w:val="center"/>
          </w:tcPr>
          <w:p w:rsidR="002E21A1" w:rsidRPr="001A3BFB" w:rsidRDefault="002E21A1" w:rsidP="00272746">
            <w:pPr>
              <w:rPr>
                <w:rFonts w:ascii="Arial" w:hAnsi="Arial" w:cs="Arial"/>
                <w:b/>
                <w:bCs/>
                <w:color w:val="000000"/>
                <w:sz w:val="22"/>
                <w:szCs w:val="22"/>
              </w:rPr>
            </w:pPr>
          </w:p>
        </w:tc>
        <w:tc>
          <w:tcPr>
            <w:tcW w:w="847" w:type="dxa"/>
            <w:vMerge/>
            <w:tcBorders>
              <w:left w:val="nil"/>
              <w:bottom w:val="single" w:sz="4" w:space="0" w:color="auto"/>
              <w:right w:val="single" w:sz="4" w:space="0" w:color="auto"/>
            </w:tcBorders>
            <w:shd w:val="clear" w:color="auto" w:fill="EAF1DD"/>
          </w:tcPr>
          <w:p w:rsidR="002E21A1" w:rsidRPr="001A3BFB" w:rsidRDefault="002E21A1" w:rsidP="00272746">
            <w:pPr>
              <w:jc w:val="center"/>
              <w:rPr>
                <w:rFonts w:ascii="Arial" w:hAnsi="Arial" w:cs="Arial"/>
                <w:b/>
                <w:bCs/>
                <w:color w:val="000000"/>
                <w:sz w:val="22"/>
                <w:szCs w:val="22"/>
              </w:rPr>
            </w:pPr>
          </w:p>
        </w:tc>
        <w:tc>
          <w:tcPr>
            <w:tcW w:w="1382" w:type="dxa"/>
            <w:tcBorders>
              <w:top w:val="nil"/>
              <w:left w:val="nil"/>
              <w:bottom w:val="single" w:sz="4" w:space="0" w:color="auto"/>
              <w:right w:val="single" w:sz="4" w:space="0" w:color="auto"/>
            </w:tcBorders>
          </w:tcPr>
          <w:p w:rsidR="002E21A1" w:rsidRPr="00F573CB" w:rsidRDefault="002E21A1" w:rsidP="00272746">
            <w:pPr>
              <w:rPr>
                <w:rFonts w:ascii="Arial" w:hAnsi="Arial" w:cs="Arial"/>
                <w:b/>
                <w:bCs/>
                <w:color w:val="000000"/>
              </w:rPr>
            </w:pPr>
            <w:r w:rsidRPr="00F573CB">
              <w:rPr>
                <w:rFonts w:ascii="Arial" w:hAnsi="Arial" w:cs="Arial"/>
                <w:b/>
                <w:bCs/>
                <w:color w:val="000000"/>
              </w:rPr>
              <w:t xml:space="preserve">R$ 4.820,871 </w:t>
            </w:r>
          </w:p>
        </w:tc>
        <w:tc>
          <w:tcPr>
            <w:tcW w:w="1515" w:type="dxa"/>
            <w:tcBorders>
              <w:top w:val="nil"/>
              <w:left w:val="nil"/>
              <w:bottom w:val="single" w:sz="4" w:space="0" w:color="auto"/>
              <w:right w:val="single" w:sz="4" w:space="0" w:color="auto"/>
            </w:tcBorders>
            <w:noWrap/>
            <w:vAlign w:val="bottom"/>
          </w:tcPr>
          <w:p w:rsidR="002E21A1" w:rsidRPr="00F573CB" w:rsidRDefault="002E21A1" w:rsidP="00272746">
            <w:pPr>
              <w:rPr>
                <w:rFonts w:ascii="Arial" w:hAnsi="Arial" w:cs="Arial"/>
                <w:color w:val="000000"/>
              </w:rPr>
            </w:pPr>
            <w:r w:rsidRPr="00F573CB">
              <w:rPr>
                <w:rFonts w:ascii="Arial" w:hAnsi="Arial" w:cs="Arial"/>
                <w:color w:val="000000"/>
              </w:rPr>
              <w:t>R$ 5.061,91</w:t>
            </w:r>
          </w:p>
        </w:tc>
        <w:tc>
          <w:tcPr>
            <w:tcW w:w="1515" w:type="dxa"/>
            <w:tcBorders>
              <w:top w:val="nil"/>
              <w:left w:val="nil"/>
              <w:bottom w:val="single" w:sz="4" w:space="0" w:color="auto"/>
              <w:right w:val="single" w:sz="4" w:space="0" w:color="auto"/>
            </w:tcBorders>
            <w:noWrap/>
            <w:vAlign w:val="bottom"/>
          </w:tcPr>
          <w:p w:rsidR="002E21A1" w:rsidRPr="00F573CB" w:rsidRDefault="002E21A1" w:rsidP="00272746">
            <w:pPr>
              <w:rPr>
                <w:rFonts w:ascii="Arial" w:hAnsi="Arial" w:cs="Arial"/>
                <w:color w:val="000000"/>
              </w:rPr>
            </w:pPr>
            <w:r w:rsidRPr="00F573CB">
              <w:rPr>
                <w:rFonts w:ascii="Arial" w:hAnsi="Arial" w:cs="Arial"/>
                <w:color w:val="000000"/>
              </w:rPr>
              <w:t>R$ 5.315,01</w:t>
            </w:r>
          </w:p>
        </w:tc>
        <w:tc>
          <w:tcPr>
            <w:tcW w:w="1365" w:type="dxa"/>
            <w:tcBorders>
              <w:top w:val="nil"/>
              <w:left w:val="nil"/>
              <w:bottom w:val="single" w:sz="4" w:space="0" w:color="auto"/>
              <w:right w:val="single" w:sz="4" w:space="0" w:color="auto"/>
            </w:tcBorders>
            <w:noWrap/>
            <w:vAlign w:val="bottom"/>
          </w:tcPr>
          <w:p w:rsidR="002E21A1" w:rsidRPr="00F573CB" w:rsidRDefault="002E21A1" w:rsidP="00272746">
            <w:pPr>
              <w:rPr>
                <w:rFonts w:ascii="Arial" w:hAnsi="Arial" w:cs="Arial"/>
                <w:color w:val="000000"/>
              </w:rPr>
            </w:pPr>
            <w:r w:rsidRPr="00F573CB">
              <w:rPr>
                <w:rFonts w:ascii="Arial" w:hAnsi="Arial" w:cs="Arial"/>
                <w:color w:val="000000"/>
              </w:rPr>
              <w:t>R$ 5.580,77</w:t>
            </w:r>
          </w:p>
        </w:tc>
        <w:tc>
          <w:tcPr>
            <w:tcW w:w="1440" w:type="dxa"/>
            <w:tcBorders>
              <w:top w:val="nil"/>
              <w:left w:val="nil"/>
              <w:bottom w:val="single" w:sz="4" w:space="0" w:color="auto"/>
              <w:right w:val="single" w:sz="4" w:space="0" w:color="auto"/>
            </w:tcBorders>
            <w:noWrap/>
            <w:vAlign w:val="bottom"/>
          </w:tcPr>
          <w:p w:rsidR="002E21A1" w:rsidRPr="00F573CB" w:rsidRDefault="002E21A1" w:rsidP="00272746">
            <w:pPr>
              <w:rPr>
                <w:rFonts w:ascii="Arial" w:hAnsi="Arial" w:cs="Arial"/>
                <w:color w:val="000000"/>
              </w:rPr>
            </w:pPr>
            <w:r w:rsidRPr="00F573CB">
              <w:rPr>
                <w:rFonts w:ascii="Arial" w:hAnsi="Arial" w:cs="Arial"/>
                <w:color w:val="000000"/>
              </w:rPr>
              <w:t>R$ 5.859,79</w:t>
            </w:r>
          </w:p>
        </w:tc>
        <w:tc>
          <w:tcPr>
            <w:tcW w:w="1440" w:type="dxa"/>
            <w:tcBorders>
              <w:top w:val="nil"/>
              <w:left w:val="nil"/>
              <w:bottom w:val="single" w:sz="4" w:space="0" w:color="auto"/>
              <w:right w:val="single" w:sz="4" w:space="0" w:color="auto"/>
            </w:tcBorders>
            <w:noWrap/>
            <w:vAlign w:val="bottom"/>
          </w:tcPr>
          <w:p w:rsidR="002E21A1" w:rsidRPr="00F573CB" w:rsidRDefault="002E21A1" w:rsidP="00272746">
            <w:pPr>
              <w:rPr>
                <w:rFonts w:ascii="Arial" w:hAnsi="Arial" w:cs="Arial"/>
                <w:color w:val="000000"/>
              </w:rPr>
            </w:pPr>
            <w:r w:rsidRPr="00F573CB">
              <w:rPr>
                <w:rFonts w:ascii="Arial" w:hAnsi="Arial" w:cs="Arial"/>
                <w:color w:val="000000"/>
              </w:rPr>
              <w:t>R$ 6.152,79</w:t>
            </w:r>
          </w:p>
        </w:tc>
        <w:tc>
          <w:tcPr>
            <w:tcW w:w="1440" w:type="dxa"/>
            <w:tcBorders>
              <w:top w:val="nil"/>
              <w:left w:val="nil"/>
              <w:bottom w:val="single" w:sz="4" w:space="0" w:color="auto"/>
              <w:right w:val="single" w:sz="4" w:space="0" w:color="auto"/>
            </w:tcBorders>
            <w:noWrap/>
            <w:vAlign w:val="bottom"/>
          </w:tcPr>
          <w:p w:rsidR="002E21A1" w:rsidRPr="00F573CB" w:rsidRDefault="002E21A1" w:rsidP="00272746">
            <w:pPr>
              <w:rPr>
                <w:rFonts w:ascii="Arial" w:hAnsi="Arial" w:cs="Arial"/>
                <w:color w:val="000000"/>
              </w:rPr>
            </w:pPr>
            <w:r w:rsidRPr="00F573CB">
              <w:rPr>
                <w:rFonts w:ascii="Arial" w:hAnsi="Arial" w:cs="Arial"/>
                <w:color w:val="000000"/>
              </w:rPr>
              <w:t>R$ 6.460,43</w:t>
            </w:r>
          </w:p>
        </w:tc>
        <w:tc>
          <w:tcPr>
            <w:tcW w:w="1340" w:type="dxa"/>
            <w:tcBorders>
              <w:top w:val="nil"/>
              <w:left w:val="nil"/>
              <w:bottom w:val="single" w:sz="4" w:space="0" w:color="auto"/>
              <w:right w:val="single" w:sz="4" w:space="0" w:color="auto"/>
            </w:tcBorders>
            <w:noWrap/>
            <w:vAlign w:val="bottom"/>
          </w:tcPr>
          <w:p w:rsidR="002E21A1" w:rsidRPr="00F573CB" w:rsidRDefault="002E21A1" w:rsidP="00272746">
            <w:pPr>
              <w:rPr>
                <w:rFonts w:ascii="Arial" w:hAnsi="Arial" w:cs="Arial"/>
                <w:color w:val="000000"/>
              </w:rPr>
            </w:pPr>
            <w:r w:rsidRPr="00F573CB">
              <w:rPr>
                <w:rFonts w:ascii="Arial" w:hAnsi="Arial" w:cs="Arial"/>
                <w:color w:val="000000"/>
              </w:rPr>
              <w:t>R$ 6.783,44</w:t>
            </w:r>
          </w:p>
        </w:tc>
        <w:tc>
          <w:tcPr>
            <w:tcW w:w="1360" w:type="dxa"/>
            <w:tcBorders>
              <w:top w:val="nil"/>
              <w:left w:val="nil"/>
              <w:bottom w:val="single" w:sz="4" w:space="0" w:color="auto"/>
              <w:right w:val="single" w:sz="4" w:space="0" w:color="auto"/>
            </w:tcBorders>
            <w:noWrap/>
            <w:vAlign w:val="bottom"/>
          </w:tcPr>
          <w:p w:rsidR="002E21A1" w:rsidRPr="00F573CB" w:rsidRDefault="002E21A1" w:rsidP="00272746">
            <w:pPr>
              <w:rPr>
                <w:rFonts w:ascii="Arial" w:hAnsi="Arial" w:cs="Arial"/>
                <w:color w:val="000000"/>
              </w:rPr>
            </w:pPr>
            <w:r w:rsidRPr="00F573CB">
              <w:rPr>
                <w:rFonts w:ascii="Arial" w:hAnsi="Arial" w:cs="Arial"/>
                <w:color w:val="000000"/>
              </w:rPr>
              <w:t>R$ 7.122,62</w:t>
            </w:r>
          </w:p>
        </w:tc>
        <w:tc>
          <w:tcPr>
            <w:tcW w:w="1350" w:type="dxa"/>
            <w:tcBorders>
              <w:top w:val="nil"/>
              <w:left w:val="nil"/>
              <w:bottom w:val="single" w:sz="4" w:space="0" w:color="auto"/>
              <w:right w:val="single" w:sz="4" w:space="0" w:color="auto"/>
            </w:tcBorders>
            <w:noWrap/>
            <w:vAlign w:val="bottom"/>
          </w:tcPr>
          <w:p w:rsidR="002E21A1" w:rsidRPr="00F573CB" w:rsidRDefault="002E21A1" w:rsidP="00272746">
            <w:pPr>
              <w:rPr>
                <w:rFonts w:ascii="Arial" w:hAnsi="Arial" w:cs="Arial"/>
                <w:color w:val="000000"/>
              </w:rPr>
            </w:pPr>
            <w:r w:rsidRPr="00F573CB">
              <w:rPr>
                <w:rFonts w:ascii="Arial" w:hAnsi="Arial" w:cs="Arial"/>
                <w:color w:val="000000"/>
              </w:rPr>
              <w:t>R$ 7.478,75</w:t>
            </w:r>
          </w:p>
        </w:tc>
      </w:tr>
      <w:tr w:rsidR="002E21A1" w:rsidRPr="001A3BFB" w:rsidTr="00272746">
        <w:trPr>
          <w:trHeight w:val="315"/>
        </w:trPr>
        <w:tc>
          <w:tcPr>
            <w:tcW w:w="1021"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847"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1382" w:type="dxa"/>
            <w:tcBorders>
              <w:top w:val="nil"/>
              <w:left w:val="nil"/>
              <w:bottom w:val="nil"/>
              <w:right w:val="nil"/>
            </w:tcBorders>
          </w:tcPr>
          <w:p w:rsidR="002E21A1" w:rsidRPr="001A3BFB" w:rsidRDefault="002E21A1" w:rsidP="00272746">
            <w:pPr>
              <w:rPr>
                <w:rFonts w:ascii="Arial" w:hAnsi="Arial" w:cs="Arial"/>
                <w:b/>
                <w:bCs/>
                <w:color w:val="000000"/>
                <w:sz w:val="22"/>
                <w:szCs w:val="22"/>
              </w:rPr>
            </w:pPr>
          </w:p>
        </w:tc>
        <w:tc>
          <w:tcPr>
            <w:tcW w:w="1515"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515"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65"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6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5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r>
      <w:tr w:rsidR="002E21A1" w:rsidRPr="001A3BFB" w:rsidTr="00272746">
        <w:trPr>
          <w:trHeight w:val="315"/>
        </w:trPr>
        <w:tc>
          <w:tcPr>
            <w:tcW w:w="1021"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847"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1382" w:type="dxa"/>
            <w:tcBorders>
              <w:top w:val="single" w:sz="8" w:space="0" w:color="auto"/>
              <w:left w:val="single" w:sz="4" w:space="0" w:color="auto"/>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K</w:t>
            </w:r>
          </w:p>
        </w:tc>
        <w:tc>
          <w:tcPr>
            <w:tcW w:w="1515" w:type="dxa"/>
            <w:tcBorders>
              <w:top w:val="single" w:sz="8" w:space="0" w:color="auto"/>
              <w:left w:val="single" w:sz="4" w:space="0" w:color="auto"/>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L</w:t>
            </w:r>
          </w:p>
        </w:tc>
        <w:tc>
          <w:tcPr>
            <w:tcW w:w="1515" w:type="dxa"/>
            <w:tcBorders>
              <w:top w:val="single" w:sz="8" w:space="0" w:color="auto"/>
              <w:left w:val="single" w:sz="4" w:space="0" w:color="auto"/>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M</w:t>
            </w:r>
          </w:p>
        </w:tc>
        <w:tc>
          <w:tcPr>
            <w:tcW w:w="1365" w:type="dxa"/>
            <w:tcBorders>
              <w:top w:val="single" w:sz="8" w:space="0" w:color="auto"/>
              <w:left w:val="single" w:sz="4" w:space="0" w:color="auto"/>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N</w:t>
            </w:r>
          </w:p>
        </w:tc>
        <w:tc>
          <w:tcPr>
            <w:tcW w:w="1440" w:type="dxa"/>
            <w:tcBorders>
              <w:top w:val="single" w:sz="8" w:space="0" w:color="auto"/>
              <w:left w:val="single" w:sz="4" w:space="0" w:color="auto"/>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O</w:t>
            </w: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6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5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r>
      <w:tr w:rsidR="002E21A1" w:rsidRPr="001A3BFB" w:rsidTr="00272746">
        <w:trPr>
          <w:trHeight w:val="300"/>
        </w:trPr>
        <w:tc>
          <w:tcPr>
            <w:tcW w:w="1021"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847"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1382" w:type="dxa"/>
            <w:tcBorders>
              <w:top w:val="nil"/>
              <w:left w:val="single" w:sz="4" w:space="0" w:color="auto"/>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R$ 5.899,84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R$ 6.194,83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R$ 6.504,57 </w:t>
            </w:r>
          </w:p>
        </w:tc>
        <w:tc>
          <w:tcPr>
            <w:tcW w:w="136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R$ 6.829,80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R$ 7.171,29 </w:t>
            </w: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6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5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r>
      <w:tr w:rsidR="002E21A1" w:rsidRPr="001A3BFB" w:rsidTr="00272746">
        <w:trPr>
          <w:trHeight w:val="300"/>
        </w:trPr>
        <w:tc>
          <w:tcPr>
            <w:tcW w:w="1021"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847"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1382" w:type="dxa"/>
            <w:tcBorders>
              <w:top w:val="nil"/>
              <w:left w:val="single" w:sz="4" w:space="0" w:color="auto"/>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R$ 6.489,82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R$ 6.814,32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R$ 7.155,03 </w:t>
            </w:r>
          </w:p>
        </w:tc>
        <w:tc>
          <w:tcPr>
            <w:tcW w:w="136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R$ 7.512,78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R$ 7.888,42 </w:t>
            </w: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6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5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r>
      <w:tr w:rsidR="002E21A1" w:rsidRPr="001A3BFB" w:rsidTr="00272746">
        <w:trPr>
          <w:trHeight w:val="300"/>
        </w:trPr>
        <w:tc>
          <w:tcPr>
            <w:tcW w:w="1021"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847"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82" w:type="dxa"/>
            <w:tcBorders>
              <w:top w:val="nil"/>
              <w:left w:val="single" w:sz="4" w:space="0" w:color="auto"/>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R$ 7.138,81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R$ 7.495,75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R$ 7.870,53 </w:t>
            </w:r>
          </w:p>
        </w:tc>
        <w:tc>
          <w:tcPr>
            <w:tcW w:w="136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R$ 8.264,06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R$ 8.677,26 </w:t>
            </w: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6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5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r>
      <w:tr w:rsidR="002E21A1" w:rsidRPr="001A3BFB" w:rsidTr="00272746">
        <w:trPr>
          <w:trHeight w:val="300"/>
        </w:trPr>
        <w:tc>
          <w:tcPr>
            <w:tcW w:w="1021"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847"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82" w:type="dxa"/>
            <w:tcBorders>
              <w:top w:val="nil"/>
              <w:left w:val="single" w:sz="4" w:space="0" w:color="auto"/>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R$ 7.852,70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R$ 8.245,32</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R$ 8.657,59</w:t>
            </w:r>
          </w:p>
        </w:tc>
        <w:tc>
          <w:tcPr>
            <w:tcW w:w="136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R$ 9.090,48</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R$ 9.544,99</w:t>
            </w: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6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5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r>
      <w:tr w:rsidR="002E21A1" w:rsidRPr="001A3BFB" w:rsidTr="00272746">
        <w:trPr>
          <w:trHeight w:val="315"/>
        </w:trPr>
        <w:tc>
          <w:tcPr>
            <w:tcW w:w="1021"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847"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82"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515"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515"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65"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6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5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r>
      <w:tr w:rsidR="002E21A1" w:rsidRPr="001A3BFB" w:rsidTr="00272746">
        <w:trPr>
          <w:trHeight w:val="315"/>
        </w:trPr>
        <w:tc>
          <w:tcPr>
            <w:tcW w:w="1021" w:type="dxa"/>
            <w:tcBorders>
              <w:top w:val="single" w:sz="8" w:space="0" w:color="auto"/>
              <w:left w:val="single" w:sz="8" w:space="0" w:color="auto"/>
              <w:bottom w:val="single" w:sz="8" w:space="0" w:color="auto"/>
              <w:right w:val="single" w:sz="8" w:space="0" w:color="auto"/>
            </w:tcBorders>
            <w:shd w:val="clear" w:color="auto" w:fill="EAF1DD"/>
          </w:tcPr>
          <w:p w:rsidR="002E21A1" w:rsidRPr="001A3BFB" w:rsidRDefault="002E21A1" w:rsidP="00272746">
            <w:pPr>
              <w:jc w:val="center"/>
              <w:rPr>
                <w:rFonts w:ascii="Arial" w:hAnsi="Arial" w:cs="Arial"/>
                <w:b/>
                <w:bCs/>
                <w:color w:val="000000"/>
                <w:sz w:val="22"/>
                <w:szCs w:val="22"/>
              </w:rPr>
            </w:pPr>
          </w:p>
          <w:p w:rsidR="002E21A1" w:rsidRPr="001A3BFB" w:rsidRDefault="002E21A1" w:rsidP="00272746">
            <w:pPr>
              <w:jc w:val="center"/>
              <w:rPr>
                <w:rFonts w:ascii="Arial" w:hAnsi="Arial" w:cs="Arial"/>
                <w:b/>
                <w:bCs/>
                <w:color w:val="000000"/>
                <w:sz w:val="22"/>
                <w:szCs w:val="22"/>
              </w:rPr>
            </w:pPr>
            <w:r w:rsidRPr="001A3BFB">
              <w:rPr>
                <w:rFonts w:ascii="Arial" w:hAnsi="Arial" w:cs="Arial"/>
                <w:b/>
                <w:bCs/>
                <w:color w:val="000000"/>
                <w:sz w:val="22"/>
                <w:szCs w:val="22"/>
              </w:rPr>
              <w:t xml:space="preserve">GRUPO </w:t>
            </w:r>
          </w:p>
        </w:tc>
        <w:tc>
          <w:tcPr>
            <w:tcW w:w="847" w:type="dxa"/>
            <w:tcBorders>
              <w:top w:val="single" w:sz="8" w:space="0" w:color="auto"/>
              <w:left w:val="nil"/>
              <w:bottom w:val="single" w:sz="8" w:space="0" w:color="auto"/>
              <w:right w:val="single" w:sz="8" w:space="0" w:color="auto"/>
            </w:tcBorders>
            <w:shd w:val="clear" w:color="auto" w:fill="EAF1DD"/>
          </w:tcPr>
          <w:p w:rsidR="002E21A1" w:rsidRPr="001A3BFB" w:rsidRDefault="002E21A1" w:rsidP="00272746">
            <w:pPr>
              <w:jc w:val="center"/>
              <w:rPr>
                <w:rFonts w:ascii="Arial" w:hAnsi="Arial" w:cs="Arial"/>
                <w:b/>
                <w:bCs/>
                <w:color w:val="000000"/>
                <w:sz w:val="22"/>
                <w:szCs w:val="22"/>
              </w:rPr>
            </w:pPr>
          </w:p>
          <w:p w:rsidR="002E21A1" w:rsidRPr="001A3BFB" w:rsidRDefault="002E21A1" w:rsidP="00272746">
            <w:pPr>
              <w:jc w:val="center"/>
              <w:rPr>
                <w:rFonts w:ascii="Arial" w:hAnsi="Arial" w:cs="Arial"/>
                <w:b/>
                <w:bCs/>
                <w:color w:val="000000"/>
                <w:sz w:val="22"/>
                <w:szCs w:val="22"/>
              </w:rPr>
            </w:pPr>
            <w:r w:rsidRPr="001A3BFB">
              <w:rPr>
                <w:rFonts w:ascii="Arial" w:hAnsi="Arial" w:cs="Arial"/>
                <w:b/>
                <w:bCs/>
                <w:color w:val="000000"/>
                <w:sz w:val="22"/>
                <w:szCs w:val="22"/>
              </w:rPr>
              <w:t>NIVEL</w:t>
            </w:r>
          </w:p>
        </w:tc>
        <w:tc>
          <w:tcPr>
            <w:tcW w:w="1382" w:type="dxa"/>
            <w:tcBorders>
              <w:top w:val="single" w:sz="8" w:space="0" w:color="auto"/>
              <w:left w:val="nil"/>
              <w:bottom w:val="single" w:sz="8" w:space="0" w:color="auto"/>
              <w:right w:val="single" w:sz="8" w:space="0" w:color="auto"/>
            </w:tcBorders>
          </w:tcPr>
          <w:p w:rsidR="002E21A1" w:rsidRPr="001A3BFB" w:rsidRDefault="002E21A1" w:rsidP="00272746">
            <w:pPr>
              <w:jc w:val="center"/>
              <w:rPr>
                <w:rFonts w:ascii="Arial" w:hAnsi="Arial" w:cs="Arial"/>
                <w:b/>
                <w:bCs/>
                <w:color w:val="000000"/>
                <w:sz w:val="22"/>
                <w:szCs w:val="22"/>
              </w:rPr>
            </w:pPr>
          </w:p>
          <w:p w:rsidR="002E21A1" w:rsidRPr="001A3BFB" w:rsidRDefault="002E21A1" w:rsidP="00272746">
            <w:pPr>
              <w:jc w:val="center"/>
              <w:rPr>
                <w:rFonts w:ascii="Arial" w:hAnsi="Arial" w:cs="Arial"/>
                <w:b/>
                <w:bCs/>
                <w:color w:val="000000"/>
                <w:sz w:val="22"/>
                <w:szCs w:val="22"/>
              </w:rPr>
            </w:pPr>
            <w:r w:rsidRPr="001A3BFB">
              <w:rPr>
                <w:rFonts w:ascii="Arial" w:hAnsi="Arial" w:cs="Arial"/>
                <w:b/>
                <w:bCs/>
                <w:color w:val="000000"/>
                <w:sz w:val="22"/>
                <w:szCs w:val="22"/>
              </w:rPr>
              <w:t>A</w:t>
            </w:r>
          </w:p>
        </w:tc>
        <w:tc>
          <w:tcPr>
            <w:tcW w:w="1515" w:type="dxa"/>
            <w:tcBorders>
              <w:top w:val="single" w:sz="8" w:space="0" w:color="auto"/>
              <w:left w:val="nil"/>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B</w:t>
            </w:r>
          </w:p>
        </w:tc>
        <w:tc>
          <w:tcPr>
            <w:tcW w:w="1515" w:type="dxa"/>
            <w:tcBorders>
              <w:top w:val="single" w:sz="8" w:space="0" w:color="auto"/>
              <w:left w:val="nil"/>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C</w:t>
            </w:r>
          </w:p>
        </w:tc>
        <w:tc>
          <w:tcPr>
            <w:tcW w:w="1365" w:type="dxa"/>
            <w:tcBorders>
              <w:top w:val="single" w:sz="8" w:space="0" w:color="auto"/>
              <w:left w:val="nil"/>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D</w:t>
            </w:r>
          </w:p>
        </w:tc>
        <w:tc>
          <w:tcPr>
            <w:tcW w:w="1440" w:type="dxa"/>
            <w:tcBorders>
              <w:top w:val="single" w:sz="8" w:space="0" w:color="auto"/>
              <w:left w:val="nil"/>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E</w:t>
            </w:r>
          </w:p>
        </w:tc>
        <w:tc>
          <w:tcPr>
            <w:tcW w:w="1440" w:type="dxa"/>
            <w:tcBorders>
              <w:top w:val="single" w:sz="8" w:space="0" w:color="auto"/>
              <w:left w:val="nil"/>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F</w:t>
            </w:r>
          </w:p>
        </w:tc>
        <w:tc>
          <w:tcPr>
            <w:tcW w:w="1440" w:type="dxa"/>
            <w:tcBorders>
              <w:top w:val="single" w:sz="8" w:space="0" w:color="auto"/>
              <w:left w:val="nil"/>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G</w:t>
            </w:r>
          </w:p>
        </w:tc>
        <w:tc>
          <w:tcPr>
            <w:tcW w:w="1340" w:type="dxa"/>
            <w:tcBorders>
              <w:top w:val="single" w:sz="8" w:space="0" w:color="auto"/>
              <w:left w:val="nil"/>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H</w:t>
            </w:r>
          </w:p>
        </w:tc>
        <w:tc>
          <w:tcPr>
            <w:tcW w:w="1360" w:type="dxa"/>
            <w:tcBorders>
              <w:top w:val="single" w:sz="8" w:space="0" w:color="auto"/>
              <w:left w:val="nil"/>
              <w:bottom w:val="single" w:sz="8" w:space="0" w:color="auto"/>
              <w:right w:val="nil"/>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I</w:t>
            </w:r>
          </w:p>
        </w:tc>
        <w:tc>
          <w:tcPr>
            <w:tcW w:w="1350" w:type="dxa"/>
            <w:tcBorders>
              <w:top w:val="single" w:sz="8" w:space="0" w:color="auto"/>
              <w:left w:val="single" w:sz="4" w:space="0" w:color="auto"/>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J</w:t>
            </w:r>
          </w:p>
        </w:tc>
      </w:tr>
      <w:tr w:rsidR="002E21A1" w:rsidRPr="001A3BFB" w:rsidTr="00272746">
        <w:trPr>
          <w:trHeight w:val="300"/>
        </w:trPr>
        <w:tc>
          <w:tcPr>
            <w:tcW w:w="1021" w:type="dxa"/>
            <w:vMerge w:val="restart"/>
            <w:tcBorders>
              <w:top w:val="nil"/>
              <w:left w:val="single" w:sz="4" w:space="0" w:color="auto"/>
              <w:right w:val="single" w:sz="4" w:space="0" w:color="auto"/>
            </w:tcBorders>
            <w:shd w:val="clear" w:color="auto" w:fill="EAF1DD"/>
          </w:tcPr>
          <w:p w:rsidR="002E21A1" w:rsidRPr="001A3BFB" w:rsidRDefault="002E21A1" w:rsidP="00272746">
            <w:pPr>
              <w:jc w:val="center"/>
              <w:rPr>
                <w:rFonts w:ascii="Arial" w:hAnsi="Arial" w:cs="Arial"/>
                <w:b/>
                <w:bCs/>
                <w:color w:val="000000"/>
                <w:sz w:val="22"/>
                <w:szCs w:val="22"/>
              </w:rPr>
            </w:pPr>
          </w:p>
          <w:p w:rsidR="002E21A1" w:rsidRDefault="002E21A1" w:rsidP="00272746">
            <w:pPr>
              <w:jc w:val="center"/>
              <w:rPr>
                <w:rFonts w:ascii="Arial" w:hAnsi="Arial" w:cs="Arial"/>
                <w:b/>
                <w:bCs/>
                <w:color w:val="000000"/>
                <w:sz w:val="22"/>
                <w:szCs w:val="22"/>
              </w:rPr>
            </w:pPr>
          </w:p>
          <w:p w:rsidR="002E21A1" w:rsidRPr="001A3BFB" w:rsidRDefault="002E21A1" w:rsidP="00272746">
            <w:pPr>
              <w:jc w:val="center"/>
              <w:rPr>
                <w:rFonts w:ascii="Arial" w:hAnsi="Arial" w:cs="Arial"/>
                <w:b/>
                <w:bCs/>
                <w:color w:val="000000"/>
                <w:sz w:val="22"/>
                <w:szCs w:val="22"/>
              </w:rPr>
            </w:pPr>
            <w:r w:rsidRPr="001A3BFB">
              <w:rPr>
                <w:rFonts w:ascii="Arial" w:hAnsi="Arial" w:cs="Arial"/>
                <w:b/>
                <w:bCs/>
                <w:color w:val="000000"/>
                <w:sz w:val="22"/>
                <w:szCs w:val="22"/>
              </w:rPr>
              <w:t>N</w:t>
            </w:r>
          </w:p>
        </w:tc>
        <w:tc>
          <w:tcPr>
            <w:tcW w:w="847" w:type="dxa"/>
            <w:tcBorders>
              <w:top w:val="nil"/>
              <w:left w:val="nil"/>
              <w:bottom w:val="nil"/>
              <w:right w:val="single" w:sz="4" w:space="0" w:color="auto"/>
            </w:tcBorders>
            <w:shd w:val="clear" w:color="auto" w:fill="EAF1DD"/>
          </w:tcPr>
          <w:p w:rsidR="002E21A1" w:rsidRPr="001A3BFB" w:rsidRDefault="002E21A1" w:rsidP="00272746">
            <w:pPr>
              <w:jc w:val="center"/>
              <w:rPr>
                <w:rFonts w:ascii="Arial" w:hAnsi="Arial" w:cs="Arial"/>
                <w:b/>
                <w:bCs/>
                <w:color w:val="000000"/>
                <w:sz w:val="22"/>
                <w:szCs w:val="22"/>
              </w:rPr>
            </w:pPr>
            <w:r w:rsidRPr="001A3BFB">
              <w:rPr>
                <w:rFonts w:ascii="Arial" w:hAnsi="Arial" w:cs="Arial"/>
                <w:b/>
                <w:bCs/>
                <w:color w:val="000000"/>
                <w:sz w:val="22"/>
                <w:szCs w:val="22"/>
              </w:rPr>
              <w:t>I</w:t>
            </w:r>
          </w:p>
        </w:tc>
        <w:tc>
          <w:tcPr>
            <w:tcW w:w="1382" w:type="dxa"/>
            <w:tcBorders>
              <w:top w:val="nil"/>
              <w:left w:val="nil"/>
              <w:bottom w:val="single" w:sz="4" w:space="0" w:color="auto"/>
              <w:right w:val="single" w:sz="4" w:space="0" w:color="auto"/>
            </w:tcBorders>
          </w:tcPr>
          <w:p w:rsidR="002E21A1" w:rsidRPr="001A3BFB" w:rsidRDefault="002E21A1" w:rsidP="00272746">
            <w:pPr>
              <w:jc w:val="right"/>
              <w:rPr>
                <w:rFonts w:ascii="Arial" w:hAnsi="Arial" w:cs="Arial"/>
                <w:b/>
                <w:bCs/>
                <w:color w:val="000000"/>
                <w:sz w:val="22"/>
                <w:szCs w:val="22"/>
              </w:rPr>
            </w:pPr>
            <w:r w:rsidRPr="001A3BFB">
              <w:rPr>
                <w:rFonts w:ascii="Arial" w:hAnsi="Arial" w:cs="Arial"/>
                <w:b/>
                <w:bCs/>
                <w:color w:val="000000"/>
                <w:sz w:val="22"/>
                <w:szCs w:val="22"/>
              </w:rPr>
              <w:t xml:space="preserve">R$ 4.709,71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R$ 4.945,20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R$ 5.192,46 </w:t>
            </w:r>
          </w:p>
        </w:tc>
        <w:tc>
          <w:tcPr>
            <w:tcW w:w="136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R$ 5.452,08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R$ 5.724,68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R$ 6.010,92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R$ 6.311,46 </w:t>
            </w:r>
          </w:p>
        </w:tc>
        <w:tc>
          <w:tcPr>
            <w:tcW w:w="13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R$ 6.627,03 </w:t>
            </w:r>
          </w:p>
        </w:tc>
        <w:tc>
          <w:tcPr>
            <w:tcW w:w="136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R$ 6.958,39 </w:t>
            </w:r>
          </w:p>
        </w:tc>
        <w:tc>
          <w:tcPr>
            <w:tcW w:w="135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R$ 7.306,31 </w:t>
            </w:r>
          </w:p>
        </w:tc>
      </w:tr>
      <w:tr w:rsidR="002E21A1" w:rsidRPr="001A3BFB" w:rsidTr="00272746">
        <w:trPr>
          <w:trHeight w:val="300"/>
        </w:trPr>
        <w:tc>
          <w:tcPr>
            <w:tcW w:w="1021" w:type="dxa"/>
            <w:vMerge/>
            <w:tcBorders>
              <w:left w:val="single" w:sz="4" w:space="0" w:color="auto"/>
              <w:right w:val="single" w:sz="4" w:space="0" w:color="auto"/>
            </w:tcBorders>
            <w:shd w:val="clear" w:color="auto" w:fill="EAF1DD"/>
            <w:vAlign w:val="center"/>
          </w:tcPr>
          <w:p w:rsidR="002E21A1" w:rsidRPr="001A3BFB" w:rsidRDefault="002E21A1" w:rsidP="00272746">
            <w:pPr>
              <w:rPr>
                <w:rFonts w:ascii="Arial" w:hAnsi="Arial" w:cs="Arial"/>
                <w:b/>
                <w:bCs/>
                <w:color w:val="000000"/>
                <w:sz w:val="22"/>
                <w:szCs w:val="22"/>
              </w:rPr>
            </w:pPr>
          </w:p>
        </w:tc>
        <w:tc>
          <w:tcPr>
            <w:tcW w:w="847" w:type="dxa"/>
            <w:vMerge w:val="restart"/>
            <w:tcBorders>
              <w:top w:val="nil"/>
              <w:left w:val="nil"/>
              <w:right w:val="single" w:sz="4" w:space="0" w:color="auto"/>
            </w:tcBorders>
            <w:shd w:val="clear" w:color="auto" w:fill="EAF1DD"/>
          </w:tcPr>
          <w:p w:rsidR="002E21A1" w:rsidRPr="001A3BFB" w:rsidRDefault="002E21A1" w:rsidP="00272746">
            <w:pPr>
              <w:jc w:val="center"/>
              <w:rPr>
                <w:rFonts w:ascii="Arial" w:hAnsi="Arial" w:cs="Arial"/>
                <w:b/>
                <w:bCs/>
                <w:color w:val="000000"/>
                <w:sz w:val="22"/>
                <w:szCs w:val="22"/>
              </w:rPr>
            </w:pPr>
            <w:r w:rsidRPr="001A3BFB">
              <w:rPr>
                <w:rFonts w:ascii="Arial" w:hAnsi="Arial" w:cs="Arial"/>
                <w:b/>
                <w:bCs/>
                <w:color w:val="000000"/>
                <w:sz w:val="22"/>
                <w:szCs w:val="22"/>
              </w:rPr>
              <w:t>II</w:t>
            </w:r>
          </w:p>
          <w:p w:rsidR="002E21A1" w:rsidRPr="001A3BFB" w:rsidRDefault="002E21A1" w:rsidP="00272746">
            <w:pPr>
              <w:jc w:val="center"/>
              <w:rPr>
                <w:rFonts w:ascii="Arial" w:hAnsi="Arial" w:cs="Arial"/>
                <w:b/>
                <w:bCs/>
                <w:color w:val="000000"/>
                <w:sz w:val="22"/>
                <w:szCs w:val="22"/>
              </w:rPr>
            </w:pPr>
            <w:r w:rsidRPr="001A3BFB">
              <w:rPr>
                <w:rFonts w:ascii="Arial" w:hAnsi="Arial" w:cs="Arial"/>
                <w:b/>
                <w:bCs/>
                <w:color w:val="000000"/>
                <w:sz w:val="22"/>
                <w:szCs w:val="22"/>
              </w:rPr>
              <w:t>III</w:t>
            </w:r>
          </w:p>
          <w:p w:rsidR="002E21A1" w:rsidRPr="001A3BFB" w:rsidRDefault="002E21A1" w:rsidP="00272746">
            <w:pPr>
              <w:jc w:val="center"/>
              <w:rPr>
                <w:rFonts w:ascii="Arial" w:hAnsi="Arial" w:cs="Arial"/>
                <w:b/>
                <w:bCs/>
                <w:color w:val="000000"/>
                <w:sz w:val="22"/>
                <w:szCs w:val="22"/>
              </w:rPr>
            </w:pPr>
            <w:r w:rsidRPr="001A3BFB">
              <w:rPr>
                <w:rFonts w:ascii="Arial" w:hAnsi="Arial" w:cs="Arial"/>
                <w:b/>
                <w:bCs/>
                <w:color w:val="000000"/>
                <w:sz w:val="22"/>
                <w:szCs w:val="22"/>
              </w:rPr>
              <w:t>IV</w:t>
            </w:r>
          </w:p>
        </w:tc>
        <w:tc>
          <w:tcPr>
            <w:tcW w:w="1382" w:type="dxa"/>
            <w:tcBorders>
              <w:top w:val="nil"/>
              <w:left w:val="nil"/>
              <w:bottom w:val="single" w:sz="4" w:space="0" w:color="auto"/>
              <w:right w:val="single" w:sz="4" w:space="0" w:color="auto"/>
            </w:tcBorders>
          </w:tcPr>
          <w:p w:rsidR="002E21A1" w:rsidRPr="001A3BFB" w:rsidRDefault="002E21A1" w:rsidP="00272746">
            <w:pPr>
              <w:jc w:val="right"/>
              <w:rPr>
                <w:rFonts w:ascii="Arial" w:hAnsi="Arial" w:cs="Arial"/>
                <w:b/>
                <w:bCs/>
                <w:color w:val="000000"/>
                <w:sz w:val="22"/>
                <w:szCs w:val="22"/>
              </w:rPr>
            </w:pPr>
            <w:r w:rsidRPr="001A3BFB">
              <w:rPr>
                <w:rFonts w:ascii="Arial" w:hAnsi="Arial" w:cs="Arial"/>
                <w:b/>
                <w:bCs/>
                <w:color w:val="000000"/>
                <w:sz w:val="22"/>
                <w:szCs w:val="22"/>
              </w:rPr>
              <w:t xml:space="preserve">R$ 5.180,68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R$ 5.439,72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R$ 5.711,70 </w:t>
            </w:r>
          </w:p>
        </w:tc>
        <w:tc>
          <w:tcPr>
            <w:tcW w:w="136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R$ 5.997,29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R$ 6.297,15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R$ 6.612,01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R$ 6.942,61 </w:t>
            </w:r>
          </w:p>
        </w:tc>
        <w:tc>
          <w:tcPr>
            <w:tcW w:w="13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R$ 7.289,74 </w:t>
            </w:r>
          </w:p>
        </w:tc>
        <w:tc>
          <w:tcPr>
            <w:tcW w:w="136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R$ 7.654,23 </w:t>
            </w:r>
          </w:p>
        </w:tc>
        <w:tc>
          <w:tcPr>
            <w:tcW w:w="135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R$ 8.036,94 </w:t>
            </w:r>
          </w:p>
        </w:tc>
      </w:tr>
      <w:tr w:rsidR="002E21A1" w:rsidRPr="001A3BFB" w:rsidTr="00272746">
        <w:trPr>
          <w:trHeight w:val="300"/>
        </w:trPr>
        <w:tc>
          <w:tcPr>
            <w:tcW w:w="1021" w:type="dxa"/>
            <w:vMerge/>
            <w:tcBorders>
              <w:left w:val="single" w:sz="4" w:space="0" w:color="auto"/>
              <w:right w:val="single" w:sz="4" w:space="0" w:color="auto"/>
            </w:tcBorders>
            <w:shd w:val="clear" w:color="auto" w:fill="EAF1DD"/>
            <w:vAlign w:val="center"/>
          </w:tcPr>
          <w:p w:rsidR="002E21A1" w:rsidRPr="001A3BFB" w:rsidRDefault="002E21A1" w:rsidP="00272746">
            <w:pPr>
              <w:rPr>
                <w:rFonts w:ascii="Arial" w:hAnsi="Arial" w:cs="Arial"/>
                <w:b/>
                <w:bCs/>
                <w:color w:val="000000"/>
                <w:sz w:val="22"/>
                <w:szCs w:val="22"/>
              </w:rPr>
            </w:pPr>
          </w:p>
        </w:tc>
        <w:tc>
          <w:tcPr>
            <w:tcW w:w="847" w:type="dxa"/>
            <w:vMerge/>
            <w:tcBorders>
              <w:left w:val="nil"/>
              <w:right w:val="single" w:sz="4" w:space="0" w:color="auto"/>
            </w:tcBorders>
            <w:shd w:val="clear" w:color="auto" w:fill="EAF1DD"/>
          </w:tcPr>
          <w:p w:rsidR="002E21A1" w:rsidRPr="001A3BFB" w:rsidRDefault="002E21A1" w:rsidP="00272746">
            <w:pPr>
              <w:jc w:val="center"/>
              <w:rPr>
                <w:rFonts w:ascii="Arial" w:hAnsi="Arial" w:cs="Arial"/>
                <w:b/>
                <w:bCs/>
                <w:color w:val="000000"/>
                <w:sz w:val="22"/>
                <w:szCs w:val="22"/>
              </w:rPr>
            </w:pPr>
          </w:p>
        </w:tc>
        <w:tc>
          <w:tcPr>
            <w:tcW w:w="1382" w:type="dxa"/>
            <w:tcBorders>
              <w:top w:val="nil"/>
              <w:left w:val="nil"/>
              <w:bottom w:val="single" w:sz="4" w:space="0" w:color="auto"/>
              <w:right w:val="single" w:sz="4" w:space="0" w:color="auto"/>
            </w:tcBorders>
          </w:tcPr>
          <w:p w:rsidR="002E21A1" w:rsidRPr="001A3BFB" w:rsidRDefault="002E21A1" w:rsidP="00272746">
            <w:pPr>
              <w:jc w:val="right"/>
              <w:rPr>
                <w:rFonts w:ascii="Arial" w:hAnsi="Arial" w:cs="Arial"/>
                <w:b/>
                <w:bCs/>
                <w:color w:val="000000"/>
                <w:sz w:val="22"/>
                <w:szCs w:val="22"/>
              </w:rPr>
            </w:pPr>
            <w:r w:rsidRPr="001A3BFB">
              <w:rPr>
                <w:rFonts w:ascii="Arial" w:hAnsi="Arial" w:cs="Arial"/>
                <w:b/>
                <w:bCs/>
                <w:color w:val="000000"/>
                <w:sz w:val="22"/>
                <w:szCs w:val="22"/>
              </w:rPr>
              <w:t xml:space="preserve">R$ 5.698,75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R$ 5.983,69 </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R$ 6.282,87 </w:t>
            </w:r>
          </w:p>
        </w:tc>
        <w:tc>
          <w:tcPr>
            <w:tcW w:w="136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R$ 6.597,01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R$ 6.926,87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R$ 7.273,21 </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R$ 7.636,87 </w:t>
            </w:r>
          </w:p>
        </w:tc>
        <w:tc>
          <w:tcPr>
            <w:tcW w:w="13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R$ 8.018,71 </w:t>
            </w:r>
          </w:p>
        </w:tc>
        <w:tc>
          <w:tcPr>
            <w:tcW w:w="136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R$ 8.419,65 </w:t>
            </w:r>
          </w:p>
        </w:tc>
        <w:tc>
          <w:tcPr>
            <w:tcW w:w="135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 xml:space="preserve">R$ 8.840,63 </w:t>
            </w:r>
          </w:p>
        </w:tc>
      </w:tr>
      <w:tr w:rsidR="002E21A1" w:rsidRPr="001A3BFB" w:rsidTr="00272746">
        <w:trPr>
          <w:trHeight w:val="300"/>
        </w:trPr>
        <w:tc>
          <w:tcPr>
            <w:tcW w:w="1021" w:type="dxa"/>
            <w:vMerge/>
            <w:tcBorders>
              <w:left w:val="single" w:sz="4" w:space="0" w:color="auto"/>
              <w:bottom w:val="single" w:sz="4" w:space="0" w:color="000000"/>
              <w:right w:val="single" w:sz="4" w:space="0" w:color="auto"/>
            </w:tcBorders>
            <w:shd w:val="clear" w:color="auto" w:fill="EAF1DD"/>
            <w:vAlign w:val="center"/>
          </w:tcPr>
          <w:p w:rsidR="002E21A1" w:rsidRPr="001A3BFB" w:rsidRDefault="002E21A1" w:rsidP="00272746">
            <w:pPr>
              <w:rPr>
                <w:rFonts w:ascii="Arial" w:hAnsi="Arial" w:cs="Arial"/>
                <w:b/>
                <w:bCs/>
                <w:color w:val="000000"/>
                <w:sz w:val="22"/>
                <w:szCs w:val="22"/>
              </w:rPr>
            </w:pPr>
          </w:p>
        </w:tc>
        <w:tc>
          <w:tcPr>
            <w:tcW w:w="847" w:type="dxa"/>
            <w:vMerge/>
            <w:tcBorders>
              <w:left w:val="nil"/>
              <w:bottom w:val="single" w:sz="4" w:space="0" w:color="auto"/>
              <w:right w:val="single" w:sz="4" w:space="0" w:color="auto"/>
            </w:tcBorders>
            <w:shd w:val="clear" w:color="auto" w:fill="EAF1DD"/>
          </w:tcPr>
          <w:p w:rsidR="002E21A1" w:rsidRPr="001A3BFB" w:rsidRDefault="002E21A1" w:rsidP="00272746">
            <w:pPr>
              <w:jc w:val="center"/>
              <w:rPr>
                <w:rFonts w:ascii="Arial" w:hAnsi="Arial" w:cs="Arial"/>
                <w:b/>
                <w:bCs/>
                <w:color w:val="000000"/>
                <w:sz w:val="22"/>
                <w:szCs w:val="22"/>
              </w:rPr>
            </w:pPr>
          </w:p>
        </w:tc>
        <w:tc>
          <w:tcPr>
            <w:tcW w:w="1382" w:type="dxa"/>
            <w:tcBorders>
              <w:top w:val="nil"/>
              <w:left w:val="nil"/>
              <w:bottom w:val="single" w:sz="4" w:space="0" w:color="auto"/>
              <w:right w:val="single" w:sz="4" w:space="0" w:color="auto"/>
            </w:tcBorders>
          </w:tcPr>
          <w:p w:rsidR="002E21A1" w:rsidRPr="001A3BFB" w:rsidRDefault="002E21A1" w:rsidP="00272746">
            <w:pPr>
              <w:jc w:val="right"/>
              <w:rPr>
                <w:rFonts w:ascii="Arial" w:hAnsi="Arial" w:cs="Arial"/>
                <w:b/>
                <w:bCs/>
                <w:color w:val="000000"/>
                <w:sz w:val="22"/>
                <w:szCs w:val="22"/>
              </w:rPr>
            </w:pPr>
            <w:r w:rsidRPr="001A3BFB">
              <w:rPr>
                <w:rFonts w:ascii="Arial" w:hAnsi="Arial" w:cs="Arial"/>
                <w:b/>
                <w:bCs/>
                <w:color w:val="000000"/>
                <w:sz w:val="22"/>
                <w:szCs w:val="22"/>
              </w:rPr>
              <w:t>R$ 6.268,62</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R$ 6.582,05</w:t>
            </w:r>
          </w:p>
        </w:tc>
        <w:tc>
          <w:tcPr>
            <w:tcW w:w="151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R$ 6.911,15</w:t>
            </w:r>
          </w:p>
        </w:tc>
        <w:tc>
          <w:tcPr>
            <w:tcW w:w="1365"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R$ 7.256,72</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R$ 7.619,55</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R$ 8.000,53</w:t>
            </w:r>
          </w:p>
        </w:tc>
        <w:tc>
          <w:tcPr>
            <w:tcW w:w="14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R$ 8.400,56</w:t>
            </w:r>
          </w:p>
        </w:tc>
        <w:tc>
          <w:tcPr>
            <w:tcW w:w="134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R$ 8.820,59</w:t>
            </w:r>
          </w:p>
        </w:tc>
        <w:tc>
          <w:tcPr>
            <w:tcW w:w="136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R$ 9.261,62</w:t>
            </w:r>
          </w:p>
        </w:tc>
        <w:tc>
          <w:tcPr>
            <w:tcW w:w="1350" w:type="dxa"/>
            <w:tcBorders>
              <w:top w:val="nil"/>
              <w:left w:val="nil"/>
              <w:bottom w:val="single" w:sz="4" w:space="0" w:color="auto"/>
              <w:right w:val="single" w:sz="4" w:space="0" w:color="auto"/>
            </w:tcBorders>
            <w:noWrap/>
            <w:vAlign w:val="bottom"/>
          </w:tcPr>
          <w:p w:rsidR="002E21A1" w:rsidRPr="001A3BFB" w:rsidRDefault="002E21A1" w:rsidP="00272746">
            <w:pPr>
              <w:jc w:val="right"/>
              <w:rPr>
                <w:rFonts w:ascii="Arial" w:hAnsi="Arial" w:cs="Arial"/>
                <w:color w:val="000000"/>
                <w:sz w:val="22"/>
                <w:szCs w:val="22"/>
              </w:rPr>
            </w:pPr>
            <w:r w:rsidRPr="001A3BFB">
              <w:rPr>
                <w:rFonts w:ascii="Arial" w:hAnsi="Arial" w:cs="Arial"/>
                <w:color w:val="000000"/>
                <w:sz w:val="22"/>
                <w:szCs w:val="22"/>
              </w:rPr>
              <w:t>R$ 9.724,70</w:t>
            </w:r>
          </w:p>
        </w:tc>
      </w:tr>
      <w:tr w:rsidR="002E21A1" w:rsidRPr="001A3BFB" w:rsidTr="00272746">
        <w:trPr>
          <w:trHeight w:val="315"/>
        </w:trPr>
        <w:tc>
          <w:tcPr>
            <w:tcW w:w="1021"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847"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1382" w:type="dxa"/>
            <w:tcBorders>
              <w:top w:val="nil"/>
              <w:left w:val="nil"/>
              <w:bottom w:val="single" w:sz="8" w:space="0" w:color="auto"/>
              <w:right w:val="nil"/>
            </w:tcBorders>
          </w:tcPr>
          <w:p w:rsidR="002E21A1" w:rsidRPr="001A3BFB" w:rsidRDefault="002E21A1" w:rsidP="00272746">
            <w:pPr>
              <w:rPr>
                <w:rFonts w:ascii="Arial" w:hAnsi="Arial" w:cs="Arial"/>
                <w:b/>
                <w:bCs/>
                <w:color w:val="FFFFFF"/>
                <w:sz w:val="22"/>
                <w:szCs w:val="22"/>
              </w:rPr>
            </w:pPr>
          </w:p>
        </w:tc>
        <w:tc>
          <w:tcPr>
            <w:tcW w:w="1515" w:type="dxa"/>
            <w:tcBorders>
              <w:top w:val="nil"/>
              <w:left w:val="nil"/>
              <w:bottom w:val="single" w:sz="8" w:space="0" w:color="auto"/>
              <w:right w:val="nil"/>
            </w:tcBorders>
            <w:noWrap/>
            <w:vAlign w:val="bottom"/>
          </w:tcPr>
          <w:p w:rsidR="002E21A1" w:rsidRPr="001A3BFB" w:rsidRDefault="002E21A1" w:rsidP="00272746">
            <w:pPr>
              <w:rPr>
                <w:rFonts w:ascii="Arial" w:hAnsi="Arial" w:cs="Arial"/>
                <w:color w:val="FFFFFF"/>
                <w:sz w:val="22"/>
                <w:szCs w:val="22"/>
              </w:rPr>
            </w:pPr>
          </w:p>
        </w:tc>
        <w:tc>
          <w:tcPr>
            <w:tcW w:w="1515" w:type="dxa"/>
            <w:tcBorders>
              <w:top w:val="nil"/>
              <w:left w:val="nil"/>
              <w:bottom w:val="single" w:sz="8" w:space="0" w:color="auto"/>
              <w:right w:val="nil"/>
            </w:tcBorders>
            <w:noWrap/>
            <w:vAlign w:val="bottom"/>
          </w:tcPr>
          <w:p w:rsidR="002E21A1" w:rsidRPr="001A3BFB" w:rsidRDefault="002E21A1" w:rsidP="00272746">
            <w:pPr>
              <w:rPr>
                <w:rFonts w:ascii="Arial" w:hAnsi="Arial" w:cs="Arial"/>
                <w:color w:val="FFFFFF"/>
                <w:sz w:val="22"/>
                <w:szCs w:val="22"/>
              </w:rPr>
            </w:pPr>
          </w:p>
        </w:tc>
        <w:tc>
          <w:tcPr>
            <w:tcW w:w="1365" w:type="dxa"/>
            <w:tcBorders>
              <w:top w:val="nil"/>
              <w:left w:val="nil"/>
              <w:bottom w:val="single" w:sz="8" w:space="0" w:color="auto"/>
              <w:right w:val="nil"/>
            </w:tcBorders>
            <w:noWrap/>
            <w:vAlign w:val="bottom"/>
          </w:tcPr>
          <w:p w:rsidR="002E21A1" w:rsidRPr="001A3BFB" w:rsidRDefault="002E21A1" w:rsidP="00272746">
            <w:pPr>
              <w:rPr>
                <w:rFonts w:ascii="Arial" w:hAnsi="Arial" w:cs="Arial"/>
                <w:color w:val="FFFFFF"/>
                <w:sz w:val="22"/>
                <w:szCs w:val="22"/>
              </w:rPr>
            </w:pPr>
          </w:p>
        </w:tc>
        <w:tc>
          <w:tcPr>
            <w:tcW w:w="1440" w:type="dxa"/>
            <w:tcBorders>
              <w:top w:val="nil"/>
              <w:left w:val="nil"/>
              <w:bottom w:val="single" w:sz="8" w:space="0" w:color="auto"/>
              <w:right w:val="nil"/>
            </w:tcBorders>
            <w:noWrap/>
            <w:vAlign w:val="bottom"/>
          </w:tcPr>
          <w:p w:rsidR="002E21A1" w:rsidRPr="001A3BFB" w:rsidRDefault="002E21A1" w:rsidP="00272746">
            <w:pPr>
              <w:rPr>
                <w:rFonts w:ascii="Arial" w:hAnsi="Arial" w:cs="Arial"/>
                <w:color w:val="FFFFFF"/>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FFFFFF"/>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6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5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r>
      <w:tr w:rsidR="002E21A1" w:rsidRPr="001A3BFB" w:rsidTr="00272746">
        <w:trPr>
          <w:trHeight w:val="315"/>
        </w:trPr>
        <w:tc>
          <w:tcPr>
            <w:tcW w:w="1021"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847"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1382" w:type="dxa"/>
            <w:tcBorders>
              <w:top w:val="single" w:sz="8" w:space="0" w:color="auto"/>
              <w:left w:val="single" w:sz="4" w:space="0" w:color="auto"/>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K</w:t>
            </w:r>
          </w:p>
        </w:tc>
        <w:tc>
          <w:tcPr>
            <w:tcW w:w="1515" w:type="dxa"/>
            <w:tcBorders>
              <w:top w:val="single" w:sz="8" w:space="0" w:color="auto"/>
              <w:left w:val="single" w:sz="4" w:space="0" w:color="auto"/>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L</w:t>
            </w:r>
          </w:p>
        </w:tc>
        <w:tc>
          <w:tcPr>
            <w:tcW w:w="1515" w:type="dxa"/>
            <w:tcBorders>
              <w:top w:val="single" w:sz="8" w:space="0" w:color="auto"/>
              <w:left w:val="single" w:sz="4" w:space="0" w:color="auto"/>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M</w:t>
            </w:r>
          </w:p>
        </w:tc>
        <w:tc>
          <w:tcPr>
            <w:tcW w:w="1365" w:type="dxa"/>
            <w:tcBorders>
              <w:top w:val="single" w:sz="8" w:space="0" w:color="auto"/>
              <w:left w:val="single" w:sz="4" w:space="0" w:color="auto"/>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N</w:t>
            </w:r>
          </w:p>
        </w:tc>
        <w:tc>
          <w:tcPr>
            <w:tcW w:w="1440" w:type="dxa"/>
            <w:tcBorders>
              <w:top w:val="single" w:sz="8" w:space="0" w:color="auto"/>
              <w:left w:val="single" w:sz="4" w:space="0" w:color="auto"/>
              <w:bottom w:val="single" w:sz="8" w:space="0" w:color="auto"/>
              <w:right w:val="single" w:sz="8" w:space="0" w:color="auto"/>
            </w:tcBorders>
            <w:noWrap/>
            <w:vAlign w:val="bottom"/>
          </w:tcPr>
          <w:p w:rsidR="002E21A1" w:rsidRPr="001A3BFB" w:rsidRDefault="002E21A1" w:rsidP="00272746">
            <w:pPr>
              <w:jc w:val="center"/>
              <w:rPr>
                <w:rFonts w:ascii="Arial" w:hAnsi="Arial" w:cs="Arial"/>
                <w:b/>
                <w:bCs/>
                <w:sz w:val="22"/>
                <w:szCs w:val="22"/>
              </w:rPr>
            </w:pPr>
            <w:r w:rsidRPr="001A3BFB">
              <w:rPr>
                <w:rFonts w:ascii="Arial" w:hAnsi="Arial" w:cs="Arial"/>
                <w:b/>
                <w:bCs/>
                <w:sz w:val="22"/>
                <w:szCs w:val="22"/>
              </w:rPr>
              <w:t>O</w:t>
            </w: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6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5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r>
      <w:tr w:rsidR="002E21A1" w:rsidRPr="001A3BFB" w:rsidTr="00272746">
        <w:trPr>
          <w:trHeight w:val="300"/>
        </w:trPr>
        <w:tc>
          <w:tcPr>
            <w:tcW w:w="1021"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847"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1382" w:type="dxa"/>
            <w:tcBorders>
              <w:top w:val="nil"/>
              <w:left w:val="single" w:sz="4" w:space="0" w:color="auto"/>
              <w:bottom w:val="single" w:sz="4" w:space="0" w:color="auto"/>
              <w:right w:val="single" w:sz="4" w:space="0" w:color="auto"/>
            </w:tcBorders>
            <w:noWrap/>
            <w:vAlign w:val="bottom"/>
          </w:tcPr>
          <w:p w:rsidR="002E21A1" w:rsidRPr="00F573CB" w:rsidRDefault="002E21A1" w:rsidP="00272746">
            <w:pPr>
              <w:rPr>
                <w:rFonts w:ascii="Arial" w:hAnsi="Arial" w:cs="Arial"/>
                <w:color w:val="000000"/>
              </w:rPr>
            </w:pPr>
            <w:r w:rsidRPr="00F573CB">
              <w:rPr>
                <w:rFonts w:ascii="Arial" w:hAnsi="Arial" w:cs="Arial"/>
                <w:color w:val="000000"/>
              </w:rPr>
              <w:t xml:space="preserve">R$ 7.671,62 </w:t>
            </w:r>
          </w:p>
        </w:tc>
        <w:tc>
          <w:tcPr>
            <w:tcW w:w="1515" w:type="dxa"/>
            <w:tcBorders>
              <w:top w:val="nil"/>
              <w:left w:val="nil"/>
              <w:bottom w:val="single" w:sz="4" w:space="0" w:color="auto"/>
              <w:right w:val="single" w:sz="4" w:space="0" w:color="auto"/>
            </w:tcBorders>
            <w:noWrap/>
            <w:vAlign w:val="bottom"/>
          </w:tcPr>
          <w:p w:rsidR="002E21A1" w:rsidRPr="00F573CB" w:rsidRDefault="002E21A1" w:rsidP="00272746">
            <w:pPr>
              <w:rPr>
                <w:rFonts w:ascii="Arial" w:hAnsi="Arial" w:cs="Arial"/>
                <w:color w:val="000000"/>
              </w:rPr>
            </w:pPr>
            <w:r w:rsidRPr="00F573CB">
              <w:rPr>
                <w:rFonts w:ascii="Arial" w:hAnsi="Arial" w:cs="Arial"/>
                <w:color w:val="000000"/>
              </w:rPr>
              <w:t xml:space="preserve">R$ 8.055,20 </w:t>
            </w:r>
          </w:p>
        </w:tc>
        <w:tc>
          <w:tcPr>
            <w:tcW w:w="1515" w:type="dxa"/>
            <w:tcBorders>
              <w:top w:val="nil"/>
              <w:left w:val="nil"/>
              <w:bottom w:val="single" w:sz="4" w:space="0" w:color="auto"/>
              <w:right w:val="single" w:sz="4" w:space="0" w:color="auto"/>
            </w:tcBorders>
            <w:noWrap/>
            <w:vAlign w:val="bottom"/>
          </w:tcPr>
          <w:p w:rsidR="002E21A1" w:rsidRPr="00F573CB" w:rsidRDefault="002E21A1" w:rsidP="00272746">
            <w:pPr>
              <w:rPr>
                <w:rFonts w:ascii="Arial" w:hAnsi="Arial" w:cs="Arial"/>
                <w:color w:val="000000"/>
              </w:rPr>
            </w:pPr>
            <w:r w:rsidRPr="00F573CB">
              <w:rPr>
                <w:rFonts w:ascii="Arial" w:hAnsi="Arial" w:cs="Arial"/>
                <w:color w:val="000000"/>
              </w:rPr>
              <w:t xml:space="preserve">R$ 8.457,96 </w:t>
            </w:r>
          </w:p>
        </w:tc>
        <w:tc>
          <w:tcPr>
            <w:tcW w:w="1365" w:type="dxa"/>
            <w:tcBorders>
              <w:top w:val="nil"/>
              <w:left w:val="nil"/>
              <w:bottom w:val="single" w:sz="4" w:space="0" w:color="auto"/>
              <w:right w:val="single" w:sz="4" w:space="0" w:color="auto"/>
            </w:tcBorders>
            <w:noWrap/>
            <w:vAlign w:val="bottom"/>
          </w:tcPr>
          <w:p w:rsidR="002E21A1" w:rsidRPr="00F573CB" w:rsidRDefault="002E21A1" w:rsidP="00272746">
            <w:pPr>
              <w:rPr>
                <w:rFonts w:ascii="Arial" w:hAnsi="Arial" w:cs="Arial"/>
                <w:color w:val="000000"/>
              </w:rPr>
            </w:pPr>
            <w:r w:rsidRPr="00F573CB">
              <w:rPr>
                <w:rFonts w:ascii="Arial" w:hAnsi="Arial" w:cs="Arial"/>
                <w:color w:val="000000"/>
              </w:rPr>
              <w:t xml:space="preserve">R$ 8.880,86 </w:t>
            </w:r>
          </w:p>
        </w:tc>
        <w:tc>
          <w:tcPr>
            <w:tcW w:w="1440" w:type="dxa"/>
            <w:tcBorders>
              <w:top w:val="nil"/>
              <w:left w:val="nil"/>
              <w:bottom w:val="single" w:sz="4" w:space="0" w:color="auto"/>
              <w:right w:val="single" w:sz="4" w:space="0" w:color="auto"/>
            </w:tcBorders>
            <w:noWrap/>
            <w:vAlign w:val="bottom"/>
          </w:tcPr>
          <w:p w:rsidR="002E21A1" w:rsidRPr="00F573CB" w:rsidRDefault="002E21A1" w:rsidP="00272746">
            <w:pPr>
              <w:rPr>
                <w:rFonts w:ascii="Arial" w:hAnsi="Arial" w:cs="Arial"/>
                <w:color w:val="000000"/>
              </w:rPr>
            </w:pPr>
            <w:r w:rsidRPr="00F573CB">
              <w:rPr>
                <w:rFonts w:ascii="Arial" w:hAnsi="Arial" w:cs="Arial"/>
                <w:color w:val="000000"/>
              </w:rPr>
              <w:t xml:space="preserve">R$ 9.324,90 </w:t>
            </w: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6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5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r>
      <w:tr w:rsidR="002E21A1" w:rsidRPr="001A3BFB" w:rsidTr="00272746">
        <w:trPr>
          <w:trHeight w:val="300"/>
        </w:trPr>
        <w:tc>
          <w:tcPr>
            <w:tcW w:w="1021"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847" w:type="dxa"/>
            <w:tcBorders>
              <w:top w:val="nil"/>
              <w:left w:val="nil"/>
              <w:bottom w:val="nil"/>
              <w:right w:val="nil"/>
            </w:tcBorders>
          </w:tcPr>
          <w:p w:rsidR="002E21A1" w:rsidRPr="001A3BFB" w:rsidRDefault="002E21A1" w:rsidP="00272746">
            <w:pPr>
              <w:jc w:val="center"/>
              <w:rPr>
                <w:rFonts w:ascii="Arial" w:hAnsi="Arial" w:cs="Arial"/>
                <w:b/>
                <w:bCs/>
                <w:color w:val="000000"/>
                <w:sz w:val="22"/>
                <w:szCs w:val="22"/>
              </w:rPr>
            </w:pPr>
          </w:p>
        </w:tc>
        <w:tc>
          <w:tcPr>
            <w:tcW w:w="1382" w:type="dxa"/>
            <w:tcBorders>
              <w:top w:val="nil"/>
              <w:left w:val="single" w:sz="4" w:space="0" w:color="auto"/>
              <w:bottom w:val="single" w:sz="4" w:space="0" w:color="auto"/>
              <w:right w:val="single" w:sz="4" w:space="0" w:color="auto"/>
            </w:tcBorders>
            <w:noWrap/>
            <w:vAlign w:val="bottom"/>
          </w:tcPr>
          <w:p w:rsidR="002E21A1" w:rsidRPr="00F573CB" w:rsidRDefault="002E21A1" w:rsidP="00272746">
            <w:pPr>
              <w:rPr>
                <w:rFonts w:ascii="Arial" w:hAnsi="Arial" w:cs="Arial"/>
                <w:color w:val="000000"/>
              </w:rPr>
            </w:pPr>
            <w:r w:rsidRPr="00F573CB">
              <w:rPr>
                <w:rFonts w:ascii="Arial" w:hAnsi="Arial" w:cs="Arial"/>
                <w:color w:val="000000"/>
              </w:rPr>
              <w:t xml:space="preserve">R$ 8.438,78 </w:t>
            </w:r>
          </w:p>
        </w:tc>
        <w:tc>
          <w:tcPr>
            <w:tcW w:w="1515" w:type="dxa"/>
            <w:tcBorders>
              <w:top w:val="nil"/>
              <w:left w:val="nil"/>
              <w:bottom w:val="single" w:sz="4" w:space="0" w:color="auto"/>
              <w:right w:val="single" w:sz="4" w:space="0" w:color="auto"/>
            </w:tcBorders>
            <w:noWrap/>
            <w:vAlign w:val="bottom"/>
          </w:tcPr>
          <w:p w:rsidR="002E21A1" w:rsidRPr="00F573CB" w:rsidRDefault="002E21A1" w:rsidP="00272746">
            <w:pPr>
              <w:rPr>
                <w:rFonts w:ascii="Arial" w:hAnsi="Arial" w:cs="Arial"/>
                <w:color w:val="000000"/>
              </w:rPr>
            </w:pPr>
            <w:r w:rsidRPr="00F573CB">
              <w:rPr>
                <w:rFonts w:ascii="Arial" w:hAnsi="Arial" w:cs="Arial"/>
                <w:color w:val="000000"/>
              </w:rPr>
              <w:t xml:space="preserve">R$ 8.860,72 </w:t>
            </w:r>
          </w:p>
        </w:tc>
        <w:tc>
          <w:tcPr>
            <w:tcW w:w="1515" w:type="dxa"/>
            <w:tcBorders>
              <w:top w:val="nil"/>
              <w:left w:val="nil"/>
              <w:bottom w:val="single" w:sz="4" w:space="0" w:color="auto"/>
              <w:right w:val="single" w:sz="4" w:space="0" w:color="auto"/>
            </w:tcBorders>
            <w:noWrap/>
            <w:vAlign w:val="bottom"/>
          </w:tcPr>
          <w:p w:rsidR="002E21A1" w:rsidRPr="00F573CB" w:rsidRDefault="002E21A1" w:rsidP="00272746">
            <w:pPr>
              <w:rPr>
                <w:rFonts w:ascii="Arial" w:hAnsi="Arial" w:cs="Arial"/>
                <w:color w:val="000000"/>
              </w:rPr>
            </w:pPr>
            <w:r w:rsidRPr="00F573CB">
              <w:rPr>
                <w:rFonts w:ascii="Arial" w:hAnsi="Arial" w:cs="Arial"/>
                <w:color w:val="000000"/>
              </w:rPr>
              <w:t xml:space="preserve">R$ 9.303,76 </w:t>
            </w:r>
          </w:p>
        </w:tc>
        <w:tc>
          <w:tcPr>
            <w:tcW w:w="1365" w:type="dxa"/>
            <w:tcBorders>
              <w:top w:val="nil"/>
              <w:left w:val="nil"/>
              <w:bottom w:val="single" w:sz="4" w:space="0" w:color="auto"/>
              <w:right w:val="single" w:sz="4" w:space="0" w:color="auto"/>
            </w:tcBorders>
            <w:noWrap/>
            <w:vAlign w:val="bottom"/>
          </w:tcPr>
          <w:p w:rsidR="002E21A1" w:rsidRPr="00F573CB" w:rsidRDefault="002E21A1" w:rsidP="00272746">
            <w:pPr>
              <w:rPr>
                <w:rFonts w:ascii="Arial" w:hAnsi="Arial" w:cs="Arial"/>
                <w:color w:val="000000"/>
              </w:rPr>
            </w:pPr>
            <w:r w:rsidRPr="00F573CB">
              <w:rPr>
                <w:rFonts w:ascii="Arial" w:hAnsi="Arial" w:cs="Arial"/>
                <w:color w:val="000000"/>
              </w:rPr>
              <w:t xml:space="preserve">R$ 9.768,95 </w:t>
            </w:r>
          </w:p>
        </w:tc>
        <w:tc>
          <w:tcPr>
            <w:tcW w:w="1440" w:type="dxa"/>
            <w:tcBorders>
              <w:top w:val="nil"/>
              <w:left w:val="nil"/>
              <w:bottom w:val="single" w:sz="4" w:space="0" w:color="auto"/>
              <w:right w:val="single" w:sz="4" w:space="0" w:color="auto"/>
            </w:tcBorders>
            <w:noWrap/>
            <w:vAlign w:val="bottom"/>
          </w:tcPr>
          <w:p w:rsidR="002E21A1" w:rsidRPr="00F573CB" w:rsidRDefault="002E21A1" w:rsidP="00272746">
            <w:pPr>
              <w:rPr>
                <w:rFonts w:ascii="Arial" w:hAnsi="Arial" w:cs="Arial"/>
                <w:color w:val="000000"/>
              </w:rPr>
            </w:pPr>
            <w:r w:rsidRPr="00F573CB">
              <w:rPr>
                <w:rFonts w:ascii="Arial" w:hAnsi="Arial" w:cs="Arial"/>
                <w:color w:val="000000"/>
              </w:rPr>
              <w:t xml:space="preserve">R$ 10.257,39 </w:t>
            </w: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6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5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r>
      <w:tr w:rsidR="002E21A1" w:rsidRPr="001A3BFB" w:rsidTr="00272746">
        <w:trPr>
          <w:trHeight w:val="300"/>
        </w:trPr>
        <w:tc>
          <w:tcPr>
            <w:tcW w:w="1021" w:type="dxa"/>
            <w:tcBorders>
              <w:top w:val="nil"/>
              <w:left w:val="nil"/>
              <w:right w:val="nil"/>
            </w:tcBorders>
          </w:tcPr>
          <w:p w:rsidR="002E21A1" w:rsidRPr="001A3BFB" w:rsidRDefault="002E21A1" w:rsidP="00272746">
            <w:pPr>
              <w:jc w:val="center"/>
              <w:rPr>
                <w:rFonts w:ascii="Arial" w:hAnsi="Arial" w:cs="Arial"/>
                <w:b/>
                <w:bCs/>
                <w:color w:val="000000"/>
                <w:sz w:val="22"/>
                <w:szCs w:val="22"/>
              </w:rPr>
            </w:pPr>
          </w:p>
        </w:tc>
        <w:tc>
          <w:tcPr>
            <w:tcW w:w="847" w:type="dxa"/>
            <w:tcBorders>
              <w:top w:val="nil"/>
              <w:left w:val="nil"/>
              <w:right w:val="nil"/>
            </w:tcBorders>
          </w:tcPr>
          <w:p w:rsidR="002E21A1" w:rsidRPr="001A3BFB" w:rsidRDefault="002E21A1" w:rsidP="00272746">
            <w:pPr>
              <w:jc w:val="center"/>
              <w:rPr>
                <w:rFonts w:ascii="Arial" w:hAnsi="Arial" w:cs="Arial"/>
                <w:b/>
                <w:bCs/>
                <w:color w:val="000000"/>
                <w:sz w:val="22"/>
                <w:szCs w:val="22"/>
              </w:rPr>
            </w:pPr>
          </w:p>
        </w:tc>
        <w:tc>
          <w:tcPr>
            <w:tcW w:w="1382" w:type="dxa"/>
            <w:tcBorders>
              <w:top w:val="nil"/>
              <w:left w:val="single" w:sz="4" w:space="0" w:color="auto"/>
              <w:bottom w:val="single" w:sz="4" w:space="0" w:color="auto"/>
              <w:right w:val="single" w:sz="4" w:space="0" w:color="auto"/>
            </w:tcBorders>
            <w:noWrap/>
            <w:vAlign w:val="bottom"/>
          </w:tcPr>
          <w:p w:rsidR="002E21A1" w:rsidRPr="00F573CB" w:rsidRDefault="002E21A1" w:rsidP="00272746">
            <w:pPr>
              <w:rPr>
                <w:rFonts w:ascii="Arial" w:hAnsi="Arial" w:cs="Arial"/>
                <w:color w:val="000000"/>
              </w:rPr>
            </w:pPr>
            <w:r w:rsidRPr="00F573CB">
              <w:rPr>
                <w:rFonts w:ascii="Arial" w:hAnsi="Arial" w:cs="Arial"/>
                <w:color w:val="000000"/>
              </w:rPr>
              <w:t xml:space="preserve">R$ 9.282,66 </w:t>
            </w:r>
          </w:p>
        </w:tc>
        <w:tc>
          <w:tcPr>
            <w:tcW w:w="1515" w:type="dxa"/>
            <w:tcBorders>
              <w:top w:val="nil"/>
              <w:left w:val="nil"/>
              <w:bottom w:val="single" w:sz="4" w:space="0" w:color="auto"/>
              <w:right w:val="single" w:sz="4" w:space="0" w:color="auto"/>
            </w:tcBorders>
            <w:noWrap/>
            <w:vAlign w:val="bottom"/>
          </w:tcPr>
          <w:p w:rsidR="002E21A1" w:rsidRPr="00F573CB" w:rsidRDefault="002E21A1" w:rsidP="00272746">
            <w:pPr>
              <w:rPr>
                <w:rFonts w:ascii="Arial" w:hAnsi="Arial" w:cs="Arial"/>
                <w:color w:val="000000"/>
              </w:rPr>
            </w:pPr>
            <w:r w:rsidRPr="00F573CB">
              <w:rPr>
                <w:rFonts w:ascii="Arial" w:hAnsi="Arial" w:cs="Arial"/>
                <w:color w:val="000000"/>
              </w:rPr>
              <w:t xml:space="preserve">R$ 9.746,79 </w:t>
            </w:r>
          </w:p>
        </w:tc>
        <w:tc>
          <w:tcPr>
            <w:tcW w:w="1515" w:type="dxa"/>
            <w:tcBorders>
              <w:top w:val="nil"/>
              <w:left w:val="nil"/>
              <w:bottom w:val="single" w:sz="4" w:space="0" w:color="auto"/>
              <w:right w:val="single" w:sz="4" w:space="0" w:color="auto"/>
            </w:tcBorders>
            <w:noWrap/>
            <w:vAlign w:val="bottom"/>
          </w:tcPr>
          <w:p w:rsidR="002E21A1" w:rsidRPr="00F573CB" w:rsidRDefault="002E21A1" w:rsidP="00272746">
            <w:pPr>
              <w:rPr>
                <w:rFonts w:ascii="Arial" w:hAnsi="Arial" w:cs="Arial"/>
                <w:color w:val="000000"/>
              </w:rPr>
            </w:pPr>
            <w:r w:rsidRPr="00F573CB">
              <w:rPr>
                <w:rFonts w:ascii="Arial" w:hAnsi="Arial" w:cs="Arial"/>
                <w:color w:val="000000"/>
              </w:rPr>
              <w:t xml:space="preserve">R$ 10.234,13 </w:t>
            </w:r>
          </w:p>
        </w:tc>
        <w:tc>
          <w:tcPr>
            <w:tcW w:w="1365" w:type="dxa"/>
            <w:tcBorders>
              <w:top w:val="nil"/>
              <w:left w:val="nil"/>
              <w:bottom w:val="single" w:sz="4" w:space="0" w:color="auto"/>
              <w:right w:val="single" w:sz="4" w:space="0" w:color="auto"/>
            </w:tcBorders>
            <w:noWrap/>
            <w:vAlign w:val="bottom"/>
          </w:tcPr>
          <w:p w:rsidR="002E21A1" w:rsidRPr="00F573CB" w:rsidRDefault="002E21A1" w:rsidP="00272746">
            <w:pPr>
              <w:rPr>
                <w:rFonts w:ascii="Arial" w:hAnsi="Arial" w:cs="Arial"/>
                <w:color w:val="000000"/>
              </w:rPr>
            </w:pPr>
            <w:r w:rsidRPr="00F573CB">
              <w:rPr>
                <w:rFonts w:ascii="Arial" w:hAnsi="Arial" w:cs="Arial"/>
                <w:color w:val="000000"/>
              </w:rPr>
              <w:t xml:space="preserve">R$ 10.745,84 </w:t>
            </w:r>
          </w:p>
        </w:tc>
        <w:tc>
          <w:tcPr>
            <w:tcW w:w="1440" w:type="dxa"/>
            <w:tcBorders>
              <w:top w:val="nil"/>
              <w:left w:val="nil"/>
              <w:bottom w:val="single" w:sz="4" w:space="0" w:color="auto"/>
              <w:right w:val="single" w:sz="4" w:space="0" w:color="auto"/>
            </w:tcBorders>
            <w:noWrap/>
            <w:vAlign w:val="bottom"/>
          </w:tcPr>
          <w:p w:rsidR="002E21A1" w:rsidRPr="00F573CB" w:rsidRDefault="002E21A1" w:rsidP="00272746">
            <w:pPr>
              <w:rPr>
                <w:rFonts w:ascii="Arial" w:hAnsi="Arial" w:cs="Arial"/>
                <w:color w:val="000000"/>
              </w:rPr>
            </w:pPr>
            <w:r w:rsidRPr="00F573CB">
              <w:rPr>
                <w:rFonts w:ascii="Arial" w:hAnsi="Arial" w:cs="Arial"/>
                <w:color w:val="000000"/>
              </w:rPr>
              <w:t xml:space="preserve">R$ 11.283,13 </w:t>
            </w:r>
          </w:p>
        </w:tc>
        <w:tc>
          <w:tcPr>
            <w:tcW w:w="1440" w:type="dxa"/>
            <w:tcBorders>
              <w:top w:val="nil"/>
              <w:left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right w:val="nil"/>
            </w:tcBorders>
            <w:noWrap/>
            <w:vAlign w:val="bottom"/>
          </w:tcPr>
          <w:p w:rsidR="002E21A1" w:rsidRPr="001A3BFB" w:rsidRDefault="002E21A1" w:rsidP="00272746">
            <w:pPr>
              <w:rPr>
                <w:rFonts w:ascii="Arial" w:hAnsi="Arial" w:cs="Arial"/>
                <w:color w:val="000000"/>
                <w:sz w:val="22"/>
                <w:szCs w:val="22"/>
              </w:rPr>
            </w:pPr>
          </w:p>
        </w:tc>
        <w:tc>
          <w:tcPr>
            <w:tcW w:w="1340" w:type="dxa"/>
            <w:tcBorders>
              <w:top w:val="nil"/>
              <w:left w:val="nil"/>
              <w:right w:val="nil"/>
            </w:tcBorders>
            <w:noWrap/>
            <w:vAlign w:val="bottom"/>
          </w:tcPr>
          <w:p w:rsidR="002E21A1" w:rsidRPr="001A3BFB" w:rsidRDefault="002E21A1" w:rsidP="00272746">
            <w:pPr>
              <w:rPr>
                <w:rFonts w:ascii="Arial" w:hAnsi="Arial" w:cs="Arial"/>
                <w:color w:val="000000"/>
                <w:sz w:val="22"/>
                <w:szCs w:val="22"/>
              </w:rPr>
            </w:pPr>
          </w:p>
        </w:tc>
        <w:tc>
          <w:tcPr>
            <w:tcW w:w="1360" w:type="dxa"/>
            <w:tcBorders>
              <w:top w:val="nil"/>
              <w:left w:val="nil"/>
              <w:right w:val="nil"/>
            </w:tcBorders>
            <w:noWrap/>
            <w:vAlign w:val="bottom"/>
          </w:tcPr>
          <w:p w:rsidR="002E21A1" w:rsidRPr="001A3BFB" w:rsidRDefault="002E21A1" w:rsidP="00272746">
            <w:pPr>
              <w:rPr>
                <w:rFonts w:ascii="Arial" w:hAnsi="Arial" w:cs="Arial"/>
                <w:color w:val="000000"/>
                <w:sz w:val="22"/>
                <w:szCs w:val="22"/>
              </w:rPr>
            </w:pPr>
          </w:p>
        </w:tc>
        <w:tc>
          <w:tcPr>
            <w:tcW w:w="1350" w:type="dxa"/>
            <w:tcBorders>
              <w:top w:val="nil"/>
              <w:left w:val="nil"/>
              <w:right w:val="nil"/>
            </w:tcBorders>
            <w:noWrap/>
            <w:vAlign w:val="bottom"/>
          </w:tcPr>
          <w:p w:rsidR="002E21A1" w:rsidRPr="001A3BFB" w:rsidRDefault="002E21A1" w:rsidP="00272746">
            <w:pPr>
              <w:rPr>
                <w:rFonts w:ascii="Arial" w:hAnsi="Arial" w:cs="Arial"/>
                <w:color w:val="000000"/>
                <w:sz w:val="22"/>
                <w:szCs w:val="22"/>
              </w:rPr>
            </w:pPr>
          </w:p>
        </w:tc>
      </w:tr>
      <w:tr w:rsidR="002E21A1" w:rsidRPr="001A3BFB" w:rsidTr="00272746">
        <w:trPr>
          <w:trHeight w:val="300"/>
        </w:trPr>
        <w:tc>
          <w:tcPr>
            <w:tcW w:w="1021" w:type="dxa"/>
            <w:tcBorders>
              <w:top w:val="nil"/>
              <w:left w:val="nil"/>
              <w:right w:val="nil"/>
            </w:tcBorders>
          </w:tcPr>
          <w:p w:rsidR="002E21A1" w:rsidRPr="001A3BFB" w:rsidRDefault="002E21A1" w:rsidP="00272746">
            <w:pPr>
              <w:jc w:val="center"/>
              <w:rPr>
                <w:rFonts w:ascii="Arial" w:hAnsi="Arial" w:cs="Arial"/>
                <w:b/>
                <w:bCs/>
                <w:color w:val="000000"/>
                <w:sz w:val="22"/>
                <w:szCs w:val="22"/>
              </w:rPr>
            </w:pPr>
          </w:p>
        </w:tc>
        <w:tc>
          <w:tcPr>
            <w:tcW w:w="847" w:type="dxa"/>
            <w:tcBorders>
              <w:top w:val="nil"/>
              <w:left w:val="nil"/>
              <w:right w:val="nil"/>
            </w:tcBorders>
          </w:tcPr>
          <w:p w:rsidR="002E21A1" w:rsidRPr="001A3BFB" w:rsidRDefault="002E21A1" w:rsidP="00272746">
            <w:pPr>
              <w:jc w:val="center"/>
              <w:rPr>
                <w:rFonts w:ascii="Arial" w:hAnsi="Arial" w:cs="Arial"/>
                <w:b/>
                <w:bCs/>
                <w:color w:val="000000"/>
                <w:sz w:val="22"/>
                <w:szCs w:val="22"/>
              </w:rPr>
            </w:pPr>
          </w:p>
        </w:tc>
        <w:tc>
          <w:tcPr>
            <w:tcW w:w="1382" w:type="dxa"/>
            <w:tcBorders>
              <w:top w:val="nil"/>
              <w:left w:val="single" w:sz="4" w:space="0" w:color="auto"/>
              <w:bottom w:val="single" w:sz="4" w:space="0" w:color="auto"/>
              <w:right w:val="single" w:sz="4" w:space="0" w:color="auto"/>
            </w:tcBorders>
            <w:noWrap/>
            <w:vAlign w:val="bottom"/>
          </w:tcPr>
          <w:p w:rsidR="002E21A1" w:rsidRPr="00F573CB" w:rsidRDefault="002E21A1" w:rsidP="00272746">
            <w:pPr>
              <w:rPr>
                <w:rFonts w:ascii="Arial" w:hAnsi="Arial" w:cs="Arial"/>
                <w:color w:val="000000"/>
              </w:rPr>
            </w:pPr>
            <w:r w:rsidRPr="00F573CB">
              <w:rPr>
                <w:rFonts w:ascii="Arial" w:hAnsi="Arial" w:cs="Arial"/>
                <w:color w:val="000000"/>
              </w:rPr>
              <w:t>R$ 10.210,93</w:t>
            </w:r>
          </w:p>
        </w:tc>
        <w:tc>
          <w:tcPr>
            <w:tcW w:w="1515" w:type="dxa"/>
            <w:tcBorders>
              <w:top w:val="nil"/>
              <w:left w:val="nil"/>
              <w:bottom w:val="single" w:sz="4" w:space="0" w:color="auto"/>
              <w:right w:val="single" w:sz="4" w:space="0" w:color="auto"/>
            </w:tcBorders>
            <w:noWrap/>
            <w:vAlign w:val="bottom"/>
          </w:tcPr>
          <w:p w:rsidR="002E21A1" w:rsidRPr="00F573CB" w:rsidRDefault="002E21A1" w:rsidP="00272746">
            <w:pPr>
              <w:rPr>
                <w:rFonts w:ascii="Arial" w:hAnsi="Arial" w:cs="Arial"/>
                <w:color w:val="000000"/>
              </w:rPr>
            </w:pPr>
            <w:r w:rsidRPr="00F573CB">
              <w:rPr>
                <w:rFonts w:ascii="Arial" w:hAnsi="Arial" w:cs="Arial"/>
                <w:color w:val="000000"/>
              </w:rPr>
              <w:t>R$ 10.721,47</w:t>
            </w:r>
          </w:p>
        </w:tc>
        <w:tc>
          <w:tcPr>
            <w:tcW w:w="1515" w:type="dxa"/>
            <w:tcBorders>
              <w:top w:val="nil"/>
              <w:left w:val="nil"/>
              <w:bottom w:val="single" w:sz="4" w:space="0" w:color="auto"/>
              <w:right w:val="single" w:sz="4" w:space="0" w:color="auto"/>
            </w:tcBorders>
            <w:noWrap/>
            <w:vAlign w:val="bottom"/>
          </w:tcPr>
          <w:p w:rsidR="002E21A1" w:rsidRPr="00F573CB" w:rsidRDefault="002E21A1" w:rsidP="00272746">
            <w:pPr>
              <w:rPr>
                <w:rFonts w:ascii="Arial" w:hAnsi="Arial" w:cs="Arial"/>
                <w:color w:val="000000"/>
              </w:rPr>
            </w:pPr>
            <w:r w:rsidRPr="00F573CB">
              <w:rPr>
                <w:rFonts w:ascii="Arial" w:hAnsi="Arial" w:cs="Arial"/>
                <w:color w:val="000000"/>
              </w:rPr>
              <w:t>R$ 11.257,55</w:t>
            </w:r>
          </w:p>
        </w:tc>
        <w:tc>
          <w:tcPr>
            <w:tcW w:w="1365" w:type="dxa"/>
            <w:tcBorders>
              <w:top w:val="nil"/>
              <w:left w:val="nil"/>
              <w:bottom w:val="single" w:sz="4" w:space="0" w:color="auto"/>
              <w:right w:val="single" w:sz="4" w:space="0" w:color="auto"/>
            </w:tcBorders>
            <w:noWrap/>
            <w:vAlign w:val="bottom"/>
          </w:tcPr>
          <w:p w:rsidR="002E21A1" w:rsidRPr="00F573CB" w:rsidRDefault="002E21A1" w:rsidP="00272746">
            <w:pPr>
              <w:rPr>
                <w:rFonts w:ascii="Arial" w:hAnsi="Arial" w:cs="Arial"/>
                <w:color w:val="000000"/>
              </w:rPr>
            </w:pPr>
            <w:r w:rsidRPr="00F573CB">
              <w:rPr>
                <w:rFonts w:ascii="Arial" w:hAnsi="Arial" w:cs="Arial"/>
                <w:color w:val="000000"/>
              </w:rPr>
              <w:t>R$ 11.820,42</w:t>
            </w:r>
          </w:p>
        </w:tc>
        <w:tc>
          <w:tcPr>
            <w:tcW w:w="1440" w:type="dxa"/>
            <w:tcBorders>
              <w:top w:val="nil"/>
              <w:left w:val="nil"/>
              <w:bottom w:val="single" w:sz="4" w:space="0" w:color="auto"/>
              <w:right w:val="single" w:sz="4" w:space="0" w:color="auto"/>
            </w:tcBorders>
            <w:noWrap/>
            <w:vAlign w:val="bottom"/>
          </w:tcPr>
          <w:p w:rsidR="002E21A1" w:rsidRPr="00F573CB" w:rsidRDefault="002E21A1" w:rsidP="00272746">
            <w:pPr>
              <w:rPr>
                <w:rFonts w:ascii="Arial" w:hAnsi="Arial" w:cs="Arial"/>
                <w:color w:val="000000"/>
              </w:rPr>
            </w:pPr>
            <w:r w:rsidRPr="00F573CB">
              <w:rPr>
                <w:rFonts w:ascii="Arial" w:hAnsi="Arial" w:cs="Arial"/>
                <w:color w:val="000000"/>
              </w:rPr>
              <w:t>R$ 12.411,45</w:t>
            </w:r>
          </w:p>
        </w:tc>
        <w:tc>
          <w:tcPr>
            <w:tcW w:w="1440" w:type="dxa"/>
            <w:tcBorders>
              <w:top w:val="nil"/>
              <w:left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right w:val="nil"/>
            </w:tcBorders>
            <w:noWrap/>
            <w:vAlign w:val="bottom"/>
          </w:tcPr>
          <w:p w:rsidR="002E21A1" w:rsidRPr="001A3BFB" w:rsidRDefault="002E21A1" w:rsidP="00272746">
            <w:pPr>
              <w:rPr>
                <w:rFonts w:ascii="Arial" w:hAnsi="Arial" w:cs="Arial"/>
                <w:color w:val="000000"/>
                <w:sz w:val="22"/>
                <w:szCs w:val="22"/>
              </w:rPr>
            </w:pPr>
          </w:p>
        </w:tc>
        <w:tc>
          <w:tcPr>
            <w:tcW w:w="1340" w:type="dxa"/>
            <w:tcBorders>
              <w:top w:val="nil"/>
              <w:left w:val="nil"/>
              <w:right w:val="nil"/>
            </w:tcBorders>
            <w:noWrap/>
            <w:vAlign w:val="bottom"/>
          </w:tcPr>
          <w:p w:rsidR="002E21A1" w:rsidRPr="001A3BFB" w:rsidRDefault="002E21A1" w:rsidP="00272746">
            <w:pPr>
              <w:rPr>
                <w:rFonts w:ascii="Arial" w:hAnsi="Arial" w:cs="Arial"/>
                <w:color w:val="000000"/>
                <w:sz w:val="22"/>
                <w:szCs w:val="22"/>
              </w:rPr>
            </w:pPr>
          </w:p>
        </w:tc>
        <w:tc>
          <w:tcPr>
            <w:tcW w:w="1360" w:type="dxa"/>
            <w:tcBorders>
              <w:top w:val="nil"/>
              <w:left w:val="nil"/>
              <w:right w:val="nil"/>
            </w:tcBorders>
            <w:noWrap/>
            <w:vAlign w:val="bottom"/>
          </w:tcPr>
          <w:p w:rsidR="002E21A1" w:rsidRPr="001A3BFB" w:rsidRDefault="002E21A1" w:rsidP="00272746">
            <w:pPr>
              <w:rPr>
                <w:rFonts w:ascii="Arial" w:hAnsi="Arial" w:cs="Arial"/>
                <w:color w:val="000000"/>
                <w:sz w:val="22"/>
                <w:szCs w:val="22"/>
              </w:rPr>
            </w:pPr>
          </w:p>
        </w:tc>
        <w:tc>
          <w:tcPr>
            <w:tcW w:w="1350" w:type="dxa"/>
            <w:tcBorders>
              <w:top w:val="nil"/>
              <w:left w:val="nil"/>
              <w:right w:val="nil"/>
            </w:tcBorders>
            <w:noWrap/>
            <w:vAlign w:val="bottom"/>
          </w:tcPr>
          <w:p w:rsidR="002E21A1" w:rsidRPr="001A3BFB" w:rsidRDefault="002E21A1" w:rsidP="00272746">
            <w:pPr>
              <w:rPr>
                <w:rFonts w:ascii="Arial" w:hAnsi="Arial" w:cs="Arial"/>
                <w:color w:val="000000"/>
                <w:sz w:val="22"/>
                <w:szCs w:val="22"/>
              </w:rPr>
            </w:pPr>
          </w:p>
        </w:tc>
      </w:tr>
      <w:tr w:rsidR="002E21A1" w:rsidRPr="001A3BFB" w:rsidTr="00272746">
        <w:trPr>
          <w:trHeight w:val="315"/>
        </w:trPr>
        <w:tc>
          <w:tcPr>
            <w:tcW w:w="1021"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847"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82" w:type="dxa"/>
            <w:tcBorders>
              <w:top w:val="single" w:sz="4" w:space="0" w:color="auto"/>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515" w:type="dxa"/>
            <w:tcBorders>
              <w:top w:val="single" w:sz="4" w:space="0" w:color="auto"/>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515" w:type="dxa"/>
            <w:tcBorders>
              <w:top w:val="single" w:sz="4" w:space="0" w:color="auto"/>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65" w:type="dxa"/>
            <w:tcBorders>
              <w:top w:val="single" w:sz="4" w:space="0" w:color="auto"/>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single" w:sz="4" w:space="0" w:color="auto"/>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4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4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6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c>
          <w:tcPr>
            <w:tcW w:w="1350" w:type="dxa"/>
            <w:tcBorders>
              <w:top w:val="nil"/>
              <w:left w:val="nil"/>
              <w:bottom w:val="nil"/>
              <w:right w:val="nil"/>
            </w:tcBorders>
            <w:noWrap/>
            <w:vAlign w:val="bottom"/>
          </w:tcPr>
          <w:p w:rsidR="002E21A1" w:rsidRPr="001A3BFB" w:rsidRDefault="002E21A1" w:rsidP="00272746">
            <w:pPr>
              <w:rPr>
                <w:rFonts w:ascii="Arial" w:hAnsi="Arial" w:cs="Arial"/>
                <w:color w:val="000000"/>
                <w:sz w:val="22"/>
                <w:szCs w:val="22"/>
              </w:rPr>
            </w:pPr>
          </w:p>
        </w:tc>
      </w:tr>
      <w:tr w:rsidR="002E21A1" w:rsidRPr="001A3BFB" w:rsidTr="00272746">
        <w:trPr>
          <w:trHeight w:val="315"/>
        </w:trPr>
        <w:tc>
          <w:tcPr>
            <w:tcW w:w="1021" w:type="dxa"/>
            <w:shd w:val="clear" w:color="auto" w:fill="FFFFFF"/>
          </w:tcPr>
          <w:p w:rsidR="002E21A1" w:rsidRPr="001A3BFB" w:rsidRDefault="002E21A1" w:rsidP="00272746">
            <w:pPr>
              <w:jc w:val="center"/>
              <w:rPr>
                <w:rFonts w:ascii="Arial" w:hAnsi="Arial" w:cs="Arial"/>
                <w:b/>
                <w:bCs/>
                <w:color w:val="FFFFFF"/>
                <w:sz w:val="22"/>
                <w:szCs w:val="22"/>
              </w:rPr>
            </w:pPr>
          </w:p>
        </w:tc>
        <w:tc>
          <w:tcPr>
            <w:tcW w:w="847" w:type="dxa"/>
            <w:shd w:val="clear" w:color="auto" w:fill="FFFFFF"/>
          </w:tcPr>
          <w:p w:rsidR="002E21A1" w:rsidRPr="001A3BFB" w:rsidRDefault="002E21A1" w:rsidP="00272746">
            <w:pPr>
              <w:jc w:val="center"/>
              <w:rPr>
                <w:rFonts w:ascii="Arial" w:hAnsi="Arial" w:cs="Arial"/>
                <w:b/>
                <w:bCs/>
                <w:color w:val="FFFFFF"/>
                <w:sz w:val="22"/>
                <w:szCs w:val="22"/>
              </w:rPr>
            </w:pPr>
          </w:p>
        </w:tc>
        <w:tc>
          <w:tcPr>
            <w:tcW w:w="1382" w:type="dxa"/>
            <w:shd w:val="clear" w:color="auto" w:fill="FFFFFF"/>
          </w:tcPr>
          <w:p w:rsidR="002E21A1" w:rsidRPr="001A3BFB" w:rsidRDefault="002E21A1" w:rsidP="00272746">
            <w:pPr>
              <w:jc w:val="center"/>
              <w:rPr>
                <w:rFonts w:ascii="Arial" w:hAnsi="Arial" w:cs="Arial"/>
                <w:b/>
                <w:bCs/>
                <w:color w:val="000000"/>
                <w:sz w:val="22"/>
                <w:szCs w:val="22"/>
              </w:rPr>
            </w:pPr>
          </w:p>
        </w:tc>
        <w:tc>
          <w:tcPr>
            <w:tcW w:w="1515" w:type="dxa"/>
            <w:noWrap/>
            <w:vAlign w:val="bottom"/>
          </w:tcPr>
          <w:p w:rsidR="002E21A1" w:rsidRPr="001A3BFB" w:rsidRDefault="002E21A1" w:rsidP="00272746">
            <w:pPr>
              <w:jc w:val="center"/>
              <w:rPr>
                <w:rFonts w:ascii="Arial" w:hAnsi="Arial" w:cs="Arial"/>
                <w:b/>
                <w:bCs/>
                <w:sz w:val="22"/>
                <w:szCs w:val="22"/>
              </w:rPr>
            </w:pPr>
          </w:p>
        </w:tc>
        <w:tc>
          <w:tcPr>
            <w:tcW w:w="1515" w:type="dxa"/>
            <w:noWrap/>
            <w:vAlign w:val="bottom"/>
          </w:tcPr>
          <w:p w:rsidR="002E21A1" w:rsidRPr="001A3BFB" w:rsidRDefault="002E21A1" w:rsidP="00272746">
            <w:pPr>
              <w:jc w:val="center"/>
              <w:rPr>
                <w:rFonts w:ascii="Arial" w:hAnsi="Arial" w:cs="Arial"/>
                <w:b/>
                <w:bCs/>
                <w:sz w:val="22"/>
                <w:szCs w:val="22"/>
              </w:rPr>
            </w:pPr>
          </w:p>
        </w:tc>
        <w:tc>
          <w:tcPr>
            <w:tcW w:w="1365" w:type="dxa"/>
            <w:noWrap/>
            <w:vAlign w:val="bottom"/>
          </w:tcPr>
          <w:p w:rsidR="002E21A1" w:rsidRPr="001A3BFB" w:rsidRDefault="002E21A1" w:rsidP="00272746">
            <w:pPr>
              <w:jc w:val="center"/>
              <w:rPr>
                <w:rFonts w:ascii="Arial" w:hAnsi="Arial" w:cs="Arial"/>
                <w:b/>
                <w:bCs/>
                <w:sz w:val="22"/>
                <w:szCs w:val="22"/>
              </w:rPr>
            </w:pPr>
          </w:p>
        </w:tc>
        <w:tc>
          <w:tcPr>
            <w:tcW w:w="1440" w:type="dxa"/>
            <w:noWrap/>
            <w:vAlign w:val="bottom"/>
          </w:tcPr>
          <w:p w:rsidR="002E21A1" w:rsidRPr="001A3BFB" w:rsidRDefault="002E21A1" w:rsidP="00272746">
            <w:pPr>
              <w:jc w:val="center"/>
              <w:rPr>
                <w:rFonts w:ascii="Arial" w:hAnsi="Arial" w:cs="Arial"/>
                <w:b/>
                <w:bCs/>
                <w:sz w:val="22"/>
                <w:szCs w:val="22"/>
              </w:rPr>
            </w:pPr>
          </w:p>
        </w:tc>
        <w:tc>
          <w:tcPr>
            <w:tcW w:w="1440" w:type="dxa"/>
            <w:noWrap/>
            <w:vAlign w:val="bottom"/>
          </w:tcPr>
          <w:p w:rsidR="002E21A1" w:rsidRPr="001A3BFB" w:rsidRDefault="002E21A1" w:rsidP="00272746">
            <w:pPr>
              <w:jc w:val="center"/>
              <w:rPr>
                <w:rFonts w:ascii="Arial" w:hAnsi="Arial" w:cs="Arial"/>
                <w:b/>
                <w:bCs/>
                <w:sz w:val="22"/>
                <w:szCs w:val="22"/>
              </w:rPr>
            </w:pPr>
          </w:p>
        </w:tc>
        <w:tc>
          <w:tcPr>
            <w:tcW w:w="1440" w:type="dxa"/>
            <w:noWrap/>
            <w:vAlign w:val="bottom"/>
          </w:tcPr>
          <w:p w:rsidR="002E21A1" w:rsidRPr="001A3BFB" w:rsidRDefault="002E21A1" w:rsidP="00272746">
            <w:pPr>
              <w:jc w:val="center"/>
              <w:rPr>
                <w:rFonts w:ascii="Arial" w:hAnsi="Arial" w:cs="Arial"/>
                <w:b/>
                <w:bCs/>
                <w:sz w:val="22"/>
                <w:szCs w:val="22"/>
              </w:rPr>
            </w:pPr>
          </w:p>
        </w:tc>
        <w:tc>
          <w:tcPr>
            <w:tcW w:w="1340" w:type="dxa"/>
            <w:noWrap/>
            <w:vAlign w:val="bottom"/>
          </w:tcPr>
          <w:p w:rsidR="002E21A1" w:rsidRPr="001A3BFB" w:rsidRDefault="002E21A1" w:rsidP="00272746">
            <w:pPr>
              <w:jc w:val="center"/>
              <w:rPr>
                <w:rFonts w:ascii="Arial" w:hAnsi="Arial" w:cs="Arial"/>
                <w:b/>
                <w:bCs/>
                <w:sz w:val="22"/>
                <w:szCs w:val="22"/>
              </w:rPr>
            </w:pPr>
          </w:p>
        </w:tc>
        <w:tc>
          <w:tcPr>
            <w:tcW w:w="1360" w:type="dxa"/>
            <w:noWrap/>
            <w:vAlign w:val="bottom"/>
          </w:tcPr>
          <w:p w:rsidR="002E21A1" w:rsidRPr="001A3BFB" w:rsidRDefault="002E21A1" w:rsidP="00272746">
            <w:pPr>
              <w:jc w:val="center"/>
              <w:rPr>
                <w:rFonts w:ascii="Arial" w:hAnsi="Arial" w:cs="Arial"/>
                <w:b/>
                <w:bCs/>
                <w:sz w:val="22"/>
                <w:szCs w:val="22"/>
              </w:rPr>
            </w:pPr>
          </w:p>
        </w:tc>
        <w:tc>
          <w:tcPr>
            <w:tcW w:w="1350" w:type="dxa"/>
            <w:noWrap/>
            <w:vAlign w:val="bottom"/>
          </w:tcPr>
          <w:p w:rsidR="002E21A1" w:rsidRPr="001A3BFB" w:rsidRDefault="002E21A1" w:rsidP="00272746">
            <w:pPr>
              <w:jc w:val="center"/>
              <w:rPr>
                <w:rFonts w:ascii="Arial" w:hAnsi="Arial" w:cs="Arial"/>
                <w:b/>
                <w:bCs/>
                <w:sz w:val="22"/>
                <w:szCs w:val="22"/>
              </w:rPr>
            </w:pPr>
          </w:p>
        </w:tc>
      </w:tr>
      <w:tr w:rsidR="002E21A1" w:rsidRPr="001A3BFB" w:rsidTr="00272746">
        <w:trPr>
          <w:trHeight w:val="300"/>
        </w:trPr>
        <w:tc>
          <w:tcPr>
            <w:tcW w:w="1021" w:type="dxa"/>
            <w:tcBorders>
              <w:top w:val="nil"/>
            </w:tcBorders>
            <w:shd w:val="clear" w:color="auto" w:fill="FFFFFF"/>
            <w:vAlign w:val="center"/>
          </w:tcPr>
          <w:p w:rsidR="002E21A1" w:rsidRPr="001A3BFB" w:rsidRDefault="002E21A1" w:rsidP="00272746">
            <w:pPr>
              <w:rPr>
                <w:rFonts w:ascii="Arial" w:hAnsi="Arial" w:cs="Arial"/>
                <w:b/>
                <w:bCs/>
                <w:color w:val="FFFFFF"/>
                <w:sz w:val="22"/>
                <w:szCs w:val="22"/>
              </w:rPr>
            </w:pPr>
          </w:p>
        </w:tc>
        <w:tc>
          <w:tcPr>
            <w:tcW w:w="847" w:type="dxa"/>
            <w:tcBorders>
              <w:top w:val="nil"/>
            </w:tcBorders>
            <w:shd w:val="clear" w:color="auto" w:fill="FFFFFF"/>
          </w:tcPr>
          <w:p w:rsidR="002E21A1" w:rsidRPr="001A3BFB" w:rsidRDefault="002E21A1" w:rsidP="00272746">
            <w:pPr>
              <w:jc w:val="center"/>
              <w:rPr>
                <w:rFonts w:ascii="Arial" w:hAnsi="Arial" w:cs="Arial"/>
                <w:b/>
                <w:bCs/>
                <w:color w:val="FFFFFF"/>
                <w:sz w:val="22"/>
                <w:szCs w:val="22"/>
              </w:rPr>
            </w:pPr>
          </w:p>
        </w:tc>
        <w:tc>
          <w:tcPr>
            <w:tcW w:w="1382" w:type="dxa"/>
            <w:tcBorders>
              <w:top w:val="nil"/>
            </w:tcBorders>
            <w:shd w:val="clear" w:color="auto" w:fill="FFFFFF"/>
          </w:tcPr>
          <w:p w:rsidR="002E21A1" w:rsidRPr="001A3BFB" w:rsidRDefault="002E21A1" w:rsidP="00272746">
            <w:pPr>
              <w:jc w:val="right"/>
              <w:rPr>
                <w:rFonts w:ascii="Arial" w:hAnsi="Arial" w:cs="Arial"/>
                <w:b/>
                <w:bCs/>
                <w:color w:val="FFFFFF"/>
                <w:sz w:val="22"/>
                <w:szCs w:val="22"/>
              </w:rPr>
            </w:pPr>
          </w:p>
        </w:tc>
        <w:tc>
          <w:tcPr>
            <w:tcW w:w="1515" w:type="dxa"/>
            <w:tcBorders>
              <w:top w:val="nil"/>
            </w:tcBorders>
            <w:noWrap/>
            <w:vAlign w:val="bottom"/>
          </w:tcPr>
          <w:p w:rsidR="002E21A1" w:rsidRPr="001A3BFB" w:rsidRDefault="002E21A1" w:rsidP="00272746">
            <w:pPr>
              <w:jc w:val="right"/>
              <w:rPr>
                <w:rFonts w:ascii="Arial" w:hAnsi="Arial" w:cs="Arial"/>
                <w:color w:val="FFFFFF"/>
                <w:sz w:val="22"/>
                <w:szCs w:val="22"/>
              </w:rPr>
            </w:pPr>
          </w:p>
        </w:tc>
        <w:tc>
          <w:tcPr>
            <w:tcW w:w="1515" w:type="dxa"/>
            <w:tcBorders>
              <w:top w:val="nil"/>
            </w:tcBorders>
            <w:noWrap/>
            <w:vAlign w:val="bottom"/>
          </w:tcPr>
          <w:p w:rsidR="002E21A1" w:rsidRPr="001A3BFB" w:rsidRDefault="002E21A1" w:rsidP="00272746">
            <w:pPr>
              <w:jc w:val="right"/>
              <w:rPr>
                <w:rFonts w:ascii="Arial" w:hAnsi="Arial" w:cs="Arial"/>
                <w:color w:val="FFFFFF"/>
                <w:sz w:val="22"/>
                <w:szCs w:val="22"/>
              </w:rPr>
            </w:pPr>
          </w:p>
        </w:tc>
        <w:tc>
          <w:tcPr>
            <w:tcW w:w="1365" w:type="dxa"/>
            <w:tcBorders>
              <w:top w:val="nil"/>
            </w:tcBorders>
            <w:noWrap/>
            <w:vAlign w:val="bottom"/>
          </w:tcPr>
          <w:p w:rsidR="002E21A1" w:rsidRPr="001A3BFB" w:rsidRDefault="002E21A1" w:rsidP="00272746">
            <w:pPr>
              <w:jc w:val="right"/>
              <w:rPr>
                <w:rFonts w:ascii="Arial" w:hAnsi="Arial" w:cs="Arial"/>
                <w:color w:val="FFFFFF"/>
                <w:sz w:val="22"/>
                <w:szCs w:val="22"/>
              </w:rPr>
            </w:pPr>
          </w:p>
        </w:tc>
        <w:tc>
          <w:tcPr>
            <w:tcW w:w="1440" w:type="dxa"/>
            <w:tcBorders>
              <w:top w:val="nil"/>
            </w:tcBorders>
            <w:noWrap/>
            <w:vAlign w:val="bottom"/>
          </w:tcPr>
          <w:p w:rsidR="002E21A1" w:rsidRPr="001A3BFB" w:rsidRDefault="002E21A1" w:rsidP="00272746">
            <w:pPr>
              <w:jc w:val="right"/>
              <w:rPr>
                <w:rFonts w:ascii="Arial" w:hAnsi="Arial" w:cs="Arial"/>
                <w:color w:val="FFFFFF"/>
                <w:sz w:val="22"/>
                <w:szCs w:val="22"/>
              </w:rPr>
            </w:pPr>
          </w:p>
        </w:tc>
        <w:tc>
          <w:tcPr>
            <w:tcW w:w="1440" w:type="dxa"/>
            <w:tcBorders>
              <w:top w:val="nil"/>
            </w:tcBorders>
            <w:noWrap/>
            <w:vAlign w:val="bottom"/>
          </w:tcPr>
          <w:p w:rsidR="002E21A1" w:rsidRPr="001A3BFB" w:rsidRDefault="002E21A1" w:rsidP="00272746">
            <w:pPr>
              <w:jc w:val="right"/>
              <w:rPr>
                <w:rFonts w:ascii="Arial" w:hAnsi="Arial" w:cs="Arial"/>
                <w:color w:val="FFFFFF"/>
                <w:sz w:val="22"/>
                <w:szCs w:val="22"/>
              </w:rPr>
            </w:pPr>
          </w:p>
        </w:tc>
        <w:tc>
          <w:tcPr>
            <w:tcW w:w="1440" w:type="dxa"/>
            <w:tcBorders>
              <w:top w:val="nil"/>
            </w:tcBorders>
            <w:noWrap/>
            <w:vAlign w:val="bottom"/>
          </w:tcPr>
          <w:p w:rsidR="002E21A1" w:rsidRPr="001A3BFB" w:rsidRDefault="002E21A1" w:rsidP="00272746">
            <w:pPr>
              <w:jc w:val="right"/>
              <w:rPr>
                <w:rFonts w:ascii="Arial" w:hAnsi="Arial" w:cs="Arial"/>
                <w:color w:val="FFFFFF"/>
                <w:sz w:val="22"/>
                <w:szCs w:val="22"/>
              </w:rPr>
            </w:pPr>
          </w:p>
        </w:tc>
        <w:tc>
          <w:tcPr>
            <w:tcW w:w="1340" w:type="dxa"/>
            <w:tcBorders>
              <w:top w:val="nil"/>
            </w:tcBorders>
            <w:noWrap/>
            <w:vAlign w:val="bottom"/>
          </w:tcPr>
          <w:p w:rsidR="002E21A1" w:rsidRPr="001A3BFB" w:rsidRDefault="002E21A1" w:rsidP="00272746">
            <w:pPr>
              <w:jc w:val="right"/>
              <w:rPr>
                <w:rFonts w:ascii="Arial" w:hAnsi="Arial" w:cs="Arial"/>
                <w:color w:val="FFFFFF"/>
                <w:sz w:val="22"/>
                <w:szCs w:val="22"/>
              </w:rPr>
            </w:pPr>
          </w:p>
        </w:tc>
        <w:tc>
          <w:tcPr>
            <w:tcW w:w="1360" w:type="dxa"/>
            <w:tcBorders>
              <w:top w:val="nil"/>
            </w:tcBorders>
            <w:noWrap/>
            <w:vAlign w:val="bottom"/>
          </w:tcPr>
          <w:p w:rsidR="002E21A1" w:rsidRPr="001A3BFB" w:rsidRDefault="002E21A1" w:rsidP="00272746">
            <w:pPr>
              <w:jc w:val="right"/>
              <w:rPr>
                <w:rFonts w:ascii="Arial" w:hAnsi="Arial" w:cs="Arial"/>
                <w:color w:val="FFFFFF"/>
                <w:sz w:val="22"/>
                <w:szCs w:val="22"/>
              </w:rPr>
            </w:pPr>
          </w:p>
        </w:tc>
        <w:tc>
          <w:tcPr>
            <w:tcW w:w="1350" w:type="dxa"/>
            <w:tcBorders>
              <w:top w:val="nil"/>
            </w:tcBorders>
            <w:noWrap/>
            <w:vAlign w:val="bottom"/>
          </w:tcPr>
          <w:p w:rsidR="002E21A1" w:rsidRPr="001A3BFB" w:rsidRDefault="002E21A1" w:rsidP="00272746">
            <w:pPr>
              <w:jc w:val="right"/>
              <w:rPr>
                <w:rFonts w:ascii="Arial" w:hAnsi="Arial" w:cs="Arial"/>
                <w:color w:val="000000"/>
                <w:sz w:val="22"/>
                <w:szCs w:val="22"/>
              </w:rPr>
            </w:pPr>
          </w:p>
        </w:tc>
      </w:tr>
    </w:tbl>
    <w:p w:rsidR="002E21A1" w:rsidRPr="00990718" w:rsidRDefault="002E21A1" w:rsidP="002E21A1">
      <w:pPr>
        <w:spacing w:after="200" w:line="276" w:lineRule="auto"/>
        <w:rPr>
          <w:rFonts w:ascii="Arial" w:hAnsi="Arial" w:cs="Arial"/>
          <w:sz w:val="24"/>
          <w:szCs w:val="24"/>
        </w:rPr>
        <w:sectPr w:rsidR="002E21A1" w:rsidRPr="00990718" w:rsidSect="00272746">
          <w:pgSz w:w="16840" w:h="11907" w:orient="landscape" w:code="9"/>
          <w:pgMar w:top="851" w:right="907" w:bottom="1134" w:left="1135" w:header="1418" w:footer="1134" w:gutter="0"/>
          <w:cols w:space="720"/>
          <w:docGrid w:linePitch="272"/>
        </w:sectPr>
      </w:pPr>
    </w:p>
    <w:p w:rsidR="002E21A1" w:rsidRPr="00990718" w:rsidRDefault="002E21A1" w:rsidP="002E21A1">
      <w:pPr>
        <w:pStyle w:val="Ttulo"/>
        <w:rPr>
          <w:rFonts w:ascii="Arial" w:hAnsi="Arial" w:cs="Arial"/>
          <w:szCs w:val="24"/>
        </w:rPr>
      </w:pPr>
      <w:r w:rsidRPr="00990718">
        <w:rPr>
          <w:rFonts w:ascii="Arial" w:hAnsi="Arial" w:cs="Arial"/>
          <w:szCs w:val="24"/>
        </w:rPr>
        <w:t>ANEXO III</w:t>
      </w:r>
    </w:p>
    <w:p w:rsidR="002E21A1" w:rsidRPr="00990718" w:rsidRDefault="002E21A1" w:rsidP="002E21A1">
      <w:pPr>
        <w:pStyle w:val="Ttulo"/>
        <w:rPr>
          <w:rFonts w:ascii="Arial" w:hAnsi="Arial" w:cs="Arial"/>
          <w:szCs w:val="24"/>
        </w:rPr>
      </w:pPr>
      <w:r w:rsidRPr="00990718">
        <w:rPr>
          <w:rFonts w:ascii="Arial" w:hAnsi="Arial" w:cs="Arial"/>
          <w:szCs w:val="24"/>
        </w:rPr>
        <w:t>FORMULÁRIO DE AVALIAÇÃO DE DESEMPENHO</w:t>
      </w:r>
    </w:p>
    <w:p w:rsidR="002E21A1" w:rsidRPr="00990718" w:rsidRDefault="002E21A1" w:rsidP="002E21A1">
      <w:pPr>
        <w:pStyle w:val="Ttulo"/>
        <w:rPr>
          <w:rFonts w:ascii="Arial" w:hAnsi="Arial" w:cs="Arial"/>
          <w:szCs w:val="24"/>
        </w:rPr>
      </w:pPr>
      <w:r w:rsidRPr="00990718">
        <w:rPr>
          <w:rFonts w:ascii="Arial" w:hAnsi="Arial" w:cs="Arial"/>
          <w:szCs w:val="24"/>
        </w:rPr>
        <w:t>ESTÁGIO PROBATÓRIO</w:t>
      </w:r>
    </w:p>
    <w:p w:rsidR="002E21A1" w:rsidRPr="00990718" w:rsidRDefault="002E21A1" w:rsidP="002E21A1">
      <w:pPr>
        <w:pStyle w:val="Ttulo"/>
        <w:rPr>
          <w:rFonts w:ascii="Arial" w:hAnsi="Arial" w:cs="Arial"/>
          <w:szCs w:val="2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17"/>
        <w:gridCol w:w="2218"/>
        <w:gridCol w:w="2217"/>
        <w:gridCol w:w="1145"/>
        <w:gridCol w:w="1111"/>
        <w:gridCol w:w="23"/>
      </w:tblGrid>
      <w:tr w:rsidR="002E21A1" w:rsidRPr="00990718" w:rsidTr="00272746">
        <w:tc>
          <w:tcPr>
            <w:tcW w:w="8931" w:type="dxa"/>
            <w:gridSpan w:val="6"/>
          </w:tcPr>
          <w:p w:rsidR="002E21A1" w:rsidRPr="00990718" w:rsidRDefault="002E21A1" w:rsidP="00272746">
            <w:pPr>
              <w:jc w:val="both"/>
              <w:rPr>
                <w:rFonts w:ascii="Arial" w:hAnsi="Arial" w:cs="Arial"/>
                <w:sz w:val="24"/>
                <w:szCs w:val="24"/>
              </w:rPr>
            </w:pPr>
          </w:p>
          <w:p w:rsidR="002E21A1" w:rsidRPr="00990718" w:rsidRDefault="002E21A1" w:rsidP="00272746">
            <w:pPr>
              <w:pStyle w:val="Subttulo"/>
              <w:rPr>
                <w:rFonts w:cs="Arial"/>
                <w:szCs w:val="24"/>
              </w:rPr>
            </w:pPr>
            <w:r w:rsidRPr="00990718">
              <w:rPr>
                <w:rFonts w:cs="Arial"/>
                <w:szCs w:val="24"/>
              </w:rPr>
              <w:t>IDENTIFICAÇÃO</w:t>
            </w:r>
          </w:p>
          <w:p w:rsidR="002E21A1" w:rsidRPr="00990718" w:rsidRDefault="002E21A1" w:rsidP="00272746">
            <w:pPr>
              <w:jc w:val="both"/>
              <w:rPr>
                <w:rFonts w:ascii="Arial" w:hAnsi="Arial" w:cs="Arial"/>
                <w:sz w:val="24"/>
                <w:szCs w:val="24"/>
              </w:rPr>
            </w:pPr>
            <w:r w:rsidRPr="00990718">
              <w:rPr>
                <w:rFonts w:ascii="Arial" w:hAnsi="Arial" w:cs="Arial"/>
                <w:sz w:val="24"/>
                <w:szCs w:val="24"/>
              </w:rPr>
              <w:t>Nome: ___________________________________________ Matrícula: _______</w:t>
            </w:r>
          </w:p>
          <w:p w:rsidR="002E21A1" w:rsidRPr="00990718" w:rsidRDefault="002E21A1" w:rsidP="00272746">
            <w:pPr>
              <w:jc w:val="both"/>
              <w:rPr>
                <w:rFonts w:ascii="Arial" w:hAnsi="Arial" w:cs="Arial"/>
                <w:sz w:val="24"/>
                <w:szCs w:val="24"/>
              </w:rPr>
            </w:pPr>
            <w:r w:rsidRPr="00990718">
              <w:rPr>
                <w:rFonts w:ascii="Arial" w:hAnsi="Arial" w:cs="Arial"/>
                <w:sz w:val="24"/>
                <w:szCs w:val="24"/>
              </w:rPr>
              <w:t>Lotação: ___________________________  Emprego: _______________</w:t>
            </w:r>
          </w:p>
          <w:p w:rsidR="002E21A1" w:rsidRPr="00990718" w:rsidRDefault="002E21A1" w:rsidP="00272746">
            <w:pPr>
              <w:jc w:val="both"/>
              <w:rPr>
                <w:rFonts w:ascii="Arial" w:hAnsi="Arial" w:cs="Arial"/>
                <w:sz w:val="24"/>
                <w:szCs w:val="24"/>
              </w:rPr>
            </w:pPr>
            <w:r w:rsidRPr="00990718">
              <w:rPr>
                <w:rFonts w:ascii="Arial" w:hAnsi="Arial" w:cs="Arial"/>
                <w:sz w:val="24"/>
                <w:szCs w:val="24"/>
              </w:rPr>
              <w:t>Chefia Imediata: ___________________________________________________</w:t>
            </w:r>
          </w:p>
          <w:p w:rsidR="002E21A1" w:rsidRPr="00990718" w:rsidRDefault="002E21A1" w:rsidP="00272746">
            <w:pPr>
              <w:jc w:val="both"/>
              <w:rPr>
                <w:rFonts w:ascii="Arial" w:hAnsi="Arial" w:cs="Arial"/>
                <w:sz w:val="24"/>
                <w:szCs w:val="24"/>
              </w:rPr>
            </w:pPr>
            <w:r w:rsidRPr="00990718">
              <w:rPr>
                <w:rFonts w:ascii="Arial" w:hAnsi="Arial" w:cs="Arial"/>
                <w:sz w:val="24"/>
                <w:szCs w:val="24"/>
              </w:rPr>
              <w:t>Período de Avaliação:                        ___/___/___           a              ___/___/___</w:t>
            </w:r>
          </w:p>
        </w:tc>
      </w:tr>
      <w:tr w:rsidR="002E21A1" w:rsidRPr="00990718" w:rsidTr="00272746">
        <w:tc>
          <w:tcPr>
            <w:tcW w:w="8931" w:type="dxa"/>
            <w:gridSpan w:val="6"/>
          </w:tcPr>
          <w:p w:rsidR="002E21A1" w:rsidRPr="00990718" w:rsidRDefault="002E21A1" w:rsidP="00272746">
            <w:pPr>
              <w:pStyle w:val="Ttulo1"/>
              <w:rPr>
                <w:rFonts w:cs="Arial"/>
                <w:sz w:val="24"/>
                <w:szCs w:val="24"/>
              </w:rPr>
            </w:pPr>
            <w:r w:rsidRPr="00990718">
              <w:rPr>
                <w:rFonts w:cs="Arial"/>
                <w:sz w:val="24"/>
                <w:szCs w:val="24"/>
              </w:rPr>
              <w:t>CONCEITUAÇÃO</w:t>
            </w:r>
          </w:p>
          <w:p w:rsidR="002E21A1" w:rsidRPr="00990718" w:rsidRDefault="002E21A1" w:rsidP="00272746">
            <w:pPr>
              <w:jc w:val="center"/>
              <w:rPr>
                <w:rFonts w:ascii="Arial" w:hAnsi="Arial" w:cs="Arial"/>
                <w:sz w:val="24"/>
                <w:szCs w:val="24"/>
              </w:rPr>
            </w:pPr>
            <w:r w:rsidRPr="00990718">
              <w:rPr>
                <w:rFonts w:ascii="Arial" w:hAnsi="Arial" w:cs="Arial"/>
                <w:sz w:val="24"/>
                <w:szCs w:val="24"/>
              </w:rPr>
              <w:t>Com base no quadro abaixo, preencha os campos denominados conceitos</w:t>
            </w:r>
          </w:p>
        </w:tc>
      </w:tr>
      <w:tr w:rsidR="002E21A1" w:rsidRPr="00990718" w:rsidTr="00272746">
        <w:trPr>
          <w:cantSplit/>
        </w:trPr>
        <w:tc>
          <w:tcPr>
            <w:tcW w:w="2217" w:type="dxa"/>
          </w:tcPr>
          <w:p w:rsidR="002E21A1" w:rsidRPr="00990718" w:rsidRDefault="002E21A1" w:rsidP="00272746">
            <w:pPr>
              <w:jc w:val="center"/>
              <w:rPr>
                <w:rFonts w:ascii="Arial" w:hAnsi="Arial" w:cs="Arial"/>
                <w:b/>
                <w:sz w:val="24"/>
                <w:szCs w:val="24"/>
              </w:rPr>
            </w:pPr>
            <w:r w:rsidRPr="00990718">
              <w:rPr>
                <w:rFonts w:ascii="Arial" w:hAnsi="Arial" w:cs="Arial"/>
                <w:b/>
                <w:sz w:val="24"/>
                <w:szCs w:val="24"/>
              </w:rPr>
              <w:t>ÓTIMO – (O)</w:t>
            </w:r>
          </w:p>
        </w:tc>
        <w:tc>
          <w:tcPr>
            <w:tcW w:w="2218" w:type="dxa"/>
          </w:tcPr>
          <w:p w:rsidR="002E21A1" w:rsidRPr="00990718" w:rsidRDefault="002E21A1" w:rsidP="00272746">
            <w:pPr>
              <w:jc w:val="center"/>
              <w:rPr>
                <w:rFonts w:ascii="Arial" w:hAnsi="Arial" w:cs="Arial"/>
                <w:b/>
                <w:sz w:val="24"/>
                <w:szCs w:val="24"/>
              </w:rPr>
            </w:pPr>
            <w:r w:rsidRPr="00990718">
              <w:rPr>
                <w:rFonts w:ascii="Arial" w:hAnsi="Arial" w:cs="Arial"/>
                <w:b/>
                <w:sz w:val="24"/>
                <w:szCs w:val="24"/>
              </w:rPr>
              <w:t>BOM (B)</w:t>
            </w:r>
          </w:p>
        </w:tc>
        <w:tc>
          <w:tcPr>
            <w:tcW w:w="2217" w:type="dxa"/>
          </w:tcPr>
          <w:p w:rsidR="002E21A1" w:rsidRPr="00990718" w:rsidRDefault="002E21A1" w:rsidP="00272746">
            <w:pPr>
              <w:jc w:val="center"/>
              <w:rPr>
                <w:rFonts w:ascii="Arial" w:hAnsi="Arial" w:cs="Arial"/>
                <w:b/>
                <w:sz w:val="24"/>
                <w:szCs w:val="24"/>
              </w:rPr>
            </w:pPr>
            <w:r w:rsidRPr="00990718">
              <w:rPr>
                <w:rFonts w:ascii="Arial" w:hAnsi="Arial" w:cs="Arial"/>
                <w:b/>
                <w:sz w:val="24"/>
                <w:szCs w:val="24"/>
              </w:rPr>
              <w:t>REGULAR (R)</w:t>
            </w:r>
          </w:p>
        </w:tc>
        <w:tc>
          <w:tcPr>
            <w:tcW w:w="2279" w:type="dxa"/>
            <w:gridSpan w:val="3"/>
          </w:tcPr>
          <w:p w:rsidR="002E21A1" w:rsidRPr="00990718" w:rsidRDefault="002E21A1" w:rsidP="00272746">
            <w:pPr>
              <w:jc w:val="center"/>
              <w:rPr>
                <w:rFonts w:ascii="Arial" w:hAnsi="Arial" w:cs="Arial"/>
                <w:b/>
                <w:sz w:val="24"/>
                <w:szCs w:val="24"/>
              </w:rPr>
            </w:pPr>
            <w:r w:rsidRPr="00990718">
              <w:rPr>
                <w:rFonts w:ascii="Arial" w:hAnsi="Arial" w:cs="Arial"/>
                <w:b/>
                <w:sz w:val="24"/>
                <w:szCs w:val="24"/>
              </w:rPr>
              <w:t>DEFICIENTE (D)</w:t>
            </w:r>
          </w:p>
        </w:tc>
      </w:tr>
      <w:tr w:rsidR="002E21A1" w:rsidRPr="00990718" w:rsidTr="00272746">
        <w:tc>
          <w:tcPr>
            <w:tcW w:w="7797" w:type="dxa"/>
            <w:gridSpan w:val="4"/>
          </w:tcPr>
          <w:p w:rsidR="002E21A1" w:rsidRPr="00990718" w:rsidRDefault="002E21A1" w:rsidP="00272746">
            <w:pPr>
              <w:pStyle w:val="Ttulo8"/>
              <w:rPr>
                <w:rFonts w:cs="Arial"/>
                <w:sz w:val="24"/>
                <w:szCs w:val="24"/>
              </w:rPr>
            </w:pPr>
            <w:r w:rsidRPr="00990718">
              <w:rPr>
                <w:rFonts w:cs="Arial"/>
                <w:sz w:val="24"/>
                <w:szCs w:val="24"/>
              </w:rPr>
              <w:t>Fatores</w:t>
            </w:r>
          </w:p>
        </w:tc>
        <w:tc>
          <w:tcPr>
            <w:tcW w:w="1134" w:type="dxa"/>
            <w:gridSpan w:val="2"/>
          </w:tcPr>
          <w:p w:rsidR="002E21A1" w:rsidRPr="00990718" w:rsidRDefault="002E21A1" w:rsidP="00272746">
            <w:pPr>
              <w:pStyle w:val="Ttulo8"/>
              <w:rPr>
                <w:rFonts w:cs="Arial"/>
                <w:sz w:val="24"/>
                <w:szCs w:val="24"/>
              </w:rPr>
            </w:pPr>
            <w:r w:rsidRPr="00990718">
              <w:rPr>
                <w:rFonts w:cs="Arial"/>
                <w:sz w:val="24"/>
                <w:szCs w:val="24"/>
              </w:rPr>
              <w:t>Conceito</w:t>
            </w:r>
          </w:p>
        </w:tc>
      </w:tr>
      <w:tr w:rsidR="002E21A1" w:rsidRPr="00990718" w:rsidTr="00272746">
        <w:trPr>
          <w:gridAfter w:val="1"/>
          <w:wAfter w:w="23" w:type="dxa"/>
        </w:trPr>
        <w:tc>
          <w:tcPr>
            <w:tcW w:w="7797" w:type="dxa"/>
            <w:gridSpan w:val="4"/>
          </w:tcPr>
          <w:p w:rsidR="002E21A1" w:rsidRPr="00990718" w:rsidRDefault="002E21A1" w:rsidP="00272746">
            <w:pPr>
              <w:pStyle w:val="Ttulo2"/>
              <w:rPr>
                <w:rFonts w:cs="Arial"/>
                <w:sz w:val="24"/>
                <w:szCs w:val="24"/>
              </w:rPr>
            </w:pPr>
            <w:r w:rsidRPr="00990718">
              <w:rPr>
                <w:rFonts w:cs="Arial"/>
                <w:sz w:val="24"/>
                <w:szCs w:val="24"/>
              </w:rPr>
              <w:t>Idoneidade Moral</w:t>
            </w:r>
          </w:p>
          <w:p w:rsidR="002E21A1" w:rsidRPr="00990718" w:rsidRDefault="002E21A1" w:rsidP="00272746">
            <w:pPr>
              <w:jc w:val="both"/>
              <w:rPr>
                <w:rFonts w:ascii="Arial" w:hAnsi="Arial" w:cs="Arial"/>
                <w:sz w:val="24"/>
                <w:szCs w:val="24"/>
              </w:rPr>
            </w:pPr>
            <w:r w:rsidRPr="00990718">
              <w:rPr>
                <w:rFonts w:ascii="Arial" w:hAnsi="Arial" w:cs="Arial"/>
                <w:sz w:val="24"/>
                <w:szCs w:val="24"/>
              </w:rPr>
              <w:t>Tem por finalidade analisar a conduta ética, social e o cuidado que o empregado dispensa aos recursos financeiros e materiais postos sob sua responsabilidade, inclusive à luz do disposto na LRF sobre equilíbrio fiscal e patrimonial.</w:t>
            </w:r>
          </w:p>
        </w:tc>
        <w:tc>
          <w:tcPr>
            <w:tcW w:w="1111" w:type="dxa"/>
          </w:tcPr>
          <w:p w:rsidR="002E21A1" w:rsidRPr="00990718" w:rsidRDefault="002E21A1" w:rsidP="00272746">
            <w:pPr>
              <w:rPr>
                <w:rFonts w:ascii="Arial" w:hAnsi="Arial" w:cs="Arial"/>
                <w:b/>
                <w:sz w:val="24"/>
                <w:szCs w:val="24"/>
              </w:rPr>
            </w:pPr>
            <w:r w:rsidRPr="00990718">
              <w:rPr>
                <w:rFonts w:ascii="Arial" w:hAnsi="Arial" w:cs="Arial"/>
                <w:b/>
                <w:sz w:val="24"/>
                <w:szCs w:val="24"/>
              </w:rPr>
              <w:t>(______)</w:t>
            </w:r>
          </w:p>
        </w:tc>
      </w:tr>
      <w:tr w:rsidR="002E21A1" w:rsidRPr="00990718" w:rsidTr="00272746">
        <w:trPr>
          <w:gridAfter w:val="1"/>
          <w:wAfter w:w="23" w:type="dxa"/>
        </w:trPr>
        <w:tc>
          <w:tcPr>
            <w:tcW w:w="7797" w:type="dxa"/>
            <w:gridSpan w:val="4"/>
          </w:tcPr>
          <w:p w:rsidR="002E21A1" w:rsidRPr="00990718" w:rsidRDefault="002E21A1" w:rsidP="00272746">
            <w:pPr>
              <w:rPr>
                <w:rFonts w:ascii="Arial" w:hAnsi="Arial" w:cs="Arial"/>
                <w:b/>
                <w:sz w:val="24"/>
                <w:szCs w:val="24"/>
              </w:rPr>
            </w:pPr>
            <w:r w:rsidRPr="00990718">
              <w:rPr>
                <w:rFonts w:ascii="Arial" w:hAnsi="Arial" w:cs="Arial"/>
                <w:b/>
                <w:sz w:val="24"/>
                <w:szCs w:val="24"/>
              </w:rPr>
              <w:t>Disciplina</w:t>
            </w:r>
          </w:p>
          <w:p w:rsidR="002E21A1" w:rsidRPr="00990718" w:rsidRDefault="002E21A1" w:rsidP="00272746">
            <w:pPr>
              <w:jc w:val="both"/>
              <w:rPr>
                <w:rFonts w:ascii="Arial" w:hAnsi="Arial" w:cs="Arial"/>
                <w:sz w:val="24"/>
                <w:szCs w:val="24"/>
              </w:rPr>
            </w:pPr>
            <w:r w:rsidRPr="00990718">
              <w:rPr>
                <w:rFonts w:ascii="Arial" w:hAnsi="Arial" w:cs="Arial"/>
                <w:sz w:val="24"/>
                <w:szCs w:val="24"/>
              </w:rPr>
              <w:t>Destina-se a verificar o cumprimento, pelo empregado, dos horários estabelecidos pela Administração para a entrada e saída do local de trabalho e para a realização de reuniões, palestras, treinamentos e outros eventos.</w:t>
            </w:r>
          </w:p>
        </w:tc>
        <w:tc>
          <w:tcPr>
            <w:tcW w:w="1111" w:type="dxa"/>
          </w:tcPr>
          <w:p w:rsidR="002E21A1" w:rsidRPr="00990718" w:rsidRDefault="002E21A1" w:rsidP="00272746">
            <w:pPr>
              <w:rPr>
                <w:rFonts w:ascii="Arial" w:hAnsi="Arial" w:cs="Arial"/>
                <w:sz w:val="24"/>
                <w:szCs w:val="24"/>
              </w:rPr>
            </w:pPr>
            <w:r w:rsidRPr="00990718">
              <w:rPr>
                <w:rFonts w:ascii="Arial" w:hAnsi="Arial" w:cs="Arial"/>
                <w:b/>
                <w:sz w:val="24"/>
                <w:szCs w:val="24"/>
              </w:rPr>
              <w:t>(______)</w:t>
            </w:r>
          </w:p>
        </w:tc>
      </w:tr>
      <w:tr w:rsidR="002E21A1" w:rsidRPr="00990718" w:rsidTr="00272746">
        <w:trPr>
          <w:gridAfter w:val="1"/>
          <w:wAfter w:w="23" w:type="dxa"/>
        </w:trPr>
        <w:tc>
          <w:tcPr>
            <w:tcW w:w="7797" w:type="dxa"/>
            <w:gridSpan w:val="4"/>
          </w:tcPr>
          <w:p w:rsidR="002E21A1" w:rsidRPr="00990718" w:rsidRDefault="002E21A1" w:rsidP="00272746">
            <w:pPr>
              <w:rPr>
                <w:rFonts w:ascii="Arial" w:hAnsi="Arial" w:cs="Arial"/>
                <w:b/>
                <w:sz w:val="24"/>
                <w:szCs w:val="24"/>
              </w:rPr>
            </w:pPr>
            <w:r w:rsidRPr="00990718">
              <w:rPr>
                <w:rFonts w:ascii="Arial" w:hAnsi="Arial" w:cs="Arial"/>
                <w:b/>
                <w:sz w:val="24"/>
                <w:szCs w:val="24"/>
              </w:rPr>
              <w:t>Assiduidade</w:t>
            </w:r>
          </w:p>
          <w:p w:rsidR="002E21A1" w:rsidRPr="00990718" w:rsidRDefault="002E21A1" w:rsidP="00272746">
            <w:pPr>
              <w:rPr>
                <w:rFonts w:ascii="Arial" w:hAnsi="Arial" w:cs="Arial"/>
                <w:sz w:val="24"/>
                <w:szCs w:val="24"/>
              </w:rPr>
            </w:pPr>
            <w:r w:rsidRPr="00990718">
              <w:rPr>
                <w:rFonts w:ascii="Arial" w:hAnsi="Arial" w:cs="Arial"/>
                <w:sz w:val="24"/>
                <w:szCs w:val="24"/>
              </w:rPr>
              <w:t>Tem por finalidade verificar a frequência do empregado ao local de trabalho.</w:t>
            </w:r>
          </w:p>
        </w:tc>
        <w:tc>
          <w:tcPr>
            <w:tcW w:w="1111" w:type="dxa"/>
          </w:tcPr>
          <w:p w:rsidR="002E21A1" w:rsidRPr="00990718" w:rsidRDefault="002E21A1" w:rsidP="00272746">
            <w:pPr>
              <w:rPr>
                <w:rFonts w:ascii="Arial" w:hAnsi="Arial" w:cs="Arial"/>
                <w:sz w:val="24"/>
                <w:szCs w:val="24"/>
              </w:rPr>
            </w:pPr>
            <w:r w:rsidRPr="00990718">
              <w:rPr>
                <w:rFonts w:ascii="Arial" w:hAnsi="Arial" w:cs="Arial"/>
                <w:b/>
                <w:sz w:val="24"/>
                <w:szCs w:val="24"/>
              </w:rPr>
              <w:t>(______)</w:t>
            </w:r>
          </w:p>
        </w:tc>
      </w:tr>
      <w:tr w:rsidR="002E21A1" w:rsidRPr="00990718" w:rsidTr="00272746">
        <w:trPr>
          <w:gridAfter w:val="1"/>
          <w:wAfter w:w="23" w:type="dxa"/>
        </w:trPr>
        <w:tc>
          <w:tcPr>
            <w:tcW w:w="7797" w:type="dxa"/>
            <w:gridSpan w:val="4"/>
          </w:tcPr>
          <w:p w:rsidR="002E21A1" w:rsidRPr="00990718" w:rsidRDefault="002E21A1" w:rsidP="00272746">
            <w:pPr>
              <w:rPr>
                <w:rFonts w:ascii="Arial" w:hAnsi="Arial" w:cs="Arial"/>
                <w:b/>
                <w:sz w:val="24"/>
                <w:szCs w:val="24"/>
              </w:rPr>
            </w:pPr>
            <w:r w:rsidRPr="00990718">
              <w:rPr>
                <w:rFonts w:ascii="Arial" w:hAnsi="Arial" w:cs="Arial"/>
                <w:b/>
                <w:sz w:val="24"/>
                <w:szCs w:val="24"/>
              </w:rPr>
              <w:t>Dedicação ao Serviço</w:t>
            </w:r>
          </w:p>
          <w:p w:rsidR="002E21A1" w:rsidRPr="00990718" w:rsidRDefault="002E21A1" w:rsidP="00272746">
            <w:pPr>
              <w:jc w:val="both"/>
              <w:rPr>
                <w:rFonts w:ascii="Arial" w:hAnsi="Arial" w:cs="Arial"/>
                <w:sz w:val="24"/>
                <w:szCs w:val="24"/>
              </w:rPr>
            </w:pPr>
            <w:r w:rsidRPr="00990718">
              <w:rPr>
                <w:rFonts w:ascii="Arial" w:hAnsi="Arial" w:cs="Arial"/>
                <w:sz w:val="24"/>
                <w:szCs w:val="24"/>
              </w:rPr>
              <w:t xml:space="preserve">Procura medir o grau de cumprimento dos deveres e obrigações inerentes às tarefas desenvolvidas pelo empregado, inclusive os previstos na LRF. </w:t>
            </w:r>
          </w:p>
        </w:tc>
        <w:tc>
          <w:tcPr>
            <w:tcW w:w="1111" w:type="dxa"/>
          </w:tcPr>
          <w:p w:rsidR="002E21A1" w:rsidRPr="00990718" w:rsidRDefault="002E21A1" w:rsidP="00272746">
            <w:pPr>
              <w:rPr>
                <w:rFonts w:ascii="Arial" w:hAnsi="Arial" w:cs="Arial"/>
                <w:sz w:val="24"/>
                <w:szCs w:val="24"/>
              </w:rPr>
            </w:pPr>
            <w:r w:rsidRPr="00990718">
              <w:rPr>
                <w:rFonts w:ascii="Arial" w:hAnsi="Arial" w:cs="Arial"/>
                <w:b/>
                <w:sz w:val="24"/>
                <w:szCs w:val="24"/>
              </w:rPr>
              <w:t>(______)</w:t>
            </w:r>
          </w:p>
        </w:tc>
      </w:tr>
      <w:tr w:rsidR="002E21A1" w:rsidRPr="00990718" w:rsidTr="00272746">
        <w:trPr>
          <w:gridAfter w:val="1"/>
          <w:wAfter w:w="23" w:type="dxa"/>
        </w:trPr>
        <w:tc>
          <w:tcPr>
            <w:tcW w:w="7797" w:type="dxa"/>
            <w:gridSpan w:val="4"/>
          </w:tcPr>
          <w:p w:rsidR="002E21A1" w:rsidRPr="00990718" w:rsidRDefault="002E21A1" w:rsidP="00272746">
            <w:pPr>
              <w:rPr>
                <w:rFonts w:ascii="Arial" w:hAnsi="Arial" w:cs="Arial"/>
                <w:b/>
                <w:sz w:val="24"/>
                <w:szCs w:val="24"/>
              </w:rPr>
            </w:pPr>
            <w:r w:rsidRPr="00990718">
              <w:rPr>
                <w:rFonts w:ascii="Arial" w:hAnsi="Arial" w:cs="Arial"/>
                <w:b/>
                <w:sz w:val="24"/>
                <w:szCs w:val="24"/>
              </w:rPr>
              <w:t>Eficiência</w:t>
            </w:r>
          </w:p>
          <w:p w:rsidR="002E21A1" w:rsidRPr="00990718" w:rsidRDefault="002E21A1" w:rsidP="00272746">
            <w:pPr>
              <w:jc w:val="both"/>
              <w:rPr>
                <w:rFonts w:ascii="Arial" w:hAnsi="Arial" w:cs="Arial"/>
                <w:sz w:val="24"/>
                <w:szCs w:val="24"/>
              </w:rPr>
            </w:pPr>
            <w:r w:rsidRPr="00990718">
              <w:rPr>
                <w:rFonts w:ascii="Arial" w:hAnsi="Arial" w:cs="Arial"/>
                <w:sz w:val="24"/>
                <w:szCs w:val="24"/>
              </w:rPr>
              <w:t>Visa analisar e mensurar a capacidade do empregado em obter resultados positivos (fazer mais com menos) no desempenho de suas funções.</w:t>
            </w:r>
          </w:p>
        </w:tc>
        <w:tc>
          <w:tcPr>
            <w:tcW w:w="1111" w:type="dxa"/>
          </w:tcPr>
          <w:p w:rsidR="002E21A1" w:rsidRPr="00990718" w:rsidRDefault="002E21A1" w:rsidP="00272746">
            <w:pPr>
              <w:rPr>
                <w:rFonts w:ascii="Arial" w:hAnsi="Arial" w:cs="Arial"/>
                <w:sz w:val="24"/>
                <w:szCs w:val="24"/>
              </w:rPr>
            </w:pPr>
            <w:r w:rsidRPr="00990718">
              <w:rPr>
                <w:rFonts w:ascii="Arial" w:hAnsi="Arial" w:cs="Arial"/>
                <w:b/>
                <w:sz w:val="24"/>
                <w:szCs w:val="24"/>
              </w:rPr>
              <w:t>(______)</w:t>
            </w:r>
          </w:p>
        </w:tc>
      </w:tr>
      <w:tr w:rsidR="002E21A1" w:rsidRPr="00990718" w:rsidTr="00272746">
        <w:tc>
          <w:tcPr>
            <w:tcW w:w="8931" w:type="dxa"/>
            <w:gridSpan w:val="6"/>
          </w:tcPr>
          <w:p w:rsidR="002E21A1" w:rsidRPr="00990718" w:rsidRDefault="002E21A1" w:rsidP="00272746">
            <w:pPr>
              <w:jc w:val="center"/>
              <w:rPr>
                <w:rFonts w:ascii="Arial" w:hAnsi="Arial" w:cs="Arial"/>
                <w:b/>
                <w:color w:val="000000"/>
                <w:sz w:val="24"/>
                <w:szCs w:val="24"/>
              </w:rPr>
            </w:pPr>
            <w:r w:rsidRPr="00990718">
              <w:rPr>
                <w:rFonts w:ascii="Arial" w:hAnsi="Arial" w:cs="Arial"/>
                <w:b/>
                <w:color w:val="000000"/>
                <w:sz w:val="24"/>
                <w:szCs w:val="24"/>
              </w:rPr>
              <w:t>Resultado Final</w:t>
            </w:r>
          </w:p>
        </w:tc>
      </w:tr>
      <w:tr w:rsidR="002E21A1" w:rsidRPr="00990718" w:rsidTr="00272746">
        <w:tc>
          <w:tcPr>
            <w:tcW w:w="7797" w:type="dxa"/>
            <w:gridSpan w:val="4"/>
          </w:tcPr>
          <w:p w:rsidR="002E21A1" w:rsidRPr="00990718" w:rsidRDefault="002E21A1" w:rsidP="00272746">
            <w:pPr>
              <w:pStyle w:val="Ttulo9"/>
              <w:rPr>
                <w:rFonts w:cs="Arial"/>
                <w:sz w:val="24"/>
                <w:szCs w:val="24"/>
              </w:rPr>
            </w:pPr>
            <w:r w:rsidRPr="00990718">
              <w:rPr>
                <w:rFonts w:cs="Arial"/>
                <w:sz w:val="24"/>
                <w:szCs w:val="24"/>
              </w:rPr>
              <w:t>TOTAL GERAL DE PONTOS</w:t>
            </w:r>
          </w:p>
        </w:tc>
        <w:tc>
          <w:tcPr>
            <w:tcW w:w="1134" w:type="dxa"/>
            <w:gridSpan w:val="2"/>
          </w:tcPr>
          <w:p w:rsidR="002E21A1" w:rsidRPr="00990718" w:rsidRDefault="002E21A1" w:rsidP="00272746">
            <w:pPr>
              <w:jc w:val="both"/>
              <w:rPr>
                <w:rFonts w:ascii="Arial" w:hAnsi="Arial" w:cs="Arial"/>
                <w:b/>
                <w:sz w:val="24"/>
                <w:szCs w:val="24"/>
              </w:rPr>
            </w:pPr>
            <w:r w:rsidRPr="00990718">
              <w:rPr>
                <w:rFonts w:ascii="Arial" w:hAnsi="Arial" w:cs="Arial"/>
                <w:b/>
                <w:sz w:val="24"/>
                <w:szCs w:val="24"/>
              </w:rPr>
              <w:t>(______)</w:t>
            </w:r>
          </w:p>
        </w:tc>
      </w:tr>
      <w:tr w:rsidR="002E21A1" w:rsidRPr="00990718" w:rsidTr="00272746">
        <w:tc>
          <w:tcPr>
            <w:tcW w:w="7797" w:type="dxa"/>
            <w:gridSpan w:val="4"/>
          </w:tcPr>
          <w:p w:rsidR="002E21A1" w:rsidRPr="00990718" w:rsidRDefault="002E21A1" w:rsidP="00272746">
            <w:pPr>
              <w:pStyle w:val="Ttulo9"/>
              <w:rPr>
                <w:rFonts w:cs="Arial"/>
                <w:sz w:val="24"/>
                <w:szCs w:val="24"/>
              </w:rPr>
            </w:pPr>
            <w:r w:rsidRPr="00990718">
              <w:rPr>
                <w:rFonts w:cs="Arial"/>
                <w:sz w:val="24"/>
                <w:szCs w:val="24"/>
              </w:rPr>
              <w:t>CONCEITO FINAL DE AVALIAÇÃO</w:t>
            </w:r>
          </w:p>
        </w:tc>
        <w:tc>
          <w:tcPr>
            <w:tcW w:w="1134" w:type="dxa"/>
            <w:gridSpan w:val="2"/>
          </w:tcPr>
          <w:p w:rsidR="002E21A1" w:rsidRPr="00990718" w:rsidRDefault="002E21A1" w:rsidP="00272746">
            <w:pPr>
              <w:jc w:val="both"/>
              <w:rPr>
                <w:rFonts w:ascii="Arial" w:hAnsi="Arial" w:cs="Arial"/>
                <w:b/>
                <w:sz w:val="24"/>
                <w:szCs w:val="24"/>
              </w:rPr>
            </w:pPr>
            <w:r w:rsidRPr="00990718">
              <w:rPr>
                <w:rFonts w:ascii="Arial" w:hAnsi="Arial" w:cs="Arial"/>
                <w:b/>
                <w:sz w:val="24"/>
                <w:szCs w:val="24"/>
              </w:rPr>
              <w:t>(______)</w:t>
            </w:r>
          </w:p>
        </w:tc>
      </w:tr>
    </w:tbl>
    <w:p w:rsidR="002E21A1" w:rsidRPr="00990718" w:rsidRDefault="002E21A1" w:rsidP="002E21A1">
      <w:pPr>
        <w:ind w:firstLine="1701"/>
        <w:jc w:val="both"/>
        <w:rPr>
          <w:rFonts w:ascii="Arial" w:hAnsi="Arial" w:cs="Arial"/>
          <w:color w:val="000000"/>
          <w:sz w:val="24"/>
          <w:szCs w:val="24"/>
        </w:rPr>
      </w:pPr>
    </w:p>
    <w:p w:rsidR="002E21A1" w:rsidRPr="00990718" w:rsidRDefault="002E21A1" w:rsidP="002E21A1">
      <w:pPr>
        <w:jc w:val="both"/>
        <w:rPr>
          <w:rFonts w:ascii="Arial" w:hAnsi="Arial" w:cs="Arial"/>
          <w:color w:val="000000"/>
          <w:sz w:val="24"/>
          <w:szCs w:val="24"/>
        </w:rPr>
      </w:pPr>
      <w:r w:rsidRPr="00990718">
        <w:rPr>
          <w:rFonts w:ascii="Arial" w:hAnsi="Arial" w:cs="Arial"/>
          <w:color w:val="000000"/>
          <w:sz w:val="24"/>
          <w:szCs w:val="24"/>
        </w:rPr>
        <w:t>Santa Bárbara d´Oeste, ____, de ____________________________, de ____________</w:t>
      </w:r>
    </w:p>
    <w:p w:rsidR="002E21A1" w:rsidRPr="00990718" w:rsidRDefault="002E21A1" w:rsidP="002E21A1">
      <w:pPr>
        <w:ind w:firstLine="1701"/>
        <w:jc w:val="both"/>
        <w:rPr>
          <w:rFonts w:ascii="Arial" w:hAnsi="Arial" w:cs="Arial"/>
          <w:color w:val="000000"/>
          <w:sz w:val="24"/>
          <w:szCs w:val="24"/>
        </w:rPr>
      </w:pPr>
    </w:p>
    <w:p w:rsidR="002E21A1" w:rsidRPr="00990718" w:rsidRDefault="002E21A1" w:rsidP="002E21A1">
      <w:pPr>
        <w:ind w:firstLine="1701"/>
        <w:jc w:val="both"/>
        <w:rPr>
          <w:rFonts w:ascii="Arial" w:hAnsi="Arial" w:cs="Arial"/>
          <w:color w:val="000000"/>
          <w:sz w:val="24"/>
          <w:szCs w:val="24"/>
        </w:rPr>
      </w:pPr>
      <w:r w:rsidRPr="00990718">
        <w:rPr>
          <w:rFonts w:ascii="Arial" w:hAnsi="Arial" w:cs="Arial"/>
          <w:color w:val="000000"/>
          <w:sz w:val="24"/>
          <w:szCs w:val="24"/>
        </w:rPr>
        <w:t>Comissão de Avaliação de Estágio Probatório:</w:t>
      </w:r>
    </w:p>
    <w:p w:rsidR="002E21A1" w:rsidRPr="00990718" w:rsidRDefault="002E21A1" w:rsidP="002E21A1">
      <w:pPr>
        <w:ind w:firstLine="1701"/>
        <w:jc w:val="both"/>
        <w:rPr>
          <w:rFonts w:ascii="Arial" w:hAnsi="Arial" w:cs="Arial"/>
          <w:color w:val="000000"/>
          <w:sz w:val="24"/>
          <w:szCs w:val="24"/>
        </w:rPr>
      </w:pPr>
    </w:p>
    <w:p w:rsidR="002E21A1" w:rsidRPr="00990718" w:rsidRDefault="002E21A1" w:rsidP="002E21A1">
      <w:pPr>
        <w:ind w:firstLine="1701"/>
        <w:jc w:val="both"/>
        <w:rPr>
          <w:rFonts w:ascii="Arial" w:hAnsi="Arial" w:cs="Arial"/>
          <w:color w:val="000000"/>
          <w:sz w:val="24"/>
          <w:szCs w:val="24"/>
        </w:rPr>
      </w:pPr>
      <w:r w:rsidRPr="00990718">
        <w:rPr>
          <w:rFonts w:ascii="Arial" w:hAnsi="Arial" w:cs="Arial"/>
          <w:color w:val="000000"/>
          <w:sz w:val="24"/>
          <w:szCs w:val="24"/>
        </w:rPr>
        <w:t>_______________________________________________________</w:t>
      </w:r>
    </w:p>
    <w:p w:rsidR="002E21A1" w:rsidRPr="00990718" w:rsidRDefault="002E21A1" w:rsidP="002E21A1">
      <w:pPr>
        <w:ind w:firstLine="1701"/>
        <w:jc w:val="both"/>
        <w:rPr>
          <w:rFonts w:ascii="Arial" w:hAnsi="Arial" w:cs="Arial"/>
          <w:color w:val="000000"/>
          <w:sz w:val="24"/>
          <w:szCs w:val="24"/>
        </w:rPr>
      </w:pPr>
    </w:p>
    <w:p w:rsidR="002E21A1" w:rsidRPr="00990718" w:rsidRDefault="002E21A1" w:rsidP="002E21A1">
      <w:pPr>
        <w:ind w:firstLine="1701"/>
        <w:jc w:val="both"/>
        <w:rPr>
          <w:rFonts w:ascii="Arial" w:hAnsi="Arial" w:cs="Arial"/>
          <w:color w:val="000000"/>
          <w:sz w:val="24"/>
          <w:szCs w:val="24"/>
        </w:rPr>
      </w:pPr>
      <w:r w:rsidRPr="00990718">
        <w:rPr>
          <w:rFonts w:ascii="Arial" w:hAnsi="Arial" w:cs="Arial"/>
          <w:color w:val="000000"/>
          <w:sz w:val="24"/>
          <w:szCs w:val="24"/>
        </w:rPr>
        <w:t>_______________________________________________________</w:t>
      </w:r>
    </w:p>
    <w:p w:rsidR="002E21A1" w:rsidRPr="00990718" w:rsidRDefault="002E21A1" w:rsidP="002E21A1">
      <w:pPr>
        <w:ind w:firstLine="1701"/>
        <w:jc w:val="both"/>
        <w:rPr>
          <w:rFonts w:ascii="Arial" w:hAnsi="Arial" w:cs="Arial"/>
          <w:color w:val="000000"/>
          <w:sz w:val="24"/>
          <w:szCs w:val="24"/>
        </w:rPr>
      </w:pPr>
    </w:p>
    <w:p w:rsidR="002E21A1" w:rsidRDefault="002E21A1" w:rsidP="002E21A1">
      <w:pPr>
        <w:ind w:firstLine="1701"/>
        <w:jc w:val="both"/>
        <w:rPr>
          <w:rFonts w:ascii="Arial" w:hAnsi="Arial" w:cs="Arial"/>
          <w:color w:val="000000"/>
          <w:sz w:val="24"/>
          <w:szCs w:val="24"/>
        </w:rPr>
      </w:pPr>
      <w:r w:rsidRPr="00990718">
        <w:rPr>
          <w:rFonts w:ascii="Arial" w:hAnsi="Arial" w:cs="Arial"/>
          <w:color w:val="000000"/>
          <w:sz w:val="24"/>
          <w:szCs w:val="24"/>
        </w:rPr>
        <w:t>_______________________________________________________</w:t>
      </w:r>
    </w:p>
    <w:p w:rsidR="002E21A1" w:rsidRDefault="002E21A1" w:rsidP="002E21A1">
      <w:pPr>
        <w:jc w:val="center"/>
        <w:rPr>
          <w:rFonts w:ascii="Arial" w:hAnsi="Arial" w:cs="Arial"/>
          <w:b/>
          <w:sz w:val="24"/>
          <w:szCs w:val="24"/>
        </w:rPr>
      </w:pPr>
    </w:p>
    <w:p w:rsidR="002E21A1" w:rsidRPr="00990718" w:rsidRDefault="002E21A1" w:rsidP="002E21A1">
      <w:pPr>
        <w:jc w:val="center"/>
        <w:rPr>
          <w:rFonts w:ascii="Arial" w:hAnsi="Arial" w:cs="Arial"/>
          <w:b/>
          <w:sz w:val="24"/>
          <w:szCs w:val="24"/>
        </w:rPr>
      </w:pPr>
      <w:r w:rsidRPr="00990718">
        <w:rPr>
          <w:rFonts w:ascii="Arial" w:hAnsi="Arial" w:cs="Arial"/>
          <w:b/>
          <w:sz w:val="24"/>
          <w:szCs w:val="24"/>
        </w:rPr>
        <w:t>ANEXO IV</w:t>
      </w:r>
    </w:p>
    <w:p w:rsidR="002E21A1" w:rsidRPr="00990718" w:rsidRDefault="002E21A1" w:rsidP="002E21A1">
      <w:pPr>
        <w:jc w:val="center"/>
        <w:rPr>
          <w:rFonts w:ascii="Arial" w:hAnsi="Arial" w:cs="Arial"/>
          <w:b/>
          <w:sz w:val="24"/>
          <w:szCs w:val="24"/>
        </w:rPr>
      </w:pPr>
      <w:r w:rsidRPr="00990718">
        <w:rPr>
          <w:rFonts w:ascii="Arial" w:hAnsi="Arial" w:cs="Arial"/>
          <w:b/>
          <w:sz w:val="24"/>
          <w:szCs w:val="24"/>
        </w:rPr>
        <w:t>Ponderação para a Avaliação de Desempenho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10"/>
        <w:gridCol w:w="2968"/>
      </w:tblGrid>
      <w:tr w:rsidR="002E21A1" w:rsidRPr="00990718" w:rsidTr="00272746">
        <w:tc>
          <w:tcPr>
            <w:tcW w:w="6010" w:type="dxa"/>
          </w:tcPr>
          <w:p w:rsidR="002E21A1" w:rsidRPr="00990718" w:rsidRDefault="002E21A1" w:rsidP="00272746">
            <w:pPr>
              <w:jc w:val="center"/>
              <w:rPr>
                <w:rFonts w:ascii="Arial" w:hAnsi="Arial" w:cs="Arial"/>
                <w:b/>
                <w:sz w:val="24"/>
                <w:szCs w:val="24"/>
              </w:rPr>
            </w:pPr>
            <w:r w:rsidRPr="00990718">
              <w:rPr>
                <w:rFonts w:ascii="Arial" w:hAnsi="Arial" w:cs="Arial"/>
                <w:b/>
                <w:sz w:val="24"/>
                <w:szCs w:val="24"/>
              </w:rPr>
              <w:t>FATORES / CONCEITO</w:t>
            </w:r>
          </w:p>
        </w:tc>
        <w:tc>
          <w:tcPr>
            <w:tcW w:w="2968" w:type="dxa"/>
          </w:tcPr>
          <w:p w:rsidR="002E21A1" w:rsidRPr="00990718" w:rsidRDefault="002E21A1" w:rsidP="00272746">
            <w:pPr>
              <w:jc w:val="center"/>
              <w:rPr>
                <w:rFonts w:ascii="Arial" w:hAnsi="Arial" w:cs="Arial"/>
                <w:b/>
                <w:sz w:val="24"/>
                <w:szCs w:val="24"/>
              </w:rPr>
            </w:pPr>
            <w:r w:rsidRPr="00990718">
              <w:rPr>
                <w:rFonts w:ascii="Arial" w:hAnsi="Arial" w:cs="Arial"/>
                <w:b/>
                <w:sz w:val="24"/>
                <w:szCs w:val="24"/>
              </w:rPr>
              <w:t>PESO POR FATOR (%)</w:t>
            </w:r>
          </w:p>
        </w:tc>
      </w:tr>
      <w:tr w:rsidR="002E21A1" w:rsidRPr="00990718" w:rsidTr="00272746">
        <w:tc>
          <w:tcPr>
            <w:tcW w:w="6010" w:type="dxa"/>
          </w:tcPr>
          <w:p w:rsidR="002E21A1" w:rsidRPr="00990718" w:rsidRDefault="002E21A1" w:rsidP="00272746">
            <w:pPr>
              <w:jc w:val="both"/>
              <w:rPr>
                <w:rFonts w:ascii="Arial" w:hAnsi="Arial" w:cs="Arial"/>
                <w:sz w:val="24"/>
                <w:szCs w:val="24"/>
              </w:rPr>
            </w:pPr>
            <w:r w:rsidRPr="00990718">
              <w:rPr>
                <w:rFonts w:ascii="Arial" w:hAnsi="Arial" w:cs="Arial"/>
                <w:sz w:val="24"/>
                <w:szCs w:val="24"/>
              </w:rPr>
              <w:t>Idoneidade Moral</w:t>
            </w:r>
          </w:p>
        </w:tc>
        <w:tc>
          <w:tcPr>
            <w:tcW w:w="2968" w:type="dxa"/>
          </w:tcPr>
          <w:p w:rsidR="002E21A1" w:rsidRPr="00990718" w:rsidRDefault="002E21A1" w:rsidP="00272746">
            <w:pPr>
              <w:jc w:val="center"/>
              <w:rPr>
                <w:rFonts w:ascii="Arial" w:hAnsi="Arial" w:cs="Arial"/>
                <w:sz w:val="24"/>
                <w:szCs w:val="24"/>
              </w:rPr>
            </w:pPr>
            <w:r w:rsidRPr="00990718">
              <w:rPr>
                <w:rFonts w:ascii="Arial" w:hAnsi="Arial" w:cs="Arial"/>
                <w:sz w:val="24"/>
                <w:szCs w:val="24"/>
              </w:rPr>
              <w:t>30</w:t>
            </w:r>
          </w:p>
        </w:tc>
      </w:tr>
      <w:tr w:rsidR="002E21A1" w:rsidRPr="00990718" w:rsidTr="00272746">
        <w:tc>
          <w:tcPr>
            <w:tcW w:w="6010" w:type="dxa"/>
          </w:tcPr>
          <w:p w:rsidR="002E21A1" w:rsidRPr="00990718" w:rsidRDefault="002E21A1" w:rsidP="00272746">
            <w:pPr>
              <w:jc w:val="both"/>
              <w:rPr>
                <w:rFonts w:ascii="Arial" w:hAnsi="Arial" w:cs="Arial"/>
                <w:sz w:val="24"/>
                <w:szCs w:val="24"/>
              </w:rPr>
            </w:pPr>
            <w:r w:rsidRPr="00990718">
              <w:rPr>
                <w:rFonts w:ascii="Arial" w:hAnsi="Arial" w:cs="Arial"/>
                <w:sz w:val="24"/>
                <w:szCs w:val="24"/>
              </w:rPr>
              <w:t>Disciplina</w:t>
            </w:r>
          </w:p>
        </w:tc>
        <w:tc>
          <w:tcPr>
            <w:tcW w:w="2968" w:type="dxa"/>
          </w:tcPr>
          <w:p w:rsidR="002E21A1" w:rsidRPr="00990718" w:rsidRDefault="002E21A1" w:rsidP="00272746">
            <w:pPr>
              <w:jc w:val="center"/>
              <w:rPr>
                <w:rFonts w:ascii="Arial" w:hAnsi="Arial" w:cs="Arial"/>
                <w:sz w:val="24"/>
                <w:szCs w:val="24"/>
              </w:rPr>
            </w:pPr>
            <w:r w:rsidRPr="00990718">
              <w:rPr>
                <w:rFonts w:ascii="Arial" w:hAnsi="Arial" w:cs="Arial"/>
                <w:sz w:val="24"/>
                <w:szCs w:val="24"/>
              </w:rPr>
              <w:t>15</w:t>
            </w:r>
          </w:p>
        </w:tc>
      </w:tr>
      <w:tr w:rsidR="002E21A1" w:rsidRPr="00990718" w:rsidTr="00272746">
        <w:tc>
          <w:tcPr>
            <w:tcW w:w="6010" w:type="dxa"/>
          </w:tcPr>
          <w:p w:rsidR="002E21A1" w:rsidRPr="00990718" w:rsidRDefault="002E21A1" w:rsidP="00272746">
            <w:pPr>
              <w:jc w:val="both"/>
              <w:rPr>
                <w:rFonts w:ascii="Arial" w:hAnsi="Arial" w:cs="Arial"/>
                <w:sz w:val="24"/>
                <w:szCs w:val="24"/>
              </w:rPr>
            </w:pPr>
            <w:r w:rsidRPr="00990718">
              <w:rPr>
                <w:rFonts w:ascii="Arial" w:hAnsi="Arial" w:cs="Arial"/>
                <w:sz w:val="24"/>
                <w:szCs w:val="24"/>
              </w:rPr>
              <w:t>Assiduidade</w:t>
            </w:r>
          </w:p>
        </w:tc>
        <w:tc>
          <w:tcPr>
            <w:tcW w:w="2968" w:type="dxa"/>
          </w:tcPr>
          <w:p w:rsidR="002E21A1" w:rsidRPr="00990718" w:rsidRDefault="002E21A1" w:rsidP="00272746">
            <w:pPr>
              <w:jc w:val="center"/>
              <w:rPr>
                <w:rFonts w:ascii="Arial" w:hAnsi="Arial" w:cs="Arial"/>
                <w:sz w:val="24"/>
                <w:szCs w:val="24"/>
              </w:rPr>
            </w:pPr>
            <w:r w:rsidRPr="00990718">
              <w:rPr>
                <w:rFonts w:ascii="Arial" w:hAnsi="Arial" w:cs="Arial"/>
                <w:sz w:val="24"/>
                <w:szCs w:val="24"/>
              </w:rPr>
              <w:t>10</w:t>
            </w:r>
          </w:p>
        </w:tc>
      </w:tr>
      <w:tr w:rsidR="002E21A1" w:rsidRPr="00990718" w:rsidTr="00272746">
        <w:tc>
          <w:tcPr>
            <w:tcW w:w="6010" w:type="dxa"/>
          </w:tcPr>
          <w:p w:rsidR="002E21A1" w:rsidRPr="00990718" w:rsidRDefault="002E21A1" w:rsidP="00272746">
            <w:pPr>
              <w:jc w:val="both"/>
              <w:rPr>
                <w:rFonts w:ascii="Arial" w:hAnsi="Arial" w:cs="Arial"/>
                <w:sz w:val="24"/>
                <w:szCs w:val="24"/>
              </w:rPr>
            </w:pPr>
            <w:r w:rsidRPr="00990718">
              <w:rPr>
                <w:rFonts w:ascii="Arial" w:hAnsi="Arial" w:cs="Arial"/>
                <w:sz w:val="24"/>
                <w:szCs w:val="24"/>
              </w:rPr>
              <w:t>Dedicação ao Serviço</w:t>
            </w:r>
          </w:p>
        </w:tc>
        <w:tc>
          <w:tcPr>
            <w:tcW w:w="2968" w:type="dxa"/>
          </w:tcPr>
          <w:p w:rsidR="002E21A1" w:rsidRPr="00990718" w:rsidRDefault="002E21A1" w:rsidP="00272746">
            <w:pPr>
              <w:jc w:val="center"/>
              <w:rPr>
                <w:rFonts w:ascii="Arial" w:hAnsi="Arial" w:cs="Arial"/>
                <w:sz w:val="24"/>
                <w:szCs w:val="24"/>
              </w:rPr>
            </w:pPr>
            <w:r w:rsidRPr="00990718">
              <w:rPr>
                <w:rFonts w:ascii="Arial" w:hAnsi="Arial" w:cs="Arial"/>
                <w:sz w:val="24"/>
                <w:szCs w:val="24"/>
              </w:rPr>
              <w:t>20</w:t>
            </w:r>
          </w:p>
        </w:tc>
      </w:tr>
      <w:tr w:rsidR="002E21A1" w:rsidRPr="00990718" w:rsidTr="00272746">
        <w:tc>
          <w:tcPr>
            <w:tcW w:w="6010" w:type="dxa"/>
          </w:tcPr>
          <w:p w:rsidR="002E21A1" w:rsidRPr="00990718" w:rsidRDefault="002E21A1" w:rsidP="00272746">
            <w:pPr>
              <w:jc w:val="both"/>
              <w:rPr>
                <w:rFonts w:ascii="Arial" w:hAnsi="Arial" w:cs="Arial"/>
                <w:sz w:val="24"/>
                <w:szCs w:val="24"/>
              </w:rPr>
            </w:pPr>
            <w:r w:rsidRPr="00990718">
              <w:rPr>
                <w:rFonts w:ascii="Arial" w:hAnsi="Arial" w:cs="Arial"/>
                <w:sz w:val="24"/>
                <w:szCs w:val="24"/>
              </w:rPr>
              <w:t>Eficiência</w:t>
            </w:r>
          </w:p>
        </w:tc>
        <w:tc>
          <w:tcPr>
            <w:tcW w:w="2968" w:type="dxa"/>
          </w:tcPr>
          <w:p w:rsidR="002E21A1" w:rsidRPr="00990718" w:rsidRDefault="002E21A1" w:rsidP="00272746">
            <w:pPr>
              <w:jc w:val="center"/>
              <w:rPr>
                <w:rFonts w:ascii="Arial" w:hAnsi="Arial" w:cs="Arial"/>
                <w:sz w:val="24"/>
                <w:szCs w:val="24"/>
              </w:rPr>
            </w:pPr>
            <w:r w:rsidRPr="00990718">
              <w:rPr>
                <w:rFonts w:ascii="Arial" w:hAnsi="Arial" w:cs="Arial"/>
                <w:sz w:val="24"/>
                <w:szCs w:val="24"/>
              </w:rPr>
              <w:t>25</w:t>
            </w:r>
          </w:p>
        </w:tc>
      </w:tr>
      <w:tr w:rsidR="002E21A1" w:rsidRPr="00990718" w:rsidTr="00272746">
        <w:tc>
          <w:tcPr>
            <w:tcW w:w="6010" w:type="dxa"/>
          </w:tcPr>
          <w:p w:rsidR="002E21A1" w:rsidRPr="00990718" w:rsidRDefault="002E21A1" w:rsidP="00272746">
            <w:pPr>
              <w:jc w:val="both"/>
              <w:rPr>
                <w:rFonts w:ascii="Arial" w:hAnsi="Arial" w:cs="Arial"/>
                <w:b/>
                <w:sz w:val="24"/>
                <w:szCs w:val="24"/>
              </w:rPr>
            </w:pPr>
            <w:r w:rsidRPr="00990718">
              <w:rPr>
                <w:rFonts w:ascii="Arial" w:hAnsi="Arial" w:cs="Arial"/>
                <w:b/>
                <w:sz w:val="24"/>
                <w:szCs w:val="24"/>
              </w:rPr>
              <w:t>TOTAL</w:t>
            </w:r>
          </w:p>
        </w:tc>
        <w:tc>
          <w:tcPr>
            <w:tcW w:w="2968" w:type="dxa"/>
          </w:tcPr>
          <w:p w:rsidR="002E21A1" w:rsidRPr="00990718" w:rsidRDefault="002E21A1" w:rsidP="00272746">
            <w:pPr>
              <w:jc w:val="center"/>
              <w:rPr>
                <w:rFonts w:ascii="Arial" w:hAnsi="Arial" w:cs="Arial"/>
                <w:b/>
                <w:sz w:val="24"/>
                <w:szCs w:val="24"/>
              </w:rPr>
            </w:pPr>
            <w:r w:rsidRPr="00990718">
              <w:rPr>
                <w:rFonts w:ascii="Arial" w:hAnsi="Arial" w:cs="Arial"/>
                <w:b/>
                <w:sz w:val="24"/>
                <w:szCs w:val="24"/>
              </w:rPr>
              <w:t>100</w:t>
            </w:r>
          </w:p>
        </w:tc>
      </w:tr>
    </w:tbl>
    <w:p w:rsidR="002E21A1" w:rsidRPr="00990718" w:rsidRDefault="002E21A1" w:rsidP="002E21A1">
      <w:pPr>
        <w:jc w:val="center"/>
        <w:rPr>
          <w:rFonts w:ascii="Arial" w:hAnsi="Arial" w:cs="Arial"/>
          <w:b/>
          <w:sz w:val="24"/>
          <w:szCs w:val="24"/>
        </w:rPr>
      </w:pPr>
    </w:p>
    <w:p w:rsidR="002E21A1" w:rsidRPr="00990718" w:rsidRDefault="002E21A1" w:rsidP="002E21A1">
      <w:pPr>
        <w:jc w:val="center"/>
        <w:rPr>
          <w:rFonts w:ascii="Arial" w:hAnsi="Arial" w:cs="Arial"/>
          <w:b/>
          <w:sz w:val="24"/>
          <w:szCs w:val="24"/>
        </w:rPr>
      </w:pPr>
    </w:p>
    <w:p w:rsidR="002E21A1" w:rsidRPr="00990718" w:rsidRDefault="002E21A1" w:rsidP="002E21A1">
      <w:pPr>
        <w:jc w:val="center"/>
        <w:rPr>
          <w:rFonts w:ascii="Arial" w:hAnsi="Arial" w:cs="Arial"/>
          <w:b/>
          <w:sz w:val="24"/>
          <w:szCs w:val="24"/>
        </w:rPr>
      </w:pPr>
      <w:r w:rsidRPr="00990718">
        <w:rPr>
          <w:rFonts w:ascii="Arial" w:hAnsi="Arial" w:cs="Arial"/>
          <w:b/>
          <w:sz w:val="24"/>
          <w:szCs w:val="24"/>
        </w:rPr>
        <w:t>ANEXO V</w:t>
      </w:r>
    </w:p>
    <w:p w:rsidR="002E21A1" w:rsidRPr="00990718" w:rsidRDefault="002E21A1" w:rsidP="002E21A1">
      <w:pPr>
        <w:jc w:val="center"/>
        <w:rPr>
          <w:rFonts w:ascii="Arial" w:hAnsi="Arial" w:cs="Arial"/>
          <w:b/>
          <w:sz w:val="24"/>
          <w:szCs w:val="24"/>
        </w:rPr>
      </w:pPr>
      <w:r w:rsidRPr="00990718">
        <w:rPr>
          <w:rFonts w:ascii="Arial" w:hAnsi="Arial" w:cs="Arial"/>
          <w:b/>
          <w:sz w:val="24"/>
          <w:szCs w:val="24"/>
        </w:rPr>
        <w:t>Pontuação Atribuída aos Fatores de Desempenho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31"/>
        <w:gridCol w:w="2139"/>
        <w:gridCol w:w="1620"/>
        <w:gridCol w:w="1418"/>
        <w:gridCol w:w="1276"/>
      </w:tblGrid>
      <w:tr w:rsidR="002E21A1" w:rsidRPr="00990718" w:rsidTr="00272746">
        <w:trPr>
          <w:trHeight w:val="497"/>
        </w:trPr>
        <w:tc>
          <w:tcPr>
            <w:tcW w:w="3331" w:type="dxa"/>
          </w:tcPr>
          <w:p w:rsidR="002E21A1" w:rsidRPr="00990718" w:rsidRDefault="002E21A1" w:rsidP="00272746">
            <w:pPr>
              <w:jc w:val="center"/>
              <w:rPr>
                <w:rFonts w:ascii="Arial" w:hAnsi="Arial" w:cs="Arial"/>
                <w:b/>
                <w:sz w:val="24"/>
                <w:szCs w:val="24"/>
              </w:rPr>
            </w:pPr>
            <w:r w:rsidRPr="00990718">
              <w:rPr>
                <w:rFonts w:ascii="Arial" w:hAnsi="Arial" w:cs="Arial"/>
                <w:b/>
                <w:sz w:val="24"/>
                <w:szCs w:val="24"/>
              </w:rPr>
              <w:t>FATORES</w:t>
            </w:r>
          </w:p>
          <w:p w:rsidR="002E21A1" w:rsidRPr="00990718" w:rsidRDefault="002E21A1" w:rsidP="00272746">
            <w:pPr>
              <w:jc w:val="center"/>
              <w:rPr>
                <w:rFonts w:ascii="Arial" w:hAnsi="Arial" w:cs="Arial"/>
                <w:b/>
                <w:sz w:val="24"/>
                <w:szCs w:val="24"/>
              </w:rPr>
            </w:pPr>
            <w:r w:rsidRPr="00990718">
              <w:rPr>
                <w:rFonts w:ascii="Arial" w:hAnsi="Arial" w:cs="Arial"/>
                <w:b/>
                <w:sz w:val="24"/>
                <w:szCs w:val="24"/>
              </w:rPr>
              <w:t>CONCEITO</w:t>
            </w:r>
          </w:p>
        </w:tc>
        <w:tc>
          <w:tcPr>
            <w:tcW w:w="2139" w:type="dxa"/>
          </w:tcPr>
          <w:p w:rsidR="002E21A1" w:rsidRPr="00990718" w:rsidRDefault="002E21A1" w:rsidP="00272746">
            <w:pPr>
              <w:jc w:val="center"/>
              <w:rPr>
                <w:rFonts w:ascii="Arial" w:hAnsi="Arial" w:cs="Arial"/>
                <w:b/>
                <w:sz w:val="24"/>
                <w:szCs w:val="24"/>
              </w:rPr>
            </w:pPr>
            <w:r w:rsidRPr="00990718">
              <w:rPr>
                <w:rFonts w:ascii="Arial" w:hAnsi="Arial" w:cs="Arial"/>
                <w:b/>
                <w:sz w:val="24"/>
                <w:szCs w:val="24"/>
              </w:rPr>
              <w:t xml:space="preserve">DEFICIENTE </w:t>
            </w:r>
          </w:p>
          <w:p w:rsidR="002E21A1" w:rsidRPr="00990718" w:rsidRDefault="002E21A1" w:rsidP="00272746">
            <w:pPr>
              <w:jc w:val="center"/>
              <w:rPr>
                <w:rFonts w:ascii="Arial" w:hAnsi="Arial" w:cs="Arial"/>
                <w:b/>
                <w:sz w:val="24"/>
                <w:szCs w:val="24"/>
              </w:rPr>
            </w:pPr>
            <w:r w:rsidRPr="00990718">
              <w:rPr>
                <w:rFonts w:ascii="Arial" w:hAnsi="Arial" w:cs="Arial"/>
                <w:b/>
                <w:sz w:val="24"/>
                <w:szCs w:val="24"/>
              </w:rPr>
              <w:t>“D”</w:t>
            </w:r>
          </w:p>
        </w:tc>
        <w:tc>
          <w:tcPr>
            <w:tcW w:w="1620" w:type="dxa"/>
          </w:tcPr>
          <w:p w:rsidR="002E21A1" w:rsidRPr="00990718" w:rsidRDefault="002E21A1" w:rsidP="00272746">
            <w:pPr>
              <w:jc w:val="center"/>
              <w:rPr>
                <w:rFonts w:ascii="Arial" w:hAnsi="Arial" w:cs="Arial"/>
                <w:b/>
                <w:sz w:val="24"/>
                <w:szCs w:val="24"/>
              </w:rPr>
            </w:pPr>
            <w:r w:rsidRPr="00990718">
              <w:rPr>
                <w:rFonts w:ascii="Arial" w:hAnsi="Arial" w:cs="Arial"/>
                <w:b/>
                <w:sz w:val="24"/>
                <w:szCs w:val="24"/>
              </w:rPr>
              <w:t>REGULAR</w:t>
            </w:r>
          </w:p>
          <w:p w:rsidR="002E21A1" w:rsidRPr="00990718" w:rsidRDefault="002E21A1" w:rsidP="00272746">
            <w:pPr>
              <w:jc w:val="center"/>
              <w:rPr>
                <w:rFonts w:ascii="Arial" w:hAnsi="Arial" w:cs="Arial"/>
                <w:b/>
                <w:sz w:val="24"/>
                <w:szCs w:val="24"/>
              </w:rPr>
            </w:pPr>
            <w:r w:rsidRPr="00990718">
              <w:rPr>
                <w:rFonts w:ascii="Arial" w:hAnsi="Arial" w:cs="Arial"/>
                <w:b/>
                <w:sz w:val="24"/>
                <w:szCs w:val="24"/>
              </w:rPr>
              <w:t>“R”</w:t>
            </w:r>
          </w:p>
        </w:tc>
        <w:tc>
          <w:tcPr>
            <w:tcW w:w="1418" w:type="dxa"/>
          </w:tcPr>
          <w:p w:rsidR="002E21A1" w:rsidRPr="00990718" w:rsidRDefault="002E21A1" w:rsidP="00272746">
            <w:pPr>
              <w:jc w:val="center"/>
              <w:rPr>
                <w:rFonts w:ascii="Arial" w:hAnsi="Arial" w:cs="Arial"/>
                <w:b/>
                <w:sz w:val="24"/>
                <w:szCs w:val="24"/>
              </w:rPr>
            </w:pPr>
            <w:r w:rsidRPr="00990718">
              <w:rPr>
                <w:rFonts w:ascii="Arial" w:hAnsi="Arial" w:cs="Arial"/>
                <w:b/>
                <w:sz w:val="24"/>
                <w:szCs w:val="24"/>
              </w:rPr>
              <w:t>BOM</w:t>
            </w:r>
          </w:p>
          <w:p w:rsidR="002E21A1" w:rsidRPr="00990718" w:rsidRDefault="002E21A1" w:rsidP="00272746">
            <w:pPr>
              <w:jc w:val="center"/>
              <w:rPr>
                <w:rFonts w:ascii="Arial" w:hAnsi="Arial" w:cs="Arial"/>
                <w:b/>
                <w:sz w:val="24"/>
                <w:szCs w:val="24"/>
              </w:rPr>
            </w:pPr>
            <w:r w:rsidRPr="00990718">
              <w:rPr>
                <w:rFonts w:ascii="Arial" w:hAnsi="Arial" w:cs="Arial"/>
                <w:b/>
                <w:sz w:val="24"/>
                <w:szCs w:val="24"/>
              </w:rPr>
              <w:t>“B”</w:t>
            </w:r>
          </w:p>
        </w:tc>
        <w:tc>
          <w:tcPr>
            <w:tcW w:w="1276" w:type="dxa"/>
          </w:tcPr>
          <w:p w:rsidR="002E21A1" w:rsidRPr="00990718" w:rsidRDefault="002E21A1" w:rsidP="00272746">
            <w:pPr>
              <w:jc w:val="center"/>
              <w:rPr>
                <w:rFonts w:ascii="Arial" w:hAnsi="Arial" w:cs="Arial"/>
                <w:b/>
                <w:sz w:val="24"/>
                <w:szCs w:val="24"/>
              </w:rPr>
            </w:pPr>
            <w:r w:rsidRPr="00990718">
              <w:rPr>
                <w:rFonts w:ascii="Arial" w:hAnsi="Arial" w:cs="Arial"/>
                <w:b/>
                <w:sz w:val="24"/>
                <w:szCs w:val="24"/>
              </w:rPr>
              <w:t>ÓTIMO</w:t>
            </w:r>
          </w:p>
          <w:p w:rsidR="002E21A1" w:rsidRPr="00990718" w:rsidRDefault="002E21A1" w:rsidP="00272746">
            <w:pPr>
              <w:jc w:val="center"/>
              <w:rPr>
                <w:rFonts w:ascii="Arial" w:hAnsi="Arial" w:cs="Arial"/>
                <w:b/>
                <w:sz w:val="24"/>
                <w:szCs w:val="24"/>
              </w:rPr>
            </w:pPr>
            <w:r w:rsidRPr="00990718">
              <w:rPr>
                <w:rFonts w:ascii="Arial" w:hAnsi="Arial" w:cs="Arial"/>
                <w:b/>
                <w:sz w:val="24"/>
                <w:szCs w:val="24"/>
              </w:rPr>
              <w:t>“O”</w:t>
            </w:r>
          </w:p>
        </w:tc>
      </w:tr>
      <w:tr w:rsidR="002E21A1" w:rsidRPr="00990718" w:rsidTr="00272746">
        <w:trPr>
          <w:trHeight w:val="256"/>
        </w:trPr>
        <w:tc>
          <w:tcPr>
            <w:tcW w:w="3331" w:type="dxa"/>
          </w:tcPr>
          <w:p w:rsidR="002E21A1" w:rsidRPr="00990718" w:rsidRDefault="002E21A1" w:rsidP="00272746">
            <w:pPr>
              <w:jc w:val="both"/>
              <w:rPr>
                <w:rFonts w:ascii="Arial" w:hAnsi="Arial" w:cs="Arial"/>
                <w:sz w:val="24"/>
                <w:szCs w:val="24"/>
              </w:rPr>
            </w:pPr>
            <w:r w:rsidRPr="00990718">
              <w:rPr>
                <w:rFonts w:ascii="Arial" w:hAnsi="Arial" w:cs="Arial"/>
                <w:sz w:val="24"/>
                <w:szCs w:val="24"/>
              </w:rPr>
              <w:t>Idoneidade Moral</w:t>
            </w:r>
          </w:p>
        </w:tc>
        <w:tc>
          <w:tcPr>
            <w:tcW w:w="2139" w:type="dxa"/>
          </w:tcPr>
          <w:p w:rsidR="002E21A1" w:rsidRPr="00990718" w:rsidRDefault="002E21A1" w:rsidP="00272746">
            <w:pPr>
              <w:jc w:val="center"/>
              <w:rPr>
                <w:rFonts w:ascii="Arial" w:hAnsi="Arial" w:cs="Arial"/>
                <w:sz w:val="24"/>
                <w:szCs w:val="24"/>
              </w:rPr>
            </w:pPr>
            <w:r w:rsidRPr="00990718">
              <w:rPr>
                <w:rFonts w:ascii="Arial" w:hAnsi="Arial" w:cs="Arial"/>
                <w:sz w:val="24"/>
                <w:szCs w:val="24"/>
              </w:rPr>
              <w:t>37</w:t>
            </w:r>
          </w:p>
        </w:tc>
        <w:tc>
          <w:tcPr>
            <w:tcW w:w="1620" w:type="dxa"/>
          </w:tcPr>
          <w:p w:rsidR="002E21A1" w:rsidRPr="00990718" w:rsidRDefault="002E21A1" w:rsidP="00272746">
            <w:pPr>
              <w:jc w:val="center"/>
              <w:rPr>
                <w:rFonts w:ascii="Arial" w:hAnsi="Arial" w:cs="Arial"/>
                <w:sz w:val="24"/>
                <w:szCs w:val="24"/>
              </w:rPr>
            </w:pPr>
            <w:r w:rsidRPr="00990718">
              <w:rPr>
                <w:rFonts w:ascii="Arial" w:hAnsi="Arial" w:cs="Arial"/>
                <w:sz w:val="24"/>
                <w:szCs w:val="24"/>
              </w:rPr>
              <w:t>75</w:t>
            </w:r>
          </w:p>
        </w:tc>
        <w:tc>
          <w:tcPr>
            <w:tcW w:w="1418" w:type="dxa"/>
          </w:tcPr>
          <w:p w:rsidR="002E21A1" w:rsidRPr="00990718" w:rsidRDefault="002E21A1" w:rsidP="00272746">
            <w:pPr>
              <w:jc w:val="center"/>
              <w:rPr>
                <w:rFonts w:ascii="Arial" w:hAnsi="Arial" w:cs="Arial"/>
                <w:sz w:val="24"/>
                <w:szCs w:val="24"/>
              </w:rPr>
            </w:pPr>
            <w:r w:rsidRPr="00990718">
              <w:rPr>
                <w:rFonts w:ascii="Arial" w:hAnsi="Arial" w:cs="Arial"/>
                <w:sz w:val="24"/>
                <w:szCs w:val="24"/>
              </w:rPr>
              <w:t>112</w:t>
            </w:r>
          </w:p>
        </w:tc>
        <w:tc>
          <w:tcPr>
            <w:tcW w:w="1276" w:type="dxa"/>
          </w:tcPr>
          <w:p w:rsidR="002E21A1" w:rsidRPr="00990718" w:rsidRDefault="002E21A1" w:rsidP="00272746">
            <w:pPr>
              <w:jc w:val="center"/>
              <w:rPr>
                <w:rFonts w:ascii="Arial" w:hAnsi="Arial" w:cs="Arial"/>
                <w:sz w:val="24"/>
                <w:szCs w:val="24"/>
              </w:rPr>
            </w:pPr>
            <w:r w:rsidRPr="00990718">
              <w:rPr>
                <w:rFonts w:ascii="Arial" w:hAnsi="Arial" w:cs="Arial"/>
                <w:sz w:val="24"/>
                <w:szCs w:val="24"/>
              </w:rPr>
              <w:t>150</w:t>
            </w:r>
          </w:p>
        </w:tc>
      </w:tr>
      <w:tr w:rsidR="002E21A1" w:rsidRPr="00990718" w:rsidTr="00272746">
        <w:trPr>
          <w:trHeight w:val="241"/>
        </w:trPr>
        <w:tc>
          <w:tcPr>
            <w:tcW w:w="3331" w:type="dxa"/>
          </w:tcPr>
          <w:p w:rsidR="002E21A1" w:rsidRPr="00990718" w:rsidRDefault="002E21A1" w:rsidP="00272746">
            <w:pPr>
              <w:jc w:val="both"/>
              <w:rPr>
                <w:rFonts w:ascii="Arial" w:hAnsi="Arial" w:cs="Arial"/>
                <w:sz w:val="24"/>
                <w:szCs w:val="24"/>
              </w:rPr>
            </w:pPr>
            <w:r w:rsidRPr="00990718">
              <w:rPr>
                <w:rFonts w:ascii="Arial" w:hAnsi="Arial" w:cs="Arial"/>
                <w:sz w:val="24"/>
                <w:szCs w:val="24"/>
              </w:rPr>
              <w:t>Disciplina</w:t>
            </w:r>
          </w:p>
        </w:tc>
        <w:tc>
          <w:tcPr>
            <w:tcW w:w="2139" w:type="dxa"/>
          </w:tcPr>
          <w:p w:rsidR="002E21A1" w:rsidRPr="00990718" w:rsidRDefault="002E21A1" w:rsidP="00272746">
            <w:pPr>
              <w:jc w:val="center"/>
              <w:rPr>
                <w:rFonts w:ascii="Arial" w:hAnsi="Arial" w:cs="Arial"/>
                <w:sz w:val="24"/>
                <w:szCs w:val="24"/>
              </w:rPr>
            </w:pPr>
            <w:r w:rsidRPr="00990718">
              <w:rPr>
                <w:rFonts w:ascii="Arial" w:hAnsi="Arial" w:cs="Arial"/>
                <w:sz w:val="24"/>
                <w:szCs w:val="24"/>
              </w:rPr>
              <w:t>19</w:t>
            </w:r>
          </w:p>
        </w:tc>
        <w:tc>
          <w:tcPr>
            <w:tcW w:w="1620" w:type="dxa"/>
          </w:tcPr>
          <w:p w:rsidR="002E21A1" w:rsidRPr="00990718" w:rsidRDefault="002E21A1" w:rsidP="00272746">
            <w:pPr>
              <w:jc w:val="center"/>
              <w:rPr>
                <w:rFonts w:ascii="Arial" w:hAnsi="Arial" w:cs="Arial"/>
                <w:sz w:val="24"/>
                <w:szCs w:val="24"/>
              </w:rPr>
            </w:pPr>
            <w:r w:rsidRPr="00990718">
              <w:rPr>
                <w:rFonts w:ascii="Arial" w:hAnsi="Arial" w:cs="Arial"/>
                <w:sz w:val="24"/>
                <w:szCs w:val="24"/>
              </w:rPr>
              <w:t>37</w:t>
            </w:r>
          </w:p>
        </w:tc>
        <w:tc>
          <w:tcPr>
            <w:tcW w:w="1418" w:type="dxa"/>
          </w:tcPr>
          <w:p w:rsidR="002E21A1" w:rsidRPr="00990718" w:rsidRDefault="002E21A1" w:rsidP="00272746">
            <w:pPr>
              <w:jc w:val="center"/>
              <w:rPr>
                <w:rFonts w:ascii="Arial" w:hAnsi="Arial" w:cs="Arial"/>
                <w:sz w:val="24"/>
                <w:szCs w:val="24"/>
              </w:rPr>
            </w:pPr>
            <w:r w:rsidRPr="00990718">
              <w:rPr>
                <w:rFonts w:ascii="Arial" w:hAnsi="Arial" w:cs="Arial"/>
                <w:sz w:val="24"/>
                <w:szCs w:val="24"/>
              </w:rPr>
              <w:t>56</w:t>
            </w:r>
          </w:p>
        </w:tc>
        <w:tc>
          <w:tcPr>
            <w:tcW w:w="1276" w:type="dxa"/>
          </w:tcPr>
          <w:p w:rsidR="002E21A1" w:rsidRPr="00990718" w:rsidRDefault="002E21A1" w:rsidP="00272746">
            <w:pPr>
              <w:jc w:val="center"/>
              <w:rPr>
                <w:rFonts w:ascii="Arial" w:hAnsi="Arial" w:cs="Arial"/>
                <w:sz w:val="24"/>
                <w:szCs w:val="24"/>
              </w:rPr>
            </w:pPr>
            <w:r w:rsidRPr="00990718">
              <w:rPr>
                <w:rFonts w:ascii="Arial" w:hAnsi="Arial" w:cs="Arial"/>
                <w:sz w:val="24"/>
                <w:szCs w:val="24"/>
              </w:rPr>
              <w:t>75</w:t>
            </w:r>
          </w:p>
        </w:tc>
      </w:tr>
      <w:tr w:rsidR="002E21A1" w:rsidRPr="00990718" w:rsidTr="00272746">
        <w:trPr>
          <w:trHeight w:val="256"/>
        </w:trPr>
        <w:tc>
          <w:tcPr>
            <w:tcW w:w="3331" w:type="dxa"/>
          </w:tcPr>
          <w:p w:rsidR="002E21A1" w:rsidRPr="00990718" w:rsidRDefault="002E21A1" w:rsidP="00272746">
            <w:pPr>
              <w:jc w:val="both"/>
              <w:rPr>
                <w:rFonts w:ascii="Arial" w:hAnsi="Arial" w:cs="Arial"/>
                <w:sz w:val="24"/>
                <w:szCs w:val="24"/>
              </w:rPr>
            </w:pPr>
            <w:r w:rsidRPr="00990718">
              <w:rPr>
                <w:rFonts w:ascii="Arial" w:hAnsi="Arial" w:cs="Arial"/>
                <w:sz w:val="24"/>
                <w:szCs w:val="24"/>
              </w:rPr>
              <w:t>Assiduidade</w:t>
            </w:r>
          </w:p>
        </w:tc>
        <w:tc>
          <w:tcPr>
            <w:tcW w:w="2139" w:type="dxa"/>
          </w:tcPr>
          <w:p w:rsidR="002E21A1" w:rsidRPr="00990718" w:rsidRDefault="002E21A1" w:rsidP="00272746">
            <w:pPr>
              <w:jc w:val="center"/>
              <w:rPr>
                <w:rFonts w:ascii="Arial" w:hAnsi="Arial" w:cs="Arial"/>
                <w:sz w:val="24"/>
                <w:szCs w:val="24"/>
              </w:rPr>
            </w:pPr>
            <w:r w:rsidRPr="00990718">
              <w:rPr>
                <w:rFonts w:ascii="Arial" w:hAnsi="Arial" w:cs="Arial"/>
                <w:sz w:val="24"/>
                <w:szCs w:val="24"/>
              </w:rPr>
              <w:t>12</w:t>
            </w:r>
          </w:p>
        </w:tc>
        <w:tc>
          <w:tcPr>
            <w:tcW w:w="1620" w:type="dxa"/>
          </w:tcPr>
          <w:p w:rsidR="002E21A1" w:rsidRPr="00990718" w:rsidRDefault="002E21A1" w:rsidP="00272746">
            <w:pPr>
              <w:jc w:val="center"/>
              <w:rPr>
                <w:rFonts w:ascii="Arial" w:hAnsi="Arial" w:cs="Arial"/>
                <w:sz w:val="24"/>
                <w:szCs w:val="24"/>
              </w:rPr>
            </w:pPr>
            <w:r w:rsidRPr="00990718">
              <w:rPr>
                <w:rFonts w:ascii="Arial" w:hAnsi="Arial" w:cs="Arial"/>
                <w:sz w:val="24"/>
                <w:szCs w:val="24"/>
              </w:rPr>
              <w:t>25</w:t>
            </w:r>
          </w:p>
        </w:tc>
        <w:tc>
          <w:tcPr>
            <w:tcW w:w="1418" w:type="dxa"/>
          </w:tcPr>
          <w:p w:rsidR="002E21A1" w:rsidRPr="00990718" w:rsidRDefault="002E21A1" w:rsidP="00272746">
            <w:pPr>
              <w:jc w:val="center"/>
              <w:rPr>
                <w:rFonts w:ascii="Arial" w:hAnsi="Arial" w:cs="Arial"/>
                <w:sz w:val="24"/>
                <w:szCs w:val="24"/>
              </w:rPr>
            </w:pPr>
            <w:r w:rsidRPr="00990718">
              <w:rPr>
                <w:rFonts w:ascii="Arial" w:hAnsi="Arial" w:cs="Arial"/>
                <w:sz w:val="24"/>
                <w:szCs w:val="24"/>
              </w:rPr>
              <w:t>37</w:t>
            </w:r>
          </w:p>
        </w:tc>
        <w:tc>
          <w:tcPr>
            <w:tcW w:w="1276" w:type="dxa"/>
          </w:tcPr>
          <w:p w:rsidR="002E21A1" w:rsidRPr="00990718" w:rsidRDefault="002E21A1" w:rsidP="00272746">
            <w:pPr>
              <w:jc w:val="center"/>
              <w:rPr>
                <w:rFonts w:ascii="Arial" w:hAnsi="Arial" w:cs="Arial"/>
                <w:sz w:val="24"/>
                <w:szCs w:val="24"/>
              </w:rPr>
            </w:pPr>
            <w:r w:rsidRPr="00990718">
              <w:rPr>
                <w:rFonts w:ascii="Arial" w:hAnsi="Arial" w:cs="Arial"/>
                <w:sz w:val="24"/>
                <w:szCs w:val="24"/>
              </w:rPr>
              <w:t>50</w:t>
            </w:r>
          </w:p>
        </w:tc>
      </w:tr>
      <w:tr w:rsidR="002E21A1" w:rsidRPr="00990718" w:rsidTr="00272746">
        <w:trPr>
          <w:trHeight w:val="241"/>
        </w:trPr>
        <w:tc>
          <w:tcPr>
            <w:tcW w:w="3331" w:type="dxa"/>
          </w:tcPr>
          <w:p w:rsidR="002E21A1" w:rsidRPr="00990718" w:rsidRDefault="002E21A1" w:rsidP="00272746">
            <w:pPr>
              <w:jc w:val="both"/>
              <w:rPr>
                <w:rFonts w:ascii="Arial" w:hAnsi="Arial" w:cs="Arial"/>
                <w:sz w:val="24"/>
                <w:szCs w:val="24"/>
              </w:rPr>
            </w:pPr>
            <w:r w:rsidRPr="00990718">
              <w:rPr>
                <w:rFonts w:ascii="Arial" w:hAnsi="Arial" w:cs="Arial"/>
                <w:sz w:val="24"/>
                <w:szCs w:val="24"/>
              </w:rPr>
              <w:t>Dedicação ao Serviço</w:t>
            </w:r>
          </w:p>
        </w:tc>
        <w:tc>
          <w:tcPr>
            <w:tcW w:w="2139" w:type="dxa"/>
          </w:tcPr>
          <w:p w:rsidR="002E21A1" w:rsidRPr="00990718" w:rsidRDefault="002E21A1" w:rsidP="00272746">
            <w:pPr>
              <w:jc w:val="center"/>
              <w:rPr>
                <w:rFonts w:ascii="Arial" w:hAnsi="Arial" w:cs="Arial"/>
                <w:sz w:val="24"/>
                <w:szCs w:val="24"/>
              </w:rPr>
            </w:pPr>
            <w:r w:rsidRPr="00990718">
              <w:rPr>
                <w:rFonts w:ascii="Arial" w:hAnsi="Arial" w:cs="Arial"/>
                <w:sz w:val="24"/>
                <w:szCs w:val="24"/>
              </w:rPr>
              <w:t>25</w:t>
            </w:r>
          </w:p>
        </w:tc>
        <w:tc>
          <w:tcPr>
            <w:tcW w:w="1620" w:type="dxa"/>
          </w:tcPr>
          <w:p w:rsidR="002E21A1" w:rsidRPr="00990718" w:rsidRDefault="002E21A1" w:rsidP="00272746">
            <w:pPr>
              <w:jc w:val="center"/>
              <w:rPr>
                <w:rFonts w:ascii="Arial" w:hAnsi="Arial" w:cs="Arial"/>
                <w:sz w:val="24"/>
                <w:szCs w:val="24"/>
              </w:rPr>
            </w:pPr>
            <w:r w:rsidRPr="00990718">
              <w:rPr>
                <w:rFonts w:ascii="Arial" w:hAnsi="Arial" w:cs="Arial"/>
                <w:sz w:val="24"/>
                <w:szCs w:val="24"/>
              </w:rPr>
              <w:t>50</w:t>
            </w:r>
          </w:p>
        </w:tc>
        <w:tc>
          <w:tcPr>
            <w:tcW w:w="1418" w:type="dxa"/>
          </w:tcPr>
          <w:p w:rsidR="002E21A1" w:rsidRPr="00990718" w:rsidRDefault="002E21A1" w:rsidP="00272746">
            <w:pPr>
              <w:jc w:val="center"/>
              <w:rPr>
                <w:rFonts w:ascii="Arial" w:hAnsi="Arial" w:cs="Arial"/>
                <w:sz w:val="24"/>
                <w:szCs w:val="24"/>
              </w:rPr>
            </w:pPr>
            <w:r w:rsidRPr="00990718">
              <w:rPr>
                <w:rFonts w:ascii="Arial" w:hAnsi="Arial" w:cs="Arial"/>
                <w:sz w:val="24"/>
                <w:szCs w:val="24"/>
              </w:rPr>
              <w:t>75</w:t>
            </w:r>
          </w:p>
        </w:tc>
        <w:tc>
          <w:tcPr>
            <w:tcW w:w="1276" w:type="dxa"/>
          </w:tcPr>
          <w:p w:rsidR="002E21A1" w:rsidRPr="00990718" w:rsidRDefault="002E21A1" w:rsidP="00272746">
            <w:pPr>
              <w:jc w:val="center"/>
              <w:rPr>
                <w:rFonts w:ascii="Arial" w:hAnsi="Arial" w:cs="Arial"/>
                <w:sz w:val="24"/>
                <w:szCs w:val="24"/>
              </w:rPr>
            </w:pPr>
            <w:r w:rsidRPr="00990718">
              <w:rPr>
                <w:rFonts w:ascii="Arial" w:hAnsi="Arial" w:cs="Arial"/>
                <w:sz w:val="24"/>
                <w:szCs w:val="24"/>
              </w:rPr>
              <w:t>100</w:t>
            </w:r>
          </w:p>
        </w:tc>
      </w:tr>
      <w:tr w:rsidR="002E21A1" w:rsidRPr="00990718" w:rsidTr="00272746">
        <w:trPr>
          <w:trHeight w:val="256"/>
        </w:trPr>
        <w:tc>
          <w:tcPr>
            <w:tcW w:w="3331" w:type="dxa"/>
          </w:tcPr>
          <w:p w:rsidR="002E21A1" w:rsidRPr="00990718" w:rsidRDefault="002E21A1" w:rsidP="00272746">
            <w:pPr>
              <w:jc w:val="both"/>
              <w:rPr>
                <w:rFonts w:ascii="Arial" w:hAnsi="Arial" w:cs="Arial"/>
                <w:sz w:val="24"/>
                <w:szCs w:val="24"/>
              </w:rPr>
            </w:pPr>
            <w:r w:rsidRPr="00990718">
              <w:rPr>
                <w:rFonts w:ascii="Arial" w:hAnsi="Arial" w:cs="Arial"/>
                <w:sz w:val="24"/>
                <w:szCs w:val="24"/>
              </w:rPr>
              <w:t>Eficiência</w:t>
            </w:r>
          </w:p>
        </w:tc>
        <w:tc>
          <w:tcPr>
            <w:tcW w:w="2139" w:type="dxa"/>
          </w:tcPr>
          <w:p w:rsidR="002E21A1" w:rsidRPr="00990718" w:rsidRDefault="002E21A1" w:rsidP="00272746">
            <w:pPr>
              <w:jc w:val="center"/>
              <w:rPr>
                <w:rFonts w:ascii="Arial" w:hAnsi="Arial" w:cs="Arial"/>
                <w:sz w:val="24"/>
                <w:szCs w:val="24"/>
              </w:rPr>
            </w:pPr>
            <w:r w:rsidRPr="00990718">
              <w:rPr>
                <w:rFonts w:ascii="Arial" w:hAnsi="Arial" w:cs="Arial"/>
                <w:sz w:val="24"/>
                <w:szCs w:val="24"/>
              </w:rPr>
              <w:t>31</w:t>
            </w:r>
          </w:p>
        </w:tc>
        <w:tc>
          <w:tcPr>
            <w:tcW w:w="1620" w:type="dxa"/>
          </w:tcPr>
          <w:p w:rsidR="002E21A1" w:rsidRPr="00990718" w:rsidRDefault="002E21A1" w:rsidP="00272746">
            <w:pPr>
              <w:jc w:val="center"/>
              <w:rPr>
                <w:rFonts w:ascii="Arial" w:hAnsi="Arial" w:cs="Arial"/>
                <w:sz w:val="24"/>
                <w:szCs w:val="24"/>
              </w:rPr>
            </w:pPr>
            <w:r w:rsidRPr="00990718">
              <w:rPr>
                <w:rFonts w:ascii="Arial" w:hAnsi="Arial" w:cs="Arial"/>
                <w:sz w:val="24"/>
                <w:szCs w:val="24"/>
              </w:rPr>
              <w:t>62</w:t>
            </w:r>
          </w:p>
        </w:tc>
        <w:tc>
          <w:tcPr>
            <w:tcW w:w="1418" w:type="dxa"/>
          </w:tcPr>
          <w:p w:rsidR="002E21A1" w:rsidRPr="00990718" w:rsidRDefault="002E21A1" w:rsidP="00272746">
            <w:pPr>
              <w:jc w:val="center"/>
              <w:rPr>
                <w:rFonts w:ascii="Arial" w:hAnsi="Arial" w:cs="Arial"/>
                <w:sz w:val="24"/>
                <w:szCs w:val="24"/>
              </w:rPr>
            </w:pPr>
            <w:r w:rsidRPr="00990718">
              <w:rPr>
                <w:rFonts w:ascii="Arial" w:hAnsi="Arial" w:cs="Arial"/>
                <w:sz w:val="24"/>
                <w:szCs w:val="24"/>
              </w:rPr>
              <w:t>94</w:t>
            </w:r>
          </w:p>
        </w:tc>
        <w:tc>
          <w:tcPr>
            <w:tcW w:w="1276" w:type="dxa"/>
          </w:tcPr>
          <w:p w:rsidR="002E21A1" w:rsidRPr="00990718" w:rsidRDefault="002E21A1" w:rsidP="00272746">
            <w:pPr>
              <w:jc w:val="center"/>
              <w:rPr>
                <w:rFonts w:ascii="Arial" w:hAnsi="Arial" w:cs="Arial"/>
                <w:sz w:val="24"/>
                <w:szCs w:val="24"/>
              </w:rPr>
            </w:pPr>
            <w:r w:rsidRPr="00990718">
              <w:rPr>
                <w:rFonts w:ascii="Arial" w:hAnsi="Arial" w:cs="Arial"/>
                <w:sz w:val="24"/>
                <w:szCs w:val="24"/>
              </w:rPr>
              <w:t>125</w:t>
            </w:r>
          </w:p>
        </w:tc>
      </w:tr>
      <w:tr w:rsidR="002E21A1" w:rsidRPr="00990718" w:rsidTr="00272746">
        <w:trPr>
          <w:trHeight w:val="256"/>
        </w:trPr>
        <w:tc>
          <w:tcPr>
            <w:tcW w:w="3331" w:type="dxa"/>
          </w:tcPr>
          <w:p w:rsidR="002E21A1" w:rsidRPr="00990718" w:rsidRDefault="002E21A1" w:rsidP="00272746">
            <w:pPr>
              <w:jc w:val="both"/>
              <w:rPr>
                <w:rFonts w:ascii="Arial" w:hAnsi="Arial" w:cs="Arial"/>
                <w:b/>
                <w:sz w:val="24"/>
                <w:szCs w:val="24"/>
              </w:rPr>
            </w:pPr>
            <w:r w:rsidRPr="00990718">
              <w:rPr>
                <w:rFonts w:ascii="Arial" w:hAnsi="Arial" w:cs="Arial"/>
                <w:b/>
                <w:sz w:val="24"/>
                <w:szCs w:val="24"/>
              </w:rPr>
              <w:t>TOTAL</w:t>
            </w:r>
          </w:p>
        </w:tc>
        <w:tc>
          <w:tcPr>
            <w:tcW w:w="2139" w:type="dxa"/>
          </w:tcPr>
          <w:p w:rsidR="002E21A1" w:rsidRPr="00990718" w:rsidRDefault="002E21A1" w:rsidP="00272746">
            <w:pPr>
              <w:jc w:val="center"/>
              <w:rPr>
                <w:rFonts w:ascii="Arial" w:hAnsi="Arial" w:cs="Arial"/>
                <w:b/>
                <w:sz w:val="24"/>
                <w:szCs w:val="24"/>
              </w:rPr>
            </w:pPr>
            <w:r w:rsidRPr="00990718">
              <w:rPr>
                <w:rFonts w:ascii="Arial" w:hAnsi="Arial" w:cs="Arial"/>
                <w:b/>
                <w:sz w:val="24"/>
                <w:szCs w:val="24"/>
              </w:rPr>
              <w:t>124</w:t>
            </w:r>
          </w:p>
        </w:tc>
        <w:tc>
          <w:tcPr>
            <w:tcW w:w="1620" w:type="dxa"/>
          </w:tcPr>
          <w:p w:rsidR="002E21A1" w:rsidRPr="00990718" w:rsidRDefault="002E21A1" w:rsidP="00272746">
            <w:pPr>
              <w:jc w:val="center"/>
              <w:rPr>
                <w:rFonts w:ascii="Arial" w:hAnsi="Arial" w:cs="Arial"/>
                <w:b/>
                <w:sz w:val="24"/>
                <w:szCs w:val="24"/>
              </w:rPr>
            </w:pPr>
            <w:r w:rsidRPr="00990718">
              <w:rPr>
                <w:rFonts w:ascii="Arial" w:hAnsi="Arial" w:cs="Arial"/>
                <w:b/>
                <w:sz w:val="24"/>
                <w:szCs w:val="24"/>
              </w:rPr>
              <w:t>249</w:t>
            </w:r>
          </w:p>
        </w:tc>
        <w:tc>
          <w:tcPr>
            <w:tcW w:w="1418" w:type="dxa"/>
          </w:tcPr>
          <w:p w:rsidR="002E21A1" w:rsidRPr="00990718" w:rsidRDefault="002E21A1" w:rsidP="00272746">
            <w:pPr>
              <w:jc w:val="center"/>
              <w:rPr>
                <w:rFonts w:ascii="Arial" w:hAnsi="Arial" w:cs="Arial"/>
                <w:b/>
                <w:sz w:val="24"/>
                <w:szCs w:val="24"/>
              </w:rPr>
            </w:pPr>
            <w:r w:rsidRPr="00990718">
              <w:rPr>
                <w:rFonts w:ascii="Arial" w:hAnsi="Arial" w:cs="Arial"/>
                <w:b/>
                <w:sz w:val="24"/>
                <w:szCs w:val="24"/>
              </w:rPr>
              <w:t>374</w:t>
            </w:r>
          </w:p>
        </w:tc>
        <w:tc>
          <w:tcPr>
            <w:tcW w:w="1276" w:type="dxa"/>
          </w:tcPr>
          <w:p w:rsidR="002E21A1" w:rsidRPr="00990718" w:rsidRDefault="002E21A1" w:rsidP="00272746">
            <w:pPr>
              <w:jc w:val="center"/>
              <w:rPr>
                <w:rFonts w:ascii="Arial" w:hAnsi="Arial" w:cs="Arial"/>
                <w:b/>
                <w:sz w:val="24"/>
                <w:szCs w:val="24"/>
              </w:rPr>
            </w:pPr>
            <w:r w:rsidRPr="00990718">
              <w:rPr>
                <w:rFonts w:ascii="Arial" w:hAnsi="Arial" w:cs="Arial"/>
                <w:b/>
                <w:sz w:val="24"/>
                <w:szCs w:val="24"/>
              </w:rPr>
              <w:t>500</w:t>
            </w:r>
          </w:p>
        </w:tc>
      </w:tr>
    </w:tbl>
    <w:p w:rsidR="002E21A1" w:rsidRPr="00990718" w:rsidRDefault="002E21A1" w:rsidP="002E21A1">
      <w:pPr>
        <w:ind w:firstLine="1701"/>
        <w:jc w:val="both"/>
        <w:rPr>
          <w:rFonts w:ascii="Arial" w:hAnsi="Arial" w:cs="Arial"/>
          <w:color w:val="000000"/>
          <w:sz w:val="24"/>
          <w:szCs w:val="24"/>
        </w:rPr>
      </w:pPr>
    </w:p>
    <w:p w:rsidR="002E21A1" w:rsidRPr="00990718" w:rsidRDefault="002E21A1" w:rsidP="002E21A1">
      <w:pPr>
        <w:ind w:firstLine="1701"/>
        <w:jc w:val="both"/>
        <w:rPr>
          <w:rFonts w:ascii="Arial" w:hAnsi="Arial" w:cs="Arial"/>
          <w:color w:val="000000"/>
          <w:sz w:val="24"/>
          <w:szCs w:val="24"/>
        </w:rPr>
      </w:pPr>
    </w:p>
    <w:p w:rsidR="002E21A1" w:rsidRPr="00990718" w:rsidRDefault="002E21A1" w:rsidP="002E21A1">
      <w:pPr>
        <w:pStyle w:val="Ttulo"/>
        <w:rPr>
          <w:rFonts w:ascii="Arial" w:hAnsi="Arial" w:cs="Arial"/>
          <w:szCs w:val="24"/>
        </w:rPr>
      </w:pPr>
      <w:r w:rsidRPr="00990718">
        <w:rPr>
          <w:rFonts w:ascii="Arial" w:hAnsi="Arial" w:cs="Arial"/>
          <w:color w:val="000000"/>
          <w:szCs w:val="24"/>
        </w:rPr>
        <w:br w:type="page"/>
      </w:r>
      <w:r w:rsidRPr="00990718">
        <w:rPr>
          <w:rFonts w:ascii="Arial" w:hAnsi="Arial" w:cs="Arial"/>
          <w:szCs w:val="24"/>
        </w:rPr>
        <w:t>ANEXO VI</w:t>
      </w:r>
    </w:p>
    <w:p w:rsidR="002E21A1" w:rsidRPr="00990718" w:rsidRDefault="002E21A1" w:rsidP="002E21A1">
      <w:pPr>
        <w:pStyle w:val="Ttulo"/>
        <w:rPr>
          <w:rFonts w:ascii="Arial" w:hAnsi="Arial" w:cs="Arial"/>
          <w:szCs w:val="24"/>
        </w:rPr>
      </w:pPr>
      <w:r w:rsidRPr="00990718">
        <w:rPr>
          <w:rFonts w:ascii="Arial" w:hAnsi="Arial" w:cs="Arial"/>
          <w:szCs w:val="24"/>
        </w:rPr>
        <w:t>FORMULÁRIO DE AVALIAÇÃO DE DESEMPENHO/ AVALIAÇÃO FUNCIONAL</w:t>
      </w:r>
    </w:p>
    <w:p w:rsidR="002E21A1" w:rsidRPr="00990718" w:rsidRDefault="002E21A1" w:rsidP="002E21A1">
      <w:pPr>
        <w:pStyle w:val="Ttulo"/>
        <w:rPr>
          <w:rFonts w:ascii="Arial" w:hAnsi="Arial" w:cs="Arial"/>
          <w:szCs w:val="2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17"/>
        <w:gridCol w:w="2218"/>
        <w:gridCol w:w="2217"/>
        <w:gridCol w:w="1145"/>
        <w:gridCol w:w="1111"/>
        <w:gridCol w:w="23"/>
      </w:tblGrid>
      <w:tr w:rsidR="002E21A1" w:rsidRPr="00990718" w:rsidTr="00272746">
        <w:tc>
          <w:tcPr>
            <w:tcW w:w="8931" w:type="dxa"/>
            <w:gridSpan w:val="6"/>
          </w:tcPr>
          <w:p w:rsidR="002E21A1" w:rsidRPr="00990718" w:rsidRDefault="002E21A1" w:rsidP="00272746">
            <w:pPr>
              <w:jc w:val="both"/>
              <w:rPr>
                <w:rFonts w:ascii="Arial" w:hAnsi="Arial" w:cs="Arial"/>
                <w:sz w:val="24"/>
                <w:szCs w:val="24"/>
              </w:rPr>
            </w:pPr>
          </w:p>
          <w:p w:rsidR="002E21A1" w:rsidRPr="00990718" w:rsidRDefault="002E21A1" w:rsidP="00272746">
            <w:pPr>
              <w:pStyle w:val="Subttulo"/>
              <w:rPr>
                <w:rFonts w:cs="Arial"/>
                <w:szCs w:val="24"/>
              </w:rPr>
            </w:pPr>
            <w:r w:rsidRPr="00990718">
              <w:rPr>
                <w:rFonts w:cs="Arial"/>
                <w:szCs w:val="24"/>
              </w:rPr>
              <w:t>IDENTIFICAÇÃO</w:t>
            </w:r>
          </w:p>
          <w:p w:rsidR="002E21A1" w:rsidRPr="00990718" w:rsidRDefault="002E21A1" w:rsidP="00272746">
            <w:pPr>
              <w:jc w:val="both"/>
              <w:rPr>
                <w:rFonts w:ascii="Arial" w:hAnsi="Arial" w:cs="Arial"/>
                <w:sz w:val="24"/>
                <w:szCs w:val="24"/>
              </w:rPr>
            </w:pPr>
            <w:r w:rsidRPr="00990718">
              <w:rPr>
                <w:rFonts w:ascii="Arial" w:hAnsi="Arial" w:cs="Arial"/>
                <w:sz w:val="24"/>
                <w:szCs w:val="24"/>
              </w:rPr>
              <w:t>Nome: ___________________________________________ Matrícula: _______</w:t>
            </w:r>
          </w:p>
          <w:p w:rsidR="002E21A1" w:rsidRPr="00990718" w:rsidRDefault="002E21A1" w:rsidP="00272746">
            <w:pPr>
              <w:jc w:val="both"/>
              <w:rPr>
                <w:rFonts w:ascii="Arial" w:hAnsi="Arial" w:cs="Arial"/>
                <w:sz w:val="24"/>
                <w:szCs w:val="24"/>
              </w:rPr>
            </w:pPr>
            <w:r w:rsidRPr="00990718">
              <w:rPr>
                <w:rFonts w:ascii="Arial" w:hAnsi="Arial" w:cs="Arial"/>
                <w:sz w:val="24"/>
                <w:szCs w:val="24"/>
              </w:rPr>
              <w:t>Lotação: ___________________________  Emprego: _______________</w:t>
            </w:r>
          </w:p>
          <w:p w:rsidR="002E21A1" w:rsidRPr="00990718" w:rsidRDefault="002E21A1" w:rsidP="00272746">
            <w:pPr>
              <w:jc w:val="both"/>
              <w:rPr>
                <w:rFonts w:ascii="Arial" w:hAnsi="Arial" w:cs="Arial"/>
                <w:sz w:val="24"/>
                <w:szCs w:val="24"/>
              </w:rPr>
            </w:pPr>
            <w:r w:rsidRPr="00990718">
              <w:rPr>
                <w:rFonts w:ascii="Arial" w:hAnsi="Arial" w:cs="Arial"/>
                <w:sz w:val="24"/>
                <w:szCs w:val="24"/>
              </w:rPr>
              <w:t>Chefia Imediata: ___________________________________________________</w:t>
            </w:r>
          </w:p>
          <w:p w:rsidR="002E21A1" w:rsidRPr="00990718" w:rsidRDefault="002E21A1" w:rsidP="00272746">
            <w:pPr>
              <w:jc w:val="both"/>
              <w:rPr>
                <w:rFonts w:ascii="Arial" w:hAnsi="Arial" w:cs="Arial"/>
                <w:sz w:val="24"/>
                <w:szCs w:val="24"/>
              </w:rPr>
            </w:pPr>
            <w:r w:rsidRPr="00990718">
              <w:rPr>
                <w:rFonts w:ascii="Arial" w:hAnsi="Arial" w:cs="Arial"/>
                <w:sz w:val="24"/>
                <w:szCs w:val="24"/>
              </w:rPr>
              <w:t>Período de Avaliação:                        ___/___/___           a              ___/___/___</w:t>
            </w:r>
          </w:p>
        </w:tc>
      </w:tr>
      <w:tr w:rsidR="002E21A1" w:rsidRPr="00990718" w:rsidTr="00272746">
        <w:tc>
          <w:tcPr>
            <w:tcW w:w="8931" w:type="dxa"/>
            <w:gridSpan w:val="6"/>
          </w:tcPr>
          <w:p w:rsidR="002E21A1" w:rsidRPr="00990718" w:rsidRDefault="002E21A1" w:rsidP="00272746">
            <w:pPr>
              <w:pStyle w:val="Ttulo1"/>
              <w:rPr>
                <w:rFonts w:cs="Arial"/>
                <w:sz w:val="24"/>
                <w:szCs w:val="24"/>
              </w:rPr>
            </w:pPr>
            <w:r w:rsidRPr="00990718">
              <w:rPr>
                <w:rFonts w:cs="Arial"/>
                <w:sz w:val="24"/>
                <w:szCs w:val="24"/>
              </w:rPr>
              <w:t>CONCEITUAÇÃO</w:t>
            </w:r>
          </w:p>
          <w:p w:rsidR="002E21A1" w:rsidRPr="00990718" w:rsidRDefault="002E21A1" w:rsidP="00272746">
            <w:pPr>
              <w:jc w:val="center"/>
              <w:rPr>
                <w:rFonts w:ascii="Arial" w:hAnsi="Arial" w:cs="Arial"/>
                <w:sz w:val="24"/>
                <w:szCs w:val="24"/>
              </w:rPr>
            </w:pPr>
            <w:r w:rsidRPr="00990718">
              <w:rPr>
                <w:rFonts w:ascii="Arial" w:hAnsi="Arial" w:cs="Arial"/>
                <w:sz w:val="24"/>
                <w:szCs w:val="24"/>
              </w:rPr>
              <w:t>Com base no quadro abaixo, preencha os campos denominados conceitos</w:t>
            </w:r>
          </w:p>
        </w:tc>
      </w:tr>
      <w:tr w:rsidR="002E21A1" w:rsidRPr="00990718" w:rsidTr="00272746">
        <w:trPr>
          <w:cantSplit/>
        </w:trPr>
        <w:tc>
          <w:tcPr>
            <w:tcW w:w="2217" w:type="dxa"/>
          </w:tcPr>
          <w:p w:rsidR="002E21A1" w:rsidRPr="00990718" w:rsidRDefault="002E21A1" w:rsidP="00272746">
            <w:pPr>
              <w:jc w:val="center"/>
              <w:rPr>
                <w:rFonts w:ascii="Arial" w:hAnsi="Arial" w:cs="Arial"/>
                <w:b/>
                <w:sz w:val="24"/>
                <w:szCs w:val="24"/>
              </w:rPr>
            </w:pPr>
            <w:r w:rsidRPr="00990718">
              <w:rPr>
                <w:rFonts w:ascii="Arial" w:hAnsi="Arial" w:cs="Arial"/>
                <w:b/>
                <w:sz w:val="24"/>
                <w:szCs w:val="24"/>
              </w:rPr>
              <w:t>ÓTIMO  (O)</w:t>
            </w:r>
          </w:p>
        </w:tc>
        <w:tc>
          <w:tcPr>
            <w:tcW w:w="2218" w:type="dxa"/>
          </w:tcPr>
          <w:p w:rsidR="002E21A1" w:rsidRPr="00990718" w:rsidRDefault="002E21A1" w:rsidP="00272746">
            <w:pPr>
              <w:jc w:val="center"/>
              <w:rPr>
                <w:rFonts w:ascii="Arial" w:hAnsi="Arial" w:cs="Arial"/>
                <w:b/>
                <w:sz w:val="24"/>
                <w:szCs w:val="24"/>
              </w:rPr>
            </w:pPr>
            <w:r w:rsidRPr="00990718">
              <w:rPr>
                <w:rFonts w:ascii="Arial" w:hAnsi="Arial" w:cs="Arial"/>
                <w:b/>
                <w:sz w:val="24"/>
                <w:szCs w:val="24"/>
              </w:rPr>
              <w:t>BOM (B)</w:t>
            </w:r>
          </w:p>
        </w:tc>
        <w:tc>
          <w:tcPr>
            <w:tcW w:w="2217" w:type="dxa"/>
          </w:tcPr>
          <w:p w:rsidR="002E21A1" w:rsidRPr="00990718" w:rsidRDefault="002E21A1" w:rsidP="00272746">
            <w:pPr>
              <w:jc w:val="center"/>
              <w:rPr>
                <w:rFonts w:ascii="Arial" w:hAnsi="Arial" w:cs="Arial"/>
                <w:b/>
                <w:sz w:val="24"/>
                <w:szCs w:val="24"/>
              </w:rPr>
            </w:pPr>
            <w:r w:rsidRPr="00990718">
              <w:rPr>
                <w:rFonts w:ascii="Arial" w:hAnsi="Arial" w:cs="Arial"/>
                <w:b/>
                <w:sz w:val="24"/>
                <w:szCs w:val="24"/>
              </w:rPr>
              <w:t>REGULAR (R)</w:t>
            </w:r>
          </w:p>
        </w:tc>
        <w:tc>
          <w:tcPr>
            <w:tcW w:w="2279" w:type="dxa"/>
            <w:gridSpan w:val="3"/>
          </w:tcPr>
          <w:p w:rsidR="002E21A1" w:rsidRPr="00990718" w:rsidRDefault="002E21A1" w:rsidP="00272746">
            <w:pPr>
              <w:jc w:val="center"/>
              <w:rPr>
                <w:rFonts w:ascii="Arial" w:hAnsi="Arial" w:cs="Arial"/>
                <w:b/>
                <w:sz w:val="24"/>
                <w:szCs w:val="24"/>
              </w:rPr>
            </w:pPr>
            <w:r w:rsidRPr="00990718">
              <w:rPr>
                <w:rFonts w:ascii="Arial" w:hAnsi="Arial" w:cs="Arial"/>
                <w:b/>
                <w:sz w:val="24"/>
                <w:szCs w:val="24"/>
              </w:rPr>
              <w:t>DEFICIENTE (D)</w:t>
            </w:r>
          </w:p>
        </w:tc>
      </w:tr>
      <w:tr w:rsidR="002E21A1" w:rsidRPr="00990718" w:rsidTr="00272746">
        <w:tc>
          <w:tcPr>
            <w:tcW w:w="7797" w:type="dxa"/>
            <w:gridSpan w:val="4"/>
          </w:tcPr>
          <w:p w:rsidR="002E21A1" w:rsidRPr="00990718" w:rsidRDefault="002E21A1" w:rsidP="00272746">
            <w:pPr>
              <w:pStyle w:val="Ttulo8"/>
              <w:rPr>
                <w:rFonts w:cs="Arial"/>
                <w:sz w:val="24"/>
                <w:szCs w:val="24"/>
              </w:rPr>
            </w:pPr>
            <w:r w:rsidRPr="00990718">
              <w:rPr>
                <w:rFonts w:cs="Arial"/>
                <w:sz w:val="24"/>
                <w:szCs w:val="24"/>
              </w:rPr>
              <w:t>Fatores</w:t>
            </w:r>
          </w:p>
        </w:tc>
        <w:tc>
          <w:tcPr>
            <w:tcW w:w="1134" w:type="dxa"/>
            <w:gridSpan w:val="2"/>
          </w:tcPr>
          <w:p w:rsidR="002E21A1" w:rsidRPr="00990718" w:rsidRDefault="002E21A1" w:rsidP="00272746">
            <w:pPr>
              <w:pStyle w:val="Ttulo8"/>
              <w:rPr>
                <w:rFonts w:cs="Arial"/>
                <w:sz w:val="24"/>
                <w:szCs w:val="24"/>
              </w:rPr>
            </w:pPr>
            <w:r w:rsidRPr="00990718">
              <w:rPr>
                <w:rFonts w:cs="Arial"/>
                <w:sz w:val="24"/>
                <w:szCs w:val="24"/>
              </w:rPr>
              <w:t>Conceito</w:t>
            </w:r>
          </w:p>
        </w:tc>
      </w:tr>
      <w:tr w:rsidR="002E21A1" w:rsidRPr="00990718" w:rsidTr="00272746">
        <w:trPr>
          <w:gridAfter w:val="1"/>
          <w:wAfter w:w="23" w:type="dxa"/>
        </w:trPr>
        <w:tc>
          <w:tcPr>
            <w:tcW w:w="7797" w:type="dxa"/>
            <w:gridSpan w:val="4"/>
          </w:tcPr>
          <w:p w:rsidR="002E21A1" w:rsidRPr="00990718" w:rsidRDefault="002E21A1" w:rsidP="00272746">
            <w:pPr>
              <w:pStyle w:val="Ttulo2"/>
              <w:rPr>
                <w:rFonts w:cs="Arial"/>
                <w:sz w:val="24"/>
                <w:szCs w:val="24"/>
              </w:rPr>
            </w:pPr>
            <w:r w:rsidRPr="00990718">
              <w:rPr>
                <w:rFonts w:cs="Arial"/>
                <w:sz w:val="24"/>
                <w:szCs w:val="24"/>
              </w:rPr>
              <w:t>Qualidade do Trabalho</w:t>
            </w:r>
          </w:p>
          <w:p w:rsidR="002E21A1" w:rsidRPr="00990718" w:rsidRDefault="002E21A1" w:rsidP="00272746">
            <w:pPr>
              <w:jc w:val="both"/>
              <w:rPr>
                <w:rFonts w:ascii="Arial" w:hAnsi="Arial" w:cs="Arial"/>
                <w:sz w:val="24"/>
                <w:szCs w:val="24"/>
              </w:rPr>
            </w:pPr>
            <w:r w:rsidRPr="00990718">
              <w:rPr>
                <w:rFonts w:ascii="Arial" w:hAnsi="Arial" w:cs="Arial"/>
                <w:sz w:val="24"/>
                <w:szCs w:val="24"/>
              </w:rPr>
              <w:t>Objetiva medir o grau de perfeição dos resultados obtidos com o esforço do empregado aplicado ao trabalho. Neste caso, qualidade pode traduzir-se em exatidão, produtividade, confiabilidade, clareza, ordem, organização e boa apresentação das tarefas executadas pelo empregado.</w:t>
            </w:r>
          </w:p>
        </w:tc>
        <w:tc>
          <w:tcPr>
            <w:tcW w:w="1111" w:type="dxa"/>
          </w:tcPr>
          <w:p w:rsidR="002E21A1" w:rsidRPr="00990718" w:rsidRDefault="002E21A1" w:rsidP="00272746">
            <w:pPr>
              <w:rPr>
                <w:rFonts w:ascii="Arial" w:hAnsi="Arial" w:cs="Arial"/>
                <w:b/>
                <w:sz w:val="24"/>
                <w:szCs w:val="24"/>
              </w:rPr>
            </w:pPr>
            <w:r w:rsidRPr="00990718">
              <w:rPr>
                <w:rFonts w:ascii="Arial" w:hAnsi="Arial" w:cs="Arial"/>
                <w:b/>
                <w:sz w:val="24"/>
                <w:szCs w:val="24"/>
              </w:rPr>
              <w:t>(______)</w:t>
            </w:r>
          </w:p>
        </w:tc>
      </w:tr>
      <w:tr w:rsidR="002E21A1" w:rsidRPr="00990718" w:rsidTr="00272746">
        <w:trPr>
          <w:gridAfter w:val="1"/>
          <w:wAfter w:w="23" w:type="dxa"/>
        </w:trPr>
        <w:tc>
          <w:tcPr>
            <w:tcW w:w="7797" w:type="dxa"/>
            <w:gridSpan w:val="4"/>
          </w:tcPr>
          <w:p w:rsidR="002E21A1" w:rsidRPr="00990718" w:rsidRDefault="002E21A1" w:rsidP="00272746">
            <w:pPr>
              <w:rPr>
                <w:rFonts w:ascii="Arial" w:hAnsi="Arial" w:cs="Arial"/>
                <w:b/>
                <w:sz w:val="24"/>
                <w:szCs w:val="24"/>
              </w:rPr>
            </w:pPr>
            <w:r w:rsidRPr="00990718">
              <w:rPr>
                <w:rFonts w:ascii="Arial" w:hAnsi="Arial" w:cs="Arial"/>
                <w:b/>
                <w:sz w:val="24"/>
                <w:szCs w:val="24"/>
              </w:rPr>
              <w:t>Pontualidade</w:t>
            </w:r>
          </w:p>
          <w:p w:rsidR="002E21A1" w:rsidRPr="00990718" w:rsidRDefault="002E21A1" w:rsidP="00272746">
            <w:pPr>
              <w:jc w:val="both"/>
              <w:rPr>
                <w:rFonts w:ascii="Arial" w:hAnsi="Arial" w:cs="Arial"/>
                <w:sz w:val="24"/>
                <w:szCs w:val="24"/>
              </w:rPr>
            </w:pPr>
            <w:r w:rsidRPr="00990718">
              <w:rPr>
                <w:rFonts w:ascii="Arial" w:hAnsi="Arial" w:cs="Arial"/>
                <w:sz w:val="24"/>
                <w:szCs w:val="24"/>
              </w:rPr>
              <w:t>Destina-se a verificar o cumprimento, pelo empregado, dos horários estabelecidos pela Administração para a entrada e saída do local de trabalho e para a realização de reuniões, palestras, treinamentos e outros eventos.</w:t>
            </w:r>
          </w:p>
        </w:tc>
        <w:tc>
          <w:tcPr>
            <w:tcW w:w="1111" w:type="dxa"/>
          </w:tcPr>
          <w:p w:rsidR="002E21A1" w:rsidRPr="00990718" w:rsidRDefault="002E21A1" w:rsidP="00272746">
            <w:pPr>
              <w:rPr>
                <w:rFonts w:ascii="Arial" w:hAnsi="Arial" w:cs="Arial"/>
                <w:sz w:val="24"/>
                <w:szCs w:val="24"/>
              </w:rPr>
            </w:pPr>
            <w:r w:rsidRPr="00990718">
              <w:rPr>
                <w:rFonts w:ascii="Arial" w:hAnsi="Arial" w:cs="Arial"/>
                <w:b/>
                <w:sz w:val="24"/>
                <w:szCs w:val="24"/>
              </w:rPr>
              <w:t>(______)</w:t>
            </w:r>
          </w:p>
        </w:tc>
      </w:tr>
      <w:tr w:rsidR="002E21A1" w:rsidRPr="00990718" w:rsidTr="00272746">
        <w:trPr>
          <w:gridAfter w:val="1"/>
          <w:wAfter w:w="23" w:type="dxa"/>
        </w:trPr>
        <w:tc>
          <w:tcPr>
            <w:tcW w:w="7797" w:type="dxa"/>
            <w:gridSpan w:val="4"/>
          </w:tcPr>
          <w:p w:rsidR="002E21A1" w:rsidRPr="00990718" w:rsidRDefault="002E21A1" w:rsidP="00272746">
            <w:pPr>
              <w:rPr>
                <w:rFonts w:ascii="Arial" w:hAnsi="Arial" w:cs="Arial"/>
                <w:b/>
                <w:sz w:val="24"/>
                <w:szCs w:val="24"/>
              </w:rPr>
            </w:pPr>
            <w:r w:rsidRPr="00990718">
              <w:rPr>
                <w:rFonts w:ascii="Arial" w:hAnsi="Arial" w:cs="Arial"/>
                <w:b/>
                <w:sz w:val="24"/>
                <w:szCs w:val="24"/>
              </w:rPr>
              <w:t>Assiduidade</w:t>
            </w:r>
          </w:p>
          <w:p w:rsidR="002E21A1" w:rsidRPr="00990718" w:rsidRDefault="002E21A1" w:rsidP="00272746">
            <w:pPr>
              <w:rPr>
                <w:rFonts w:ascii="Arial" w:hAnsi="Arial" w:cs="Arial"/>
                <w:sz w:val="24"/>
                <w:szCs w:val="24"/>
              </w:rPr>
            </w:pPr>
            <w:r w:rsidRPr="00990718">
              <w:rPr>
                <w:rFonts w:ascii="Arial" w:hAnsi="Arial" w:cs="Arial"/>
                <w:sz w:val="24"/>
                <w:szCs w:val="24"/>
              </w:rPr>
              <w:t>Tem por finalidade verificar a frequência do empregado ao local de trabalho.</w:t>
            </w:r>
          </w:p>
        </w:tc>
        <w:tc>
          <w:tcPr>
            <w:tcW w:w="1111" w:type="dxa"/>
          </w:tcPr>
          <w:p w:rsidR="002E21A1" w:rsidRPr="00990718" w:rsidRDefault="002E21A1" w:rsidP="00272746">
            <w:pPr>
              <w:rPr>
                <w:rFonts w:ascii="Arial" w:hAnsi="Arial" w:cs="Arial"/>
                <w:sz w:val="24"/>
                <w:szCs w:val="24"/>
              </w:rPr>
            </w:pPr>
            <w:r w:rsidRPr="00990718">
              <w:rPr>
                <w:rFonts w:ascii="Arial" w:hAnsi="Arial" w:cs="Arial"/>
                <w:b/>
                <w:sz w:val="24"/>
                <w:szCs w:val="24"/>
              </w:rPr>
              <w:t>(______)</w:t>
            </w:r>
          </w:p>
        </w:tc>
      </w:tr>
      <w:tr w:rsidR="002E21A1" w:rsidRPr="00990718" w:rsidTr="00272746">
        <w:trPr>
          <w:gridAfter w:val="1"/>
          <w:wAfter w:w="23" w:type="dxa"/>
        </w:trPr>
        <w:tc>
          <w:tcPr>
            <w:tcW w:w="7797" w:type="dxa"/>
            <w:gridSpan w:val="4"/>
          </w:tcPr>
          <w:p w:rsidR="002E21A1" w:rsidRPr="00990718" w:rsidRDefault="002E21A1" w:rsidP="00272746">
            <w:pPr>
              <w:rPr>
                <w:rFonts w:ascii="Arial" w:hAnsi="Arial" w:cs="Arial"/>
                <w:b/>
                <w:sz w:val="24"/>
                <w:szCs w:val="24"/>
              </w:rPr>
            </w:pPr>
            <w:r w:rsidRPr="00990718">
              <w:rPr>
                <w:rFonts w:ascii="Arial" w:hAnsi="Arial" w:cs="Arial"/>
                <w:b/>
                <w:sz w:val="24"/>
                <w:szCs w:val="24"/>
              </w:rPr>
              <w:t>Responsabilidade</w:t>
            </w:r>
          </w:p>
          <w:p w:rsidR="002E21A1" w:rsidRPr="00990718" w:rsidRDefault="002E21A1" w:rsidP="00272746">
            <w:pPr>
              <w:jc w:val="both"/>
              <w:rPr>
                <w:rFonts w:ascii="Arial" w:hAnsi="Arial" w:cs="Arial"/>
                <w:sz w:val="24"/>
                <w:szCs w:val="24"/>
              </w:rPr>
            </w:pPr>
            <w:r w:rsidRPr="00990718">
              <w:rPr>
                <w:rFonts w:ascii="Arial" w:hAnsi="Arial" w:cs="Arial"/>
                <w:sz w:val="24"/>
                <w:szCs w:val="24"/>
              </w:rPr>
              <w:t xml:space="preserve">Procura medir o grau de cumprimento dos deveres e obrigações inerentes às tarefas desenvolvidas pelo empregado, inclusive os previstos na LRF. </w:t>
            </w:r>
          </w:p>
        </w:tc>
        <w:tc>
          <w:tcPr>
            <w:tcW w:w="1111" w:type="dxa"/>
          </w:tcPr>
          <w:p w:rsidR="002E21A1" w:rsidRPr="00990718" w:rsidRDefault="002E21A1" w:rsidP="00272746">
            <w:pPr>
              <w:rPr>
                <w:rFonts w:ascii="Arial" w:hAnsi="Arial" w:cs="Arial"/>
                <w:sz w:val="24"/>
                <w:szCs w:val="24"/>
              </w:rPr>
            </w:pPr>
            <w:r w:rsidRPr="00990718">
              <w:rPr>
                <w:rFonts w:ascii="Arial" w:hAnsi="Arial" w:cs="Arial"/>
                <w:b/>
                <w:sz w:val="24"/>
                <w:szCs w:val="24"/>
              </w:rPr>
              <w:t>(______)</w:t>
            </w:r>
          </w:p>
        </w:tc>
      </w:tr>
      <w:tr w:rsidR="002E21A1" w:rsidRPr="00990718" w:rsidTr="00272746">
        <w:trPr>
          <w:gridAfter w:val="1"/>
          <w:wAfter w:w="23" w:type="dxa"/>
        </w:trPr>
        <w:tc>
          <w:tcPr>
            <w:tcW w:w="7797" w:type="dxa"/>
            <w:gridSpan w:val="4"/>
          </w:tcPr>
          <w:p w:rsidR="002E21A1" w:rsidRPr="00990718" w:rsidRDefault="002E21A1" w:rsidP="00272746">
            <w:pPr>
              <w:rPr>
                <w:rFonts w:ascii="Arial" w:hAnsi="Arial" w:cs="Arial"/>
                <w:b/>
                <w:sz w:val="24"/>
                <w:szCs w:val="24"/>
              </w:rPr>
            </w:pPr>
            <w:r w:rsidRPr="00990718">
              <w:rPr>
                <w:rFonts w:ascii="Arial" w:hAnsi="Arial" w:cs="Arial"/>
                <w:b/>
                <w:sz w:val="24"/>
                <w:szCs w:val="24"/>
              </w:rPr>
              <w:t>Relacionamento Interpessoal</w:t>
            </w:r>
          </w:p>
          <w:p w:rsidR="002E21A1" w:rsidRPr="00990718" w:rsidRDefault="002E21A1" w:rsidP="00272746">
            <w:pPr>
              <w:rPr>
                <w:rFonts w:ascii="Arial" w:hAnsi="Arial" w:cs="Arial"/>
                <w:sz w:val="24"/>
                <w:szCs w:val="24"/>
              </w:rPr>
            </w:pPr>
            <w:r w:rsidRPr="00990718">
              <w:rPr>
                <w:rFonts w:ascii="Arial" w:hAnsi="Arial" w:cs="Arial"/>
                <w:sz w:val="24"/>
                <w:szCs w:val="24"/>
              </w:rPr>
              <w:t>Visa analisar o relacionamento do empregado com colegas, chefes e o público em geral.</w:t>
            </w:r>
          </w:p>
        </w:tc>
        <w:tc>
          <w:tcPr>
            <w:tcW w:w="1111" w:type="dxa"/>
          </w:tcPr>
          <w:p w:rsidR="002E21A1" w:rsidRPr="00990718" w:rsidRDefault="002E21A1" w:rsidP="00272746">
            <w:pPr>
              <w:rPr>
                <w:rFonts w:ascii="Arial" w:hAnsi="Arial" w:cs="Arial"/>
                <w:sz w:val="24"/>
                <w:szCs w:val="24"/>
              </w:rPr>
            </w:pPr>
            <w:r w:rsidRPr="00990718">
              <w:rPr>
                <w:rFonts w:ascii="Arial" w:hAnsi="Arial" w:cs="Arial"/>
                <w:b/>
                <w:sz w:val="24"/>
                <w:szCs w:val="24"/>
              </w:rPr>
              <w:t>(______)</w:t>
            </w:r>
          </w:p>
        </w:tc>
      </w:tr>
      <w:tr w:rsidR="002E21A1" w:rsidRPr="00990718" w:rsidTr="00272746">
        <w:trPr>
          <w:gridAfter w:val="1"/>
          <w:wAfter w:w="23" w:type="dxa"/>
        </w:trPr>
        <w:tc>
          <w:tcPr>
            <w:tcW w:w="7797" w:type="dxa"/>
            <w:gridSpan w:val="4"/>
          </w:tcPr>
          <w:p w:rsidR="002E21A1" w:rsidRPr="00990718" w:rsidRDefault="002E21A1" w:rsidP="00272746">
            <w:pPr>
              <w:rPr>
                <w:rFonts w:ascii="Arial" w:hAnsi="Arial" w:cs="Arial"/>
                <w:b/>
                <w:sz w:val="24"/>
                <w:szCs w:val="24"/>
              </w:rPr>
            </w:pPr>
            <w:r w:rsidRPr="00990718">
              <w:rPr>
                <w:rFonts w:ascii="Arial" w:hAnsi="Arial" w:cs="Arial"/>
                <w:b/>
                <w:sz w:val="24"/>
                <w:szCs w:val="24"/>
              </w:rPr>
              <w:t>Zelo pelos Recursos Financeiros e Materiais</w:t>
            </w:r>
          </w:p>
          <w:p w:rsidR="002E21A1" w:rsidRPr="00990718" w:rsidRDefault="002E21A1" w:rsidP="00272746">
            <w:pPr>
              <w:jc w:val="both"/>
              <w:rPr>
                <w:rFonts w:ascii="Arial" w:hAnsi="Arial" w:cs="Arial"/>
                <w:sz w:val="24"/>
                <w:szCs w:val="24"/>
              </w:rPr>
            </w:pPr>
            <w:r w:rsidRPr="00990718">
              <w:rPr>
                <w:rFonts w:ascii="Arial" w:hAnsi="Arial" w:cs="Arial"/>
                <w:sz w:val="24"/>
                <w:szCs w:val="24"/>
              </w:rPr>
              <w:t>Tem por finalidade analisar o cuidado que o empregado dispensa aos recursos financeiros e materiais postos sob sua responsabilidade, inclusive à luz do disposto na LRF sobre equilíbrio fiscal e patrimonial.</w:t>
            </w:r>
          </w:p>
        </w:tc>
        <w:tc>
          <w:tcPr>
            <w:tcW w:w="1111" w:type="dxa"/>
          </w:tcPr>
          <w:p w:rsidR="002E21A1" w:rsidRPr="00990718" w:rsidRDefault="002E21A1" w:rsidP="00272746">
            <w:pPr>
              <w:rPr>
                <w:rFonts w:ascii="Arial" w:hAnsi="Arial" w:cs="Arial"/>
                <w:sz w:val="24"/>
                <w:szCs w:val="24"/>
              </w:rPr>
            </w:pPr>
            <w:r w:rsidRPr="00990718">
              <w:rPr>
                <w:rFonts w:ascii="Arial" w:hAnsi="Arial" w:cs="Arial"/>
                <w:b/>
                <w:sz w:val="24"/>
                <w:szCs w:val="24"/>
              </w:rPr>
              <w:t>(______)</w:t>
            </w:r>
          </w:p>
        </w:tc>
      </w:tr>
      <w:tr w:rsidR="002E21A1" w:rsidRPr="00990718" w:rsidTr="00272746">
        <w:trPr>
          <w:gridAfter w:val="1"/>
          <w:wAfter w:w="23" w:type="dxa"/>
        </w:trPr>
        <w:tc>
          <w:tcPr>
            <w:tcW w:w="7797" w:type="dxa"/>
            <w:gridSpan w:val="4"/>
          </w:tcPr>
          <w:p w:rsidR="002E21A1" w:rsidRPr="00990718" w:rsidRDefault="002E21A1" w:rsidP="00272746">
            <w:pPr>
              <w:rPr>
                <w:rFonts w:ascii="Arial" w:hAnsi="Arial" w:cs="Arial"/>
                <w:b/>
                <w:sz w:val="24"/>
                <w:szCs w:val="24"/>
              </w:rPr>
            </w:pPr>
            <w:r w:rsidRPr="00990718">
              <w:rPr>
                <w:rFonts w:ascii="Arial" w:hAnsi="Arial" w:cs="Arial"/>
                <w:b/>
                <w:sz w:val="24"/>
                <w:szCs w:val="24"/>
              </w:rPr>
              <w:t>Iniciativa</w:t>
            </w:r>
          </w:p>
          <w:p w:rsidR="002E21A1" w:rsidRPr="00990718" w:rsidRDefault="002E21A1" w:rsidP="00272746">
            <w:pPr>
              <w:jc w:val="both"/>
              <w:rPr>
                <w:rFonts w:ascii="Arial" w:hAnsi="Arial" w:cs="Arial"/>
                <w:sz w:val="24"/>
                <w:szCs w:val="24"/>
              </w:rPr>
            </w:pPr>
            <w:r w:rsidRPr="00990718">
              <w:rPr>
                <w:rFonts w:ascii="Arial" w:hAnsi="Arial" w:cs="Arial"/>
                <w:sz w:val="24"/>
                <w:szCs w:val="24"/>
              </w:rPr>
              <w:t>Objetiva analisar a capacidade de pensar e agir diante de eventual ausência de normas e orientação superior ou em situações imprevistas de trabalho, bem como de se adaptar às mudanças nos objetivos e nas rotinas a que vem sendo submetido.</w:t>
            </w:r>
          </w:p>
        </w:tc>
        <w:tc>
          <w:tcPr>
            <w:tcW w:w="1111" w:type="dxa"/>
          </w:tcPr>
          <w:p w:rsidR="002E21A1" w:rsidRPr="00990718" w:rsidRDefault="002E21A1" w:rsidP="00272746">
            <w:pPr>
              <w:rPr>
                <w:rFonts w:ascii="Arial" w:hAnsi="Arial" w:cs="Arial"/>
                <w:sz w:val="24"/>
                <w:szCs w:val="24"/>
              </w:rPr>
            </w:pPr>
            <w:r w:rsidRPr="00990718">
              <w:rPr>
                <w:rFonts w:ascii="Arial" w:hAnsi="Arial" w:cs="Arial"/>
                <w:b/>
                <w:sz w:val="24"/>
                <w:szCs w:val="24"/>
              </w:rPr>
              <w:t>(______)</w:t>
            </w:r>
          </w:p>
        </w:tc>
      </w:tr>
      <w:tr w:rsidR="002E21A1" w:rsidRPr="00990718" w:rsidTr="00272746">
        <w:trPr>
          <w:gridAfter w:val="1"/>
          <w:wAfter w:w="23" w:type="dxa"/>
        </w:trPr>
        <w:tc>
          <w:tcPr>
            <w:tcW w:w="7797" w:type="dxa"/>
            <w:gridSpan w:val="4"/>
          </w:tcPr>
          <w:p w:rsidR="002E21A1" w:rsidRPr="00990718" w:rsidRDefault="002E21A1" w:rsidP="00272746">
            <w:pPr>
              <w:jc w:val="both"/>
              <w:rPr>
                <w:rFonts w:ascii="Arial" w:hAnsi="Arial" w:cs="Arial"/>
                <w:b/>
                <w:sz w:val="24"/>
                <w:szCs w:val="24"/>
              </w:rPr>
            </w:pPr>
            <w:r w:rsidRPr="00990718">
              <w:rPr>
                <w:rFonts w:ascii="Arial" w:hAnsi="Arial" w:cs="Arial"/>
                <w:b/>
                <w:sz w:val="24"/>
                <w:szCs w:val="24"/>
              </w:rPr>
              <w:t>Criatividade</w:t>
            </w:r>
          </w:p>
          <w:p w:rsidR="002E21A1" w:rsidRPr="00990718" w:rsidRDefault="002E21A1" w:rsidP="00272746">
            <w:pPr>
              <w:jc w:val="both"/>
              <w:rPr>
                <w:rFonts w:ascii="Arial" w:hAnsi="Arial" w:cs="Arial"/>
                <w:sz w:val="24"/>
                <w:szCs w:val="24"/>
              </w:rPr>
            </w:pPr>
            <w:r w:rsidRPr="00990718">
              <w:rPr>
                <w:rFonts w:ascii="Arial" w:hAnsi="Arial" w:cs="Arial"/>
                <w:sz w:val="24"/>
                <w:szCs w:val="24"/>
              </w:rPr>
              <w:t>Procura analisar a capacidade do empregado de desenvolver novos padrões de pensamento, Ter idéias originais e propor soluções alternativas aos problemas surgidos no trabalho. Um dos aspectos valorizados deve ser o relativo a propostas e contribuições para o equilíbrio fiscal do Município.</w:t>
            </w:r>
          </w:p>
        </w:tc>
        <w:tc>
          <w:tcPr>
            <w:tcW w:w="1111" w:type="dxa"/>
          </w:tcPr>
          <w:p w:rsidR="002E21A1" w:rsidRPr="00990718" w:rsidRDefault="002E21A1" w:rsidP="00272746">
            <w:pPr>
              <w:rPr>
                <w:rFonts w:ascii="Arial" w:hAnsi="Arial" w:cs="Arial"/>
                <w:sz w:val="24"/>
                <w:szCs w:val="24"/>
              </w:rPr>
            </w:pPr>
            <w:r w:rsidRPr="00990718">
              <w:rPr>
                <w:rFonts w:ascii="Arial" w:hAnsi="Arial" w:cs="Arial"/>
                <w:b/>
                <w:sz w:val="24"/>
                <w:szCs w:val="24"/>
              </w:rPr>
              <w:t>(______)</w:t>
            </w:r>
          </w:p>
        </w:tc>
      </w:tr>
      <w:tr w:rsidR="002E21A1" w:rsidRPr="00990718" w:rsidTr="00272746">
        <w:trPr>
          <w:gridAfter w:val="1"/>
          <w:wAfter w:w="23" w:type="dxa"/>
        </w:trPr>
        <w:tc>
          <w:tcPr>
            <w:tcW w:w="7797" w:type="dxa"/>
            <w:gridSpan w:val="4"/>
          </w:tcPr>
          <w:p w:rsidR="002E21A1" w:rsidRPr="00990718" w:rsidRDefault="002E21A1" w:rsidP="00272746">
            <w:pPr>
              <w:pStyle w:val="Ttulo2"/>
              <w:rPr>
                <w:rFonts w:cs="Arial"/>
                <w:sz w:val="24"/>
                <w:szCs w:val="24"/>
              </w:rPr>
            </w:pPr>
            <w:r w:rsidRPr="00990718">
              <w:rPr>
                <w:rFonts w:cs="Arial"/>
                <w:sz w:val="24"/>
                <w:szCs w:val="24"/>
              </w:rPr>
              <w:t>Cooperação</w:t>
            </w:r>
          </w:p>
          <w:p w:rsidR="002E21A1" w:rsidRPr="00990718" w:rsidRDefault="002E21A1" w:rsidP="00272746">
            <w:pPr>
              <w:jc w:val="both"/>
              <w:rPr>
                <w:rFonts w:ascii="Arial" w:hAnsi="Arial" w:cs="Arial"/>
                <w:sz w:val="24"/>
                <w:szCs w:val="24"/>
              </w:rPr>
            </w:pPr>
            <w:r w:rsidRPr="00990718">
              <w:rPr>
                <w:rFonts w:ascii="Arial" w:hAnsi="Arial" w:cs="Arial"/>
                <w:sz w:val="24"/>
                <w:szCs w:val="24"/>
              </w:rPr>
              <w:t>Destina-se a analisar o interesse e a predisposição do empregado em colaborar com os colegas de trabalho, com a chefia e com os representantes dos demais órgãos da Administração Municipal na execução do trabalho diário, no desenvolvimento de projetos, ou na formulação de políticas institucionais, conforme o caso.</w:t>
            </w:r>
          </w:p>
        </w:tc>
        <w:tc>
          <w:tcPr>
            <w:tcW w:w="1111" w:type="dxa"/>
          </w:tcPr>
          <w:p w:rsidR="002E21A1" w:rsidRPr="00990718" w:rsidRDefault="002E21A1" w:rsidP="00272746">
            <w:pPr>
              <w:rPr>
                <w:rFonts w:ascii="Arial" w:hAnsi="Arial" w:cs="Arial"/>
                <w:sz w:val="24"/>
                <w:szCs w:val="24"/>
              </w:rPr>
            </w:pPr>
            <w:r w:rsidRPr="00990718">
              <w:rPr>
                <w:rFonts w:ascii="Arial" w:hAnsi="Arial" w:cs="Arial"/>
                <w:b/>
                <w:sz w:val="24"/>
                <w:szCs w:val="24"/>
              </w:rPr>
              <w:t>(______)</w:t>
            </w:r>
          </w:p>
        </w:tc>
      </w:tr>
      <w:tr w:rsidR="002E21A1" w:rsidRPr="00990718" w:rsidTr="00272746">
        <w:tc>
          <w:tcPr>
            <w:tcW w:w="8931" w:type="dxa"/>
            <w:gridSpan w:val="6"/>
          </w:tcPr>
          <w:p w:rsidR="002E21A1" w:rsidRPr="00990718" w:rsidRDefault="002E21A1" w:rsidP="00272746">
            <w:pPr>
              <w:jc w:val="center"/>
              <w:rPr>
                <w:rFonts w:ascii="Arial" w:hAnsi="Arial" w:cs="Arial"/>
                <w:b/>
                <w:color w:val="000000"/>
                <w:sz w:val="24"/>
                <w:szCs w:val="24"/>
              </w:rPr>
            </w:pPr>
            <w:r w:rsidRPr="00990718">
              <w:rPr>
                <w:rFonts w:ascii="Arial" w:hAnsi="Arial" w:cs="Arial"/>
                <w:b/>
                <w:color w:val="000000"/>
                <w:sz w:val="24"/>
                <w:szCs w:val="24"/>
              </w:rPr>
              <w:t>Resultado Final</w:t>
            </w:r>
          </w:p>
        </w:tc>
      </w:tr>
      <w:tr w:rsidR="002E21A1" w:rsidRPr="00990718" w:rsidTr="00272746">
        <w:tc>
          <w:tcPr>
            <w:tcW w:w="7797" w:type="dxa"/>
            <w:gridSpan w:val="4"/>
          </w:tcPr>
          <w:p w:rsidR="002E21A1" w:rsidRPr="00990718" w:rsidRDefault="002E21A1" w:rsidP="00272746">
            <w:pPr>
              <w:pStyle w:val="Ttulo9"/>
              <w:rPr>
                <w:rFonts w:cs="Arial"/>
                <w:sz w:val="24"/>
                <w:szCs w:val="24"/>
              </w:rPr>
            </w:pPr>
            <w:r w:rsidRPr="00990718">
              <w:rPr>
                <w:rFonts w:cs="Arial"/>
                <w:sz w:val="24"/>
                <w:szCs w:val="24"/>
              </w:rPr>
              <w:t>TOTAL GERAL DE PONTOS</w:t>
            </w:r>
          </w:p>
        </w:tc>
        <w:tc>
          <w:tcPr>
            <w:tcW w:w="1134" w:type="dxa"/>
            <w:gridSpan w:val="2"/>
          </w:tcPr>
          <w:p w:rsidR="002E21A1" w:rsidRPr="00990718" w:rsidRDefault="002E21A1" w:rsidP="00272746">
            <w:pPr>
              <w:jc w:val="both"/>
              <w:rPr>
                <w:rFonts w:ascii="Arial" w:hAnsi="Arial" w:cs="Arial"/>
                <w:b/>
                <w:sz w:val="24"/>
                <w:szCs w:val="24"/>
              </w:rPr>
            </w:pPr>
            <w:r w:rsidRPr="00990718">
              <w:rPr>
                <w:rFonts w:ascii="Arial" w:hAnsi="Arial" w:cs="Arial"/>
                <w:b/>
                <w:sz w:val="24"/>
                <w:szCs w:val="24"/>
              </w:rPr>
              <w:t>(______)</w:t>
            </w:r>
          </w:p>
        </w:tc>
      </w:tr>
      <w:tr w:rsidR="002E21A1" w:rsidRPr="00990718" w:rsidTr="00272746">
        <w:tc>
          <w:tcPr>
            <w:tcW w:w="7797" w:type="dxa"/>
            <w:gridSpan w:val="4"/>
          </w:tcPr>
          <w:p w:rsidR="002E21A1" w:rsidRPr="00990718" w:rsidRDefault="002E21A1" w:rsidP="00272746">
            <w:pPr>
              <w:pStyle w:val="Ttulo9"/>
              <w:rPr>
                <w:rFonts w:cs="Arial"/>
                <w:sz w:val="24"/>
                <w:szCs w:val="24"/>
              </w:rPr>
            </w:pPr>
            <w:r w:rsidRPr="00990718">
              <w:rPr>
                <w:rFonts w:cs="Arial"/>
                <w:sz w:val="24"/>
                <w:szCs w:val="24"/>
              </w:rPr>
              <w:t>CONCEITO FINAL DE AVALIAÇÃO</w:t>
            </w:r>
          </w:p>
        </w:tc>
        <w:tc>
          <w:tcPr>
            <w:tcW w:w="1134" w:type="dxa"/>
            <w:gridSpan w:val="2"/>
          </w:tcPr>
          <w:p w:rsidR="002E21A1" w:rsidRPr="00990718" w:rsidRDefault="002E21A1" w:rsidP="00272746">
            <w:pPr>
              <w:jc w:val="both"/>
              <w:rPr>
                <w:rFonts w:ascii="Arial" w:hAnsi="Arial" w:cs="Arial"/>
                <w:b/>
                <w:sz w:val="24"/>
                <w:szCs w:val="24"/>
              </w:rPr>
            </w:pPr>
            <w:r w:rsidRPr="00990718">
              <w:rPr>
                <w:rFonts w:ascii="Arial" w:hAnsi="Arial" w:cs="Arial"/>
                <w:b/>
                <w:sz w:val="24"/>
                <w:szCs w:val="24"/>
              </w:rPr>
              <w:t>(______)</w:t>
            </w:r>
          </w:p>
        </w:tc>
      </w:tr>
    </w:tbl>
    <w:p w:rsidR="002E21A1" w:rsidRPr="00990718" w:rsidRDefault="002E21A1" w:rsidP="002E21A1">
      <w:pPr>
        <w:ind w:firstLine="1701"/>
        <w:jc w:val="both"/>
        <w:rPr>
          <w:rFonts w:ascii="Arial" w:hAnsi="Arial" w:cs="Arial"/>
          <w:sz w:val="24"/>
          <w:szCs w:val="24"/>
        </w:rPr>
      </w:pPr>
    </w:p>
    <w:p w:rsidR="002E21A1" w:rsidRPr="00990718" w:rsidRDefault="002E21A1" w:rsidP="002E21A1">
      <w:pPr>
        <w:jc w:val="both"/>
        <w:rPr>
          <w:rFonts w:ascii="Arial" w:hAnsi="Arial" w:cs="Arial"/>
          <w:color w:val="000000"/>
          <w:sz w:val="24"/>
          <w:szCs w:val="24"/>
        </w:rPr>
      </w:pPr>
      <w:r w:rsidRPr="00990718">
        <w:rPr>
          <w:rFonts w:ascii="Arial" w:hAnsi="Arial" w:cs="Arial"/>
          <w:color w:val="000000"/>
          <w:sz w:val="24"/>
          <w:szCs w:val="24"/>
        </w:rPr>
        <w:t>Santa Bárbara d´Oeste, ____, de ____________________________, de ____________</w:t>
      </w:r>
    </w:p>
    <w:p w:rsidR="002E21A1" w:rsidRDefault="002E21A1" w:rsidP="002E21A1">
      <w:pPr>
        <w:ind w:firstLine="1701"/>
        <w:jc w:val="both"/>
        <w:rPr>
          <w:rFonts w:ascii="Arial" w:hAnsi="Arial" w:cs="Arial"/>
          <w:color w:val="000000"/>
          <w:sz w:val="24"/>
          <w:szCs w:val="24"/>
        </w:rPr>
      </w:pPr>
    </w:p>
    <w:p w:rsidR="002E21A1" w:rsidRDefault="002E21A1" w:rsidP="002E21A1">
      <w:pPr>
        <w:ind w:firstLine="1701"/>
        <w:jc w:val="both"/>
        <w:rPr>
          <w:rFonts w:ascii="Arial" w:hAnsi="Arial" w:cs="Arial"/>
          <w:color w:val="000000"/>
          <w:sz w:val="24"/>
          <w:szCs w:val="24"/>
        </w:rPr>
      </w:pPr>
    </w:p>
    <w:p w:rsidR="002E21A1" w:rsidRDefault="002E21A1" w:rsidP="002E21A1">
      <w:pPr>
        <w:ind w:firstLine="1701"/>
        <w:jc w:val="both"/>
        <w:rPr>
          <w:rFonts w:ascii="Arial" w:hAnsi="Arial" w:cs="Arial"/>
          <w:color w:val="000000"/>
          <w:sz w:val="24"/>
          <w:szCs w:val="24"/>
        </w:rPr>
      </w:pPr>
    </w:p>
    <w:p w:rsidR="002E21A1" w:rsidRPr="00990718" w:rsidRDefault="002E21A1" w:rsidP="002E21A1">
      <w:pPr>
        <w:ind w:firstLine="1701"/>
        <w:jc w:val="both"/>
        <w:rPr>
          <w:rFonts w:ascii="Arial" w:hAnsi="Arial" w:cs="Arial"/>
          <w:color w:val="000000"/>
          <w:sz w:val="24"/>
          <w:szCs w:val="24"/>
        </w:rPr>
      </w:pPr>
      <w:r w:rsidRPr="00990718">
        <w:rPr>
          <w:rFonts w:ascii="Arial" w:hAnsi="Arial" w:cs="Arial"/>
          <w:color w:val="000000"/>
          <w:sz w:val="24"/>
          <w:szCs w:val="24"/>
        </w:rPr>
        <w:t>Comissão de Avaliação de Desempenho Funcional:</w:t>
      </w:r>
    </w:p>
    <w:p w:rsidR="002E21A1" w:rsidRDefault="002E21A1" w:rsidP="002E21A1">
      <w:pPr>
        <w:ind w:firstLine="1701"/>
        <w:jc w:val="both"/>
        <w:rPr>
          <w:rFonts w:ascii="Arial" w:hAnsi="Arial" w:cs="Arial"/>
          <w:color w:val="000000"/>
          <w:sz w:val="24"/>
          <w:szCs w:val="24"/>
        </w:rPr>
      </w:pPr>
    </w:p>
    <w:p w:rsidR="002E21A1" w:rsidRPr="00990718" w:rsidRDefault="002E21A1" w:rsidP="002E21A1">
      <w:pPr>
        <w:ind w:firstLine="1701"/>
        <w:jc w:val="both"/>
        <w:rPr>
          <w:rFonts w:ascii="Arial" w:hAnsi="Arial" w:cs="Arial"/>
          <w:color w:val="000000"/>
          <w:sz w:val="24"/>
          <w:szCs w:val="24"/>
        </w:rPr>
      </w:pPr>
    </w:p>
    <w:p w:rsidR="002E21A1" w:rsidRPr="00990718" w:rsidRDefault="002E21A1" w:rsidP="002E21A1">
      <w:pPr>
        <w:ind w:firstLine="1701"/>
        <w:jc w:val="both"/>
        <w:rPr>
          <w:rFonts w:ascii="Arial" w:hAnsi="Arial" w:cs="Arial"/>
          <w:color w:val="000000"/>
          <w:sz w:val="24"/>
          <w:szCs w:val="24"/>
        </w:rPr>
      </w:pPr>
      <w:r w:rsidRPr="00990718">
        <w:rPr>
          <w:rFonts w:ascii="Arial" w:hAnsi="Arial" w:cs="Arial"/>
          <w:color w:val="000000"/>
          <w:sz w:val="24"/>
          <w:szCs w:val="24"/>
        </w:rPr>
        <w:t xml:space="preserve">                                  </w:t>
      </w:r>
      <w:r>
        <w:rPr>
          <w:rFonts w:ascii="Arial" w:hAnsi="Arial" w:cs="Arial"/>
          <w:color w:val="000000"/>
          <w:sz w:val="24"/>
          <w:szCs w:val="24"/>
        </w:rPr>
        <w:t xml:space="preserve">    </w:t>
      </w:r>
    </w:p>
    <w:p w:rsidR="002E21A1" w:rsidRPr="00990718" w:rsidRDefault="002E21A1" w:rsidP="002E21A1">
      <w:pPr>
        <w:ind w:firstLine="1701"/>
        <w:jc w:val="both"/>
        <w:rPr>
          <w:rFonts w:ascii="Arial" w:hAnsi="Arial" w:cs="Arial"/>
          <w:color w:val="000000"/>
          <w:sz w:val="24"/>
          <w:szCs w:val="24"/>
        </w:rPr>
      </w:pPr>
    </w:p>
    <w:p w:rsidR="002E21A1" w:rsidRPr="00990718" w:rsidRDefault="002E21A1" w:rsidP="002E21A1">
      <w:pPr>
        <w:ind w:firstLine="1701"/>
        <w:jc w:val="both"/>
        <w:rPr>
          <w:rFonts w:ascii="Arial" w:hAnsi="Arial" w:cs="Arial"/>
          <w:color w:val="000000"/>
          <w:sz w:val="24"/>
          <w:szCs w:val="24"/>
        </w:rPr>
      </w:pPr>
      <w:r w:rsidRPr="00990718">
        <w:rPr>
          <w:rFonts w:ascii="Arial" w:hAnsi="Arial" w:cs="Arial"/>
          <w:color w:val="000000"/>
          <w:sz w:val="24"/>
          <w:szCs w:val="24"/>
        </w:rPr>
        <w:t>____________________________        ____________________________</w:t>
      </w:r>
    </w:p>
    <w:p w:rsidR="002E21A1" w:rsidRPr="00990718" w:rsidRDefault="002E21A1" w:rsidP="002E21A1">
      <w:pPr>
        <w:ind w:firstLine="1701"/>
        <w:jc w:val="both"/>
        <w:rPr>
          <w:rFonts w:ascii="Arial" w:hAnsi="Arial" w:cs="Arial"/>
          <w:color w:val="000000"/>
          <w:sz w:val="24"/>
          <w:szCs w:val="24"/>
        </w:rPr>
      </w:pPr>
    </w:p>
    <w:p w:rsidR="002E21A1" w:rsidRPr="00990718" w:rsidRDefault="002E21A1" w:rsidP="002E21A1">
      <w:pPr>
        <w:ind w:firstLine="1701"/>
        <w:jc w:val="both"/>
        <w:rPr>
          <w:rFonts w:ascii="Arial" w:hAnsi="Arial" w:cs="Arial"/>
          <w:color w:val="000000"/>
          <w:sz w:val="24"/>
          <w:szCs w:val="24"/>
        </w:rPr>
      </w:pPr>
      <w:r w:rsidRPr="00990718">
        <w:rPr>
          <w:rFonts w:ascii="Arial" w:hAnsi="Arial" w:cs="Arial"/>
          <w:color w:val="000000"/>
          <w:sz w:val="24"/>
          <w:szCs w:val="24"/>
        </w:rPr>
        <w:t>____________________________        ____________________________</w:t>
      </w:r>
    </w:p>
    <w:p w:rsidR="002E21A1" w:rsidRPr="00990718" w:rsidRDefault="002E21A1" w:rsidP="002E21A1">
      <w:pPr>
        <w:spacing w:after="200" w:line="276" w:lineRule="auto"/>
        <w:rPr>
          <w:rFonts w:ascii="Arial" w:hAnsi="Arial" w:cs="Arial"/>
          <w:color w:val="000000"/>
          <w:sz w:val="24"/>
          <w:szCs w:val="24"/>
        </w:rPr>
      </w:pPr>
      <w:r w:rsidRPr="00990718">
        <w:rPr>
          <w:rFonts w:ascii="Arial" w:hAnsi="Arial" w:cs="Arial"/>
          <w:color w:val="000000"/>
          <w:sz w:val="24"/>
          <w:szCs w:val="24"/>
        </w:rPr>
        <w:br w:type="page"/>
      </w:r>
    </w:p>
    <w:p w:rsidR="002E21A1" w:rsidRPr="00990718" w:rsidRDefault="002E21A1" w:rsidP="002E21A1">
      <w:pPr>
        <w:jc w:val="center"/>
        <w:rPr>
          <w:rFonts w:ascii="Arial" w:hAnsi="Arial" w:cs="Arial"/>
          <w:b/>
          <w:sz w:val="24"/>
          <w:szCs w:val="24"/>
        </w:rPr>
      </w:pPr>
      <w:r w:rsidRPr="00990718">
        <w:rPr>
          <w:rFonts w:ascii="Arial" w:hAnsi="Arial" w:cs="Arial"/>
          <w:b/>
          <w:sz w:val="24"/>
          <w:szCs w:val="24"/>
        </w:rPr>
        <w:t>ANEXO VII</w:t>
      </w:r>
    </w:p>
    <w:p w:rsidR="002E21A1" w:rsidRPr="00990718" w:rsidRDefault="002E21A1" w:rsidP="002E21A1">
      <w:pPr>
        <w:jc w:val="center"/>
        <w:rPr>
          <w:rFonts w:ascii="Arial" w:hAnsi="Arial" w:cs="Arial"/>
          <w:b/>
          <w:sz w:val="24"/>
          <w:szCs w:val="24"/>
        </w:rPr>
      </w:pPr>
      <w:r w:rsidRPr="00990718">
        <w:rPr>
          <w:rFonts w:ascii="Arial" w:hAnsi="Arial" w:cs="Arial"/>
          <w:b/>
          <w:sz w:val="24"/>
          <w:szCs w:val="24"/>
        </w:rPr>
        <w:t>Ponderação para a Avaliação de Desempenho</w:t>
      </w:r>
    </w:p>
    <w:p w:rsidR="002E21A1" w:rsidRPr="00990718" w:rsidRDefault="002E21A1" w:rsidP="002E21A1">
      <w:pPr>
        <w:jc w:val="center"/>
        <w:rPr>
          <w:rFonts w:ascii="Arial" w:hAnsi="Arial" w:cs="Arial"/>
          <w:b/>
          <w:sz w:val="24"/>
          <w:szCs w:val="24"/>
        </w:rPr>
      </w:pPr>
    </w:p>
    <w:p w:rsidR="002E21A1" w:rsidRPr="00990718" w:rsidRDefault="002E21A1" w:rsidP="002E21A1">
      <w:pPr>
        <w:jc w:val="cente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73"/>
        <w:gridCol w:w="3544"/>
      </w:tblGrid>
      <w:tr w:rsidR="002E21A1" w:rsidRPr="00990718" w:rsidTr="00272746">
        <w:tc>
          <w:tcPr>
            <w:tcW w:w="5173" w:type="dxa"/>
          </w:tcPr>
          <w:p w:rsidR="002E21A1" w:rsidRPr="00990718" w:rsidRDefault="002E21A1" w:rsidP="00272746">
            <w:pPr>
              <w:jc w:val="center"/>
              <w:rPr>
                <w:rFonts w:ascii="Arial" w:hAnsi="Arial" w:cs="Arial"/>
                <w:b/>
                <w:sz w:val="24"/>
                <w:szCs w:val="24"/>
              </w:rPr>
            </w:pPr>
            <w:r w:rsidRPr="00990718">
              <w:rPr>
                <w:rFonts w:ascii="Arial" w:hAnsi="Arial" w:cs="Arial"/>
                <w:b/>
                <w:sz w:val="24"/>
                <w:szCs w:val="24"/>
              </w:rPr>
              <w:t>FATORES / CONCEITO</w:t>
            </w:r>
          </w:p>
        </w:tc>
        <w:tc>
          <w:tcPr>
            <w:tcW w:w="3544" w:type="dxa"/>
          </w:tcPr>
          <w:p w:rsidR="002E21A1" w:rsidRPr="00990718" w:rsidRDefault="002E21A1" w:rsidP="00272746">
            <w:pPr>
              <w:jc w:val="center"/>
              <w:rPr>
                <w:rFonts w:ascii="Arial" w:hAnsi="Arial" w:cs="Arial"/>
                <w:b/>
                <w:sz w:val="24"/>
                <w:szCs w:val="24"/>
              </w:rPr>
            </w:pPr>
            <w:r w:rsidRPr="00990718">
              <w:rPr>
                <w:rFonts w:ascii="Arial" w:hAnsi="Arial" w:cs="Arial"/>
                <w:b/>
                <w:sz w:val="24"/>
                <w:szCs w:val="24"/>
              </w:rPr>
              <w:t>PESO POR FATOR (%)</w:t>
            </w:r>
          </w:p>
        </w:tc>
      </w:tr>
      <w:tr w:rsidR="002E21A1" w:rsidRPr="00990718" w:rsidTr="00272746">
        <w:tc>
          <w:tcPr>
            <w:tcW w:w="5173" w:type="dxa"/>
          </w:tcPr>
          <w:p w:rsidR="002E21A1" w:rsidRPr="00990718" w:rsidRDefault="002E21A1" w:rsidP="00272746">
            <w:pPr>
              <w:jc w:val="both"/>
              <w:rPr>
                <w:rFonts w:ascii="Arial" w:hAnsi="Arial" w:cs="Arial"/>
                <w:sz w:val="24"/>
                <w:szCs w:val="24"/>
              </w:rPr>
            </w:pPr>
            <w:r w:rsidRPr="00990718">
              <w:rPr>
                <w:rFonts w:ascii="Arial" w:hAnsi="Arial" w:cs="Arial"/>
                <w:sz w:val="24"/>
                <w:szCs w:val="24"/>
              </w:rPr>
              <w:t>Qualidade do Trabalho</w:t>
            </w:r>
          </w:p>
        </w:tc>
        <w:tc>
          <w:tcPr>
            <w:tcW w:w="3544" w:type="dxa"/>
          </w:tcPr>
          <w:p w:rsidR="002E21A1" w:rsidRPr="00990718" w:rsidRDefault="002E21A1" w:rsidP="00272746">
            <w:pPr>
              <w:jc w:val="center"/>
              <w:rPr>
                <w:rFonts w:ascii="Arial" w:hAnsi="Arial" w:cs="Arial"/>
                <w:sz w:val="24"/>
                <w:szCs w:val="24"/>
              </w:rPr>
            </w:pPr>
            <w:r w:rsidRPr="00990718">
              <w:rPr>
                <w:rFonts w:ascii="Arial" w:hAnsi="Arial" w:cs="Arial"/>
                <w:sz w:val="24"/>
                <w:szCs w:val="24"/>
              </w:rPr>
              <w:t>25</w:t>
            </w:r>
          </w:p>
        </w:tc>
      </w:tr>
      <w:tr w:rsidR="002E21A1" w:rsidRPr="00990718" w:rsidTr="00272746">
        <w:tc>
          <w:tcPr>
            <w:tcW w:w="5173" w:type="dxa"/>
          </w:tcPr>
          <w:p w:rsidR="002E21A1" w:rsidRPr="00990718" w:rsidRDefault="002E21A1" w:rsidP="00272746">
            <w:pPr>
              <w:jc w:val="both"/>
              <w:rPr>
                <w:rFonts w:ascii="Arial" w:hAnsi="Arial" w:cs="Arial"/>
                <w:sz w:val="24"/>
                <w:szCs w:val="24"/>
              </w:rPr>
            </w:pPr>
            <w:r w:rsidRPr="00990718">
              <w:rPr>
                <w:rFonts w:ascii="Arial" w:hAnsi="Arial" w:cs="Arial"/>
                <w:sz w:val="24"/>
                <w:szCs w:val="24"/>
              </w:rPr>
              <w:t>Pontualidade</w:t>
            </w:r>
          </w:p>
        </w:tc>
        <w:tc>
          <w:tcPr>
            <w:tcW w:w="3544" w:type="dxa"/>
          </w:tcPr>
          <w:p w:rsidR="002E21A1" w:rsidRPr="00990718" w:rsidRDefault="002E21A1" w:rsidP="00272746">
            <w:pPr>
              <w:jc w:val="center"/>
              <w:rPr>
                <w:rFonts w:ascii="Arial" w:hAnsi="Arial" w:cs="Arial"/>
                <w:sz w:val="24"/>
                <w:szCs w:val="24"/>
              </w:rPr>
            </w:pPr>
            <w:r w:rsidRPr="00990718">
              <w:rPr>
                <w:rFonts w:ascii="Arial" w:hAnsi="Arial" w:cs="Arial"/>
                <w:sz w:val="24"/>
                <w:szCs w:val="24"/>
              </w:rPr>
              <w:t>5</w:t>
            </w:r>
          </w:p>
        </w:tc>
      </w:tr>
      <w:tr w:rsidR="002E21A1" w:rsidRPr="00990718" w:rsidTr="00272746">
        <w:tc>
          <w:tcPr>
            <w:tcW w:w="5173" w:type="dxa"/>
          </w:tcPr>
          <w:p w:rsidR="002E21A1" w:rsidRPr="00990718" w:rsidRDefault="002E21A1" w:rsidP="00272746">
            <w:pPr>
              <w:jc w:val="both"/>
              <w:rPr>
                <w:rFonts w:ascii="Arial" w:hAnsi="Arial" w:cs="Arial"/>
                <w:sz w:val="24"/>
                <w:szCs w:val="24"/>
              </w:rPr>
            </w:pPr>
            <w:r w:rsidRPr="00990718">
              <w:rPr>
                <w:rFonts w:ascii="Arial" w:hAnsi="Arial" w:cs="Arial"/>
                <w:sz w:val="24"/>
                <w:szCs w:val="24"/>
              </w:rPr>
              <w:t>Assiduidade</w:t>
            </w:r>
          </w:p>
        </w:tc>
        <w:tc>
          <w:tcPr>
            <w:tcW w:w="3544" w:type="dxa"/>
          </w:tcPr>
          <w:p w:rsidR="002E21A1" w:rsidRPr="00990718" w:rsidRDefault="002E21A1" w:rsidP="00272746">
            <w:pPr>
              <w:jc w:val="center"/>
              <w:rPr>
                <w:rFonts w:ascii="Arial" w:hAnsi="Arial" w:cs="Arial"/>
                <w:sz w:val="24"/>
                <w:szCs w:val="24"/>
              </w:rPr>
            </w:pPr>
            <w:r w:rsidRPr="00990718">
              <w:rPr>
                <w:rFonts w:ascii="Arial" w:hAnsi="Arial" w:cs="Arial"/>
                <w:sz w:val="24"/>
                <w:szCs w:val="24"/>
              </w:rPr>
              <w:t>5</w:t>
            </w:r>
          </w:p>
        </w:tc>
      </w:tr>
      <w:tr w:rsidR="002E21A1" w:rsidRPr="00990718" w:rsidTr="00272746">
        <w:tc>
          <w:tcPr>
            <w:tcW w:w="5173" w:type="dxa"/>
          </w:tcPr>
          <w:p w:rsidR="002E21A1" w:rsidRPr="00990718" w:rsidRDefault="002E21A1" w:rsidP="00272746">
            <w:pPr>
              <w:jc w:val="both"/>
              <w:rPr>
                <w:rFonts w:ascii="Arial" w:hAnsi="Arial" w:cs="Arial"/>
                <w:sz w:val="24"/>
                <w:szCs w:val="24"/>
              </w:rPr>
            </w:pPr>
            <w:r w:rsidRPr="00990718">
              <w:rPr>
                <w:rFonts w:ascii="Arial" w:hAnsi="Arial" w:cs="Arial"/>
                <w:sz w:val="24"/>
                <w:szCs w:val="24"/>
              </w:rPr>
              <w:t>Responsabilidade</w:t>
            </w:r>
          </w:p>
        </w:tc>
        <w:tc>
          <w:tcPr>
            <w:tcW w:w="3544" w:type="dxa"/>
          </w:tcPr>
          <w:p w:rsidR="002E21A1" w:rsidRPr="00990718" w:rsidRDefault="002E21A1" w:rsidP="00272746">
            <w:pPr>
              <w:jc w:val="center"/>
              <w:rPr>
                <w:rFonts w:ascii="Arial" w:hAnsi="Arial" w:cs="Arial"/>
                <w:sz w:val="24"/>
                <w:szCs w:val="24"/>
              </w:rPr>
            </w:pPr>
            <w:r w:rsidRPr="00990718">
              <w:rPr>
                <w:rFonts w:ascii="Arial" w:hAnsi="Arial" w:cs="Arial"/>
                <w:sz w:val="24"/>
                <w:szCs w:val="24"/>
              </w:rPr>
              <w:t>15</w:t>
            </w:r>
          </w:p>
        </w:tc>
      </w:tr>
      <w:tr w:rsidR="002E21A1" w:rsidRPr="00990718" w:rsidTr="00272746">
        <w:tc>
          <w:tcPr>
            <w:tcW w:w="5173" w:type="dxa"/>
          </w:tcPr>
          <w:p w:rsidR="002E21A1" w:rsidRPr="00990718" w:rsidRDefault="002E21A1" w:rsidP="00272746">
            <w:pPr>
              <w:jc w:val="both"/>
              <w:rPr>
                <w:rFonts w:ascii="Arial" w:hAnsi="Arial" w:cs="Arial"/>
                <w:sz w:val="24"/>
                <w:szCs w:val="24"/>
              </w:rPr>
            </w:pPr>
            <w:r w:rsidRPr="00990718">
              <w:rPr>
                <w:rFonts w:ascii="Arial" w:hAnsi="Arial" w:cs="Arial"/>
                <w:sz w:val="24"/>
                <w:szCs w:val="24"/>
              </w:rPr>
              <w:t>Relacionamento Interpessoal</w:t>
            </w:r>
          </w:p>
        </w:tc>
        <w:tc>
          <w:tcPr>
            <w:tcW w:w="3544" w:type="dxa"/>
          </w:tcPr>
          <w:p w:rsidR="002E21A1" w:rsidRPr="00990718" w:rsidRDefault="002E21A1" w:rsidP="00272746">
            <w:pPr>
              <w:jc w:val="center"/>
              <w:rPr>
                <w:rFonts w:ascii="Arial" w:hAnsi="Arial" w:cs="Arial"/>
                <w:sz w:val="24"/>
                <w:szCs w:val="24"/>
              </w:rPr>
            </w:pPr>
            <w:r w:rsidRPr="00990718">
              <w:rPr>
                <w:rFonts w:ascii="Arial" w:hAnsi="Arial" w:cs="Arial"/>
                <w:sz w:val="24"/>
                <w:szCs w:val="24"/>
              </w:rPr>
              <w:t>10</w:t>
            </w:r>
          </w:p>
        </w:tc>
      </w:tr>
      <w:tr w:rsidR="002E21A1" w:rsidRPr="00990718" w:rsidTr="00272746">
        <w:tc>
          <w:tcPr>
            <w:tcW w:w="5173" w:type="dxa"/>
          </w:tcPr>
          <w:p w:rsidR="002E21A1" w:rsidRPr="00990718" w:rsidRDefault="002E21A1" w:rsidP="00272746">
            <w:pPr>
              <w:jc w:val="both"/>
              <w:rPr>
                <w:rFonts w:ascii="Arial" w:hAnsi="Arial" w:cs="Arial"/>
                <w:sz w:val="24"/>
                <w:szCs w:val="24"/>
              </w:rPr>
            </w:pPr>
            <w:r w:rsidRPr="00990718">
              <w:rPr>
                <w:rFonts w:ascii="Arial" w:hAnsi="Arial" w:cs="Arial"/>
                <w:sz w:val="24"/>
                <w:szCs w:val="24"/>
              </w:rPr>
              <w:t>Zelo pelos Recursos Financeiros e Materiais</w:t>
            </w:r>
          </w:p>
        </w:tc>
        <w:tc>
          <w:tcPr>
            <w:tcW w:w="3544" w:type="dxa"/>
          </w:tcPr>
          <w:p w:rsidR="002E21A1" w:rsidRPr="00990718" w:rsidRDefault="002E21A1" w:rsidP="00272746">
            <w:pPr>
              <w:jc w:val="center"/>
              <w:rPr>
                <w:rFonts w:ascii="Arial" w:hAnsi="Arial" w:cs="Arial"/>
                <w:sz w:val="24"/>
                <w:szCs w:val="24"/>
              </w:rPr>
            </w:pPr>
            <w:r w:rsidRPr="00990718">
              <w:rPr>
                <w:rFonts w:ascii="Arial" w:hAnsi="Arial" w:cs="Arial"/>
                <w:sz w:val="24"/>
                <w:szCs w:val="24"/>
              </w:rPr>
              <w:t>5</w:t>
            </w:r>
          </w:p>
        </w:tc>
      </w:tr>
      <w:tr w:rsidR="002E21A1" w:rsidRPr="00990718" w:rsidTr="00272746">
        <w:tc>
          <w:tcPr>
            <w:tcW w:w="5173" w:type="dxa"/>
          </w:tcPr>
          <w:p w:rsidR="002E21A1" w:rsidRPr="00990718" w:rsidRDefault="002E21A1" w:rsidP="00272746">
            <w:pPr>
              <w:jc w:val="both"/>
              <w:rPr>
                <w:rFonts w:ascii="Arial" w:hAnsi="Arial" w:cs="Arial"/>
                <w:sz w:val="24"/>
                <w:szCs w:val="24"/>
              </w:rPr>
            </w:pPr>
            <w:r w:rsidRPr="00990718">
              <w:rPr>
                <w:rFonts w:ascii="Arial" w:hAnsi="Arial" w:cs="Arial"/>
                <w:sz w:val="24"/>
                <w:szCs w:val="24"/>
              </w:rPr>
              <w:t>Iniciativa</w:t>
            </w:r>
          </w:p>
        </w:tc>
        <w:tc>
          <w:tcPr>
            <w:tcW w:w="3544" w:type="dxa"/>
          </w:tcPr>
          <w:p w:rsidR="002E21A1" w:rsidRPr="00990718" w:rsidRDefault="002E21A1" w:rsidP="00272746">
            <w:pPr>
              <w:jc w:val="center"/>
              <w:rPr>
                <w:rFonts w:ascii="Arial" w:hAnsi="Arial" w:cs="Arial"/>
                <w:sz w:val="24"/>
                <w:szCs w:val="24"/>
              </w:rPr>
            </w:pPr>
            <w:r w:rsidRPr="00990718">
              <w:rPr>
                <w:rFonts w:ascii="Arial" w:hAnsi="Arial" w:cs="Arial"/>
                <w:sz w:val="24"/>
                <w:szCs w:val="24"/>
              </w:rPr>
              <w:t>15</w:t>
            </w:r>
          </w:p>
        </w:tc>
      </w:tr>
      <w:tr w:rsidR="002E21A1" w:rsidRPr="00990718" w:rsidTr="00272746">
        <w:tc>
          <w:tcPr>
            <w:tcW w:w="5173" w:type="dxa"/>
          </w:tcPr>
          <w:p w:rsidR="002E21A1" w:rsidRPr="00990718" w:rsidRDefault="002E21A1" w:rsidP="00272746">
            <w:pPr>
              <w:jc w:val="both"/>
              <w:rPr>
                <w:rFonts w:ascii="Arial" w:hAnsi="Arial" w:cs="Arial"/>
                <w:sz w:val="24"/>
                <w:szCs w:val="24"/>
              </w:rPr>
            </w:pPr>
            <w:r w:rsidRPr="00990718">
              <w:rPr>
                <w:rFonts w:ascii="Arial" w:hAnsi="Arial" w:cs="Arial"/>
                <w:sz w:val="24"/>
                <w:szCs w:val="24"/>
              </w:rPr>
              <w:t>Criatividade</w:t>
            </w:r>
          </w:p>
        </w:tc>
        <w:tc>
          <w:tcPr>
            <w:tcW w:w="3544" w:type="dxa"/>
          </w:tcPr>
          <w:p w:rsidR="002E21A1" w:rsidRPr="00990718" w:rsidRDefault="002E21A1" w:rsidP="00272746">
            <w:pPr>
              <w:jc w:val="center"/>
              <w:rPr>
                <w:rFonts w:ascii="Arial" w:hAnsi="Arial" w:cs="Arial"/>
                <w:sz w:val="24"/>
                <w:szCs w:val="24"/>
              </w:rPr>
            </w:pPr>
            <w:r w:rsidRPr="00990718">
              <w:rPr>
                <w:rFonts w:ascii="Arial" w:hAnsi="Arial" w:cs="Arial"/>
                <w:sz w:val="24"/>
                <w:szCs w:val="24"/>
              </w:rPr>
              <w:t>10</w:t>
            </w:r>
          </w:p>
        </w:tc>
      </w:tr>
      <w:tr w:rsidR="002E21A1" w:rsidRPr="00990718" w:rsidTr="00272746">
        <w:tc>
          <w:tcPr>
            <w:tcW w:w="5173" w:type="dxa"/>
          </w:tcPr>
          <w:p w:rsidR="002E21A1" w:rsidRPr="00990718" w:rsidRDefault="002E21A1" w:rsidP="00272746">
            <w:pPr>
              <w:jc w:val="both"/>
              <w:rPr>
                <w:rFonts w:ascii="Arial" w:hAnsi="Arial" w:cs="Arial"/>
                <w:sz w:val="24"/>
                <w:szCs w:val="24"/>
              </w:rPr>
            </w:pPr>
            <w:r w:rsidRPr="00990718">
              <w:rPr>
                <w:rFonts w:ascii="Arial" w:hAnsi="Arial" w:cs="Arial"/>
                <w:sz w:val="24"/>
                <w:szCs w:val="24"/>
              </w:rPr>
              <w:t>Cooperação</w:t>
            </w:r>
          </w:p>
        </w:tc>
        <w:tc>
          <w:tcPr>
            <w:tcW w:w="3544" w:type="dxa"/>
          </w:tcPr>
          <w:p w:rsidR="002E21A1" w:rsidRPr="00990718" w:rsidRDefault="002E21A1" w:rsidP="00272746">
            <w:pPr>
              <w:jc w:val="center"/>
              <w:rPr>
                <w:rFonts w:ascii="Arial" w:hAnsi="Arial" w:cs="Arial"/>
                <w:sz w:val="24"/>
                <w:szCs w:val="24"/>
              </w:rPr>
            </w:pPr>
            <w:r w:rsidRPr="00990718">
              <w:rPr>
                <w:rFonts w:ascii="Arial" w:hAnsi="Arial" w:cs="Arial"/>
                <w:sz w:val="24"/>
                <w:szCs w:val="24"/>
              </w:rPr>
              <w:t>10</w:t>
            </w:r>
          </w:p>
        </w:tc>
      </w:tr>
      <w:tr w:rsidR="002E21A1" w:rsidRPr="00990718" w:rsidTr="00272746">
        <w:tc>
          <w:tcPr>
            <w:tcW w:w="5173" w:type="dxa"/>
          </w:tcPr>
          <w:p w:rsidR="002E21A1" w:rsidRPr="00990718" w:rsidRDefault="002E21A1" w:rsidP="00272746">
            <w:pPr>
              <w:jc w:val="both"/>
              <w:rPr>
                <w:rFonts w:ascii="Arial" w:hAnsi="Arial" w:cs="Arial"/>
                <w:b/>
                <w:sz w:val="24"/>
                <w:szCs w:val="24"/>
              </w:rPr>
            </w:pPr>
            <w:r w:rsidRPr="00990718">
              <w:rPr>
                <w:rFonts w:ascii="Arial" w:hAnsi="Arial" w:cs="Arial"/>
                <w:b/>
                <w:sz w:val="24"/>
                <w:szCs w:val="24"/>
              </w:rPr>
              <w:t>TOTAL</w:t>
            </w:r>
          </w:p>
        </w:tc>
        <w:tc>
          <w:tcPr>
            <w:tcW w:w="3544" w:type="dxa"/>
          </w:tcPr>
          <w:p w:rsidR="002E21A1" w:rsidRPr="00990718" w:rsidRDefault="002E21A1" w:rsidP="00272746">
            <w:pPr>
              <w:jc w:val="center"/>
              <w:rPr>
                <w:rFonts w:ascii="Arial" w:hAnsi="Arial" w:cs="Arial"/>
                <w:b/>
                <w:sz w:val="24"/>
                <w:szCs w:val="24"/>
              </w:rPr>
            </w:pPr>
            <w:r w:rsidRPr="00990718">
              <w:rPr>
                <w:rFonts w:ascii="Arial" w:hAnsi="Arial" w:cs="Arial"/>
                <w:b/>
                <w:sz w:val="24"/>
                <w:szCs w:val="24"/>
              </w:rPr>
              <w:t>100</w:t>
            </w:r>
          </w:p>
        </w:tc>
      </w:tr>
    </w:tbl>
    <w:p w:rsidR="002E21A1" w:rsidRPr="00990718" w:rsidRDefault="002E21A1" w:rsidP="002E21A1">
      <w:pPr>
        <w:jc w:val="center"/>
        <w:rPr>
          <w:rFonts w:ascii="Arial" w:hAnsi="Arial" w:cs="Arial"/>
          <w:b/>
          <w:sz w:val="24"/>
          <w:szCs w:val="24"/>
        </w:rPr>
      </w:pPr>
    </w:p>
    <w:p w:rsidR="002E21A1" w:rsidRPr="00990718" w:rsidRDefault="002E21A1" w:rsidP="002E21A1">
      <w:pPr>
        <w:jc w:val="center"/>
        <w:rPr>
          <w:rFonts w:ascii="Arial" w:hAnsi="Arial" w:cs="Arial"/>
          <w:b/>
          <w:sz w:val="24"/>
          <w:szCs w:val="24"/>
        </w:rPr>
      </w:pPr>
    </w:p>
    <w:p w:rsidR="002E21A1" w:rsidRPr="00990718" w:rsidRDefault="002E21A1" w:rsidP="002E21A1">
      <w:pPr>
        <w:jc w:val="center"/>
        <w:rPr>
          <w:rFonts w:ascii="Arial" w:hAnsi="Arial" w:cs="Arial"/>
          <w:b/>
          <w:sz w:val="24"/>
          <w:szCs w:val="24"/>
        </w:rPr>
      </w:pPr>
    </w:p>
    <w:p w:rsidR="002E21A1" w:rsidRPr="00990718" w:rsidRDefault="002E21A1" w:rsidP="002E21A1">
      <w:pPr>
        <w:jc w:val="center"/>
        <w:rPr>
          <w:rFonts w:ascii="Arial" w:hAnsi="Arial" w:cs="Arial"/>
          <w:b/>
          <w:sz w:val="24"/>
          <w:szCs w:val="24"/>
        </w:rPr>
      </w:pPr>
    </w:p>
    <w:p w:rsidR="002E21A1" w:rsidRPr="00990718" w:rsidRDefault="002E21A1" w:rsidP="002E21A1">
      <w:pPr>
        <w:jc w:val="center"/>
        <w:rPr>
          <w:rFonts w:ascii="Arial" w:hAnsi="Arial" w:cs="Arial"/>
          <w:b/>
          <w:sz w:val="24"/>
          <w:szCs w:val="24"/>
        </w:rPr>
      </w:pPr>
      <w:r w:rsidRPr="00990718">
        <w:rPr>
          <w:rFonts w:ascii="Arial" w:hAnsi="Arial" w:cs="Arial"/>
          <w:b/>
          <w:sz w:val="24"/>
          <w:szCs w:val="24"/>
        </w:rPr>
        <w:t>ANEXO VIII</w:t>
      </w:r>
    </w:p>
    <w:p w:rsidR="002E21A1" w:rsidRPr="00990718" w:rsidRDefault="002E21A1" w:rsidP="002E21A1">
      <w:pPr>
        <w:jc w:val="center"/>
        <w:rPr>
          <w:rFonts w:ascii="Arial" w:hAnsi="Arial" w:cs="Arial"/>
          <w:b/>
          <w:sz w:val="24"/>
          <w:szCs w:val="24"/>
        </w:rPr>
      </w:pPr>
      <w:r w:rsidRPr="00990718">
        <w:rPr>
          <w:rFonts w:ascii="Arial" w:hAnsi="Arial" w:cs="Arial"/>
          <w:b/>
          <w:sz w:val="24"/>
          <w:szCs w:val="24"/>
        </w:rPr>
        <w:t>Pontuação Atribuída aos Fatores de Desempenho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31"/>
        <w:gridCol w:w="1599"/>
        <w:gridCol w:w="1345"/>
        <w:gridCol w:w="1417"/>
        <w:gridCol w:w="1418"/>
      </w:tblGrid>
      <w:tr w:rsidR="002E21A1" w:rsidRPr="00990718" w:rsidTr="00272746">
        <w:trPr>
          <w:trHeight w:val="497"/>
        </w:trPr>
        <w:tc>
          <w:tcPr>
            <w:tcW w:w="3331" w:type="dxa"/>
          </w:tcPr>
          <w:p w:rsidR="002E21A1" w:rsidRPr="00990718" w:rsidRDefault="002E21A1" w:rsidP="00272746">
            <w:pPr>
              <w:jc w:val="center"/>
              <w:rPr>
                <w:rFonts w:ascii="Arial" w:hAnsi="Arial" w:cs="Arial"/>
                <w:b/>
                <w:sz w:val="24"/>
                <w:szCs w:val="24"/>
              </w:rPr>
            </w:pPr>
            <w:r w:rsidRPr="00990718">
              <w:rPr>
                <w:rFonts w:ascii="Arial" w:hAnsi="Arial" w:cs="Arial"/>
                <w:b/>
                <w:sz w:val="24"/>
                <w:szCs w:val="24"/>
              </w:rPr>
              <w:t>FATORES</w:t>
            </w:r>
          </w:p>
          <w:p w:rsidR="002E21A1" w:rsidRPr="00990718" w:rsidRDefault="002E21A1" w:rsidP="00272746">
            <w:pPr>
              <w:jc w:val="center"/>
              <w:rPr>
                <w:rFonts w:ascii="Arial" w:hAnsi="Arial" w:cs="Arial"/>
                <w:b/>
                <w:sz w:val="24"/>
                <w:szCs w:val="24"/>
              </w:rPr>
            </w:pPr>
            <w:r w:rsidRPr="00990718">
              <w:rPr>
                <w:rFonts w:ascii="Arial" w:hAnsi="Arial" w:cs="Arial"/>
                <w:b/>
                <w:sz w:val="24"/>
                <w:szCs w:val="24"/>
              </w:rPr>
              <w:t>CONCEITO</w:t>
            </w:r>
          </w:p>
        </w:tc>
        <w:tc>
          <w:tcPr>
            <w:tcW w:w="1599" w:type="dxa"/>
          </w:tcPr>
          <w:p w:rsidR="002E21A1" w:rsidRPr="00990718" w:rsidRDefault="002E21A1" w:rsidP="00272746">
            <w:pPr>
              <w:jc w:val="center"/>
              <w:rPr>
                <w:rFonts w:ascii="Arial" w:hAnsi="Arial" w:cs="Arial"/>
                <w:b/>
                <w:sz w:val="24"/>
                <w:szCs w:val="24"/>
              </w:rPr>
            </w:pPr>
            <w:r w:rsidRPr="00990718">
              <w:rPr>
                <w:rFonts w:ascii="Arial" w:hAnsi="Arial" w:cs="Arial"/>
                <w:b/>
                <w:sz w:val="24"/>
                <w:szCs w:val="24"/>
              </w:rPr>
              <w:t xml:space="preserve">DEFICIENTE </w:t>
            </w:r>
          </w:p>
          <w:p w:rsidR="002E21A1" w:rsidRPr="00990718" w:rsidRDefault="002E21A1" w:rsidP="00272746">
            <w:pPr>
              <w:jc w:val="center"/>
              <w:rPr>
                <w:rFonts w:ascii="Arial" w:hAnsi="Arial" w:cs="Arial"/>
                <w:b/>
                <w:sz w:val="24"/>
                <w:szCs w:val="24"/>
              </w:rPr>
            </w:pPr>
            <w:r w:rsidRPr="00990718">
              <w:rPr>
                <w:rFonts w:ascii="Arial" w:hAnsi="Arial" w:cs="Arial"/>
                <w:b/>
                <w:sz w:val="24"/>
                <w:szCs w:val="24"/>
              </w:rPr>
              <w:t>“D”</w:t>
            </w:r>
          </w:p>
        </w:tc>
        <w:tc>
          <w:tcPr>
            <w:tcW w:w="1345" w:type="dxa"/>
          </w:tcPr>
          <w:p w:rsidR="002E21A1" w:rsidRPr="00990718" w:rsidRDefault="002E21A1" w:rsidP="00272746">
            <w:pPr>
              <w:jc w:val="center"/>
              <w:rPr>
                <w:rFonts w:ascii="Arial" w:hAnsi="Arial" w:cs="Arial"/>
                <w:b/>
                <w:sz w:val="24"/>
                <w:szCs w:val="24"/>
              </w:rPr>
            </w:pPr>
            <w:r w:rsidRPr="00990718">
              <w:rPr>
                <w:rFonts w:ascii="Arial" w:hAnsi="Arial" w:cs="Arial"/>
                <w:b/>
                <w:sz w:val="24"/>
                <w:szCs w:val="24"/>
              </w:rPr>
              <w:t>REGULAR</w:t>
            </w:r>
          </w:p>
          <w:p w:rsidR="002E21A1" w:rsidRPr="00990718" w:rsidRDefault="002E21A1" w:rsidP="00272746">
            <w:pPr>
              <w:jc w:val="center"/>
              <w:rPr>
                <w:rFonts w:ascii="Arial" w:hAnsi="Arial" w:cs="Arial"/>
                <w:b/>
                <w:sz w:val="24"/>
                <w:szCs w:val="24"/>
              </w:rPr>
            </w:pPr>
            <w:r w:rsidRPr="00990718">
              <w:rPr>
                <w:rFonts w:ascii="Arial" w:hAnsi="Arial" w:cs="Arial"/>
                <w:b/>
                <w:sz w:val="24"/>
                <w:szCs w:val="24"/>
              </w:rPr>
              <w:t>“R”</w:t>
            </w:r>
          </w:p>
        </w:tc>
        <w:tc>
          <w:tcPr>
            <w:tcW w:w="1417" w:type="dxa"/>
          </w:tcPr>
          <w:p w:rsidR="002E21A1" w:rsidRPr="00990718" w:rsidRDefault="002E21A1" w:rsidP="00272746">
            <w:pPr>
              <w:jc w:val="center"/>
              <w:rPr>
                <w:rFonts w:ascii="Arial" w:hAnsi="Arial" w:cs="Arial"/>
                <w:b/>
                <w:sz w:val="24"/>
                <w:szCs w:val="24"/>
              </w:rPr>
            </w:pPr>
            <w:r w:rsidRPr="00990718">
              <w:rPr>
                <w:rFonts w:ascii="Arial" w:hAnsi="Arial" w:cs="Arial"/>
                <w:b/>
                <w:sz w:val="24"/>
                <w:szCs w:val="24"/>
              </w:rPr>
              <w:t>BOM</w:t>
            </w:r>
          </w:p>
          <w:p w:rsidR="002E21A1" w:rsidRPr="00990718" w:rsidRDefault="002E21A1" w:rsidP="00272746">
            <w:pPr>
              <w:jc w:val="center"/>
              <w:rPr>
                <w:rFonts w:ascii="Arial" w:hAnsi="Arial" w:cs="Arial"/>
                <w:b/>
                <w:sz w:val="24"/>
                <w:szCs w:val="24"/>
              </w:rPr>
            </w:pPr>
            <w:r w:rsidRPr="00990718">
              <w:rPr>
                <w:rFonts w:ascii="Arial" w:hAnsi="Arial" w:cs="Arial"/>
                <w:b/>
                <w:sz w:val="24"/>
                <w:szCs w:val="24"/>
              </w:rPr>
              <w:t>“B”</w:t>
            </w:r>
          </w:p>
        </w:tc>
        <w:tc>
          <w:tcPr>
            <w:tcW w:w="1418" w:type="dxa"/>
          </w:tcPr>
          <w:p w:rsidR="002E21A1" w:rsidRPr="00990718" w:rsidRDefault="002E21A1" w:rsidP="00272746">
            <w:pPr>
              <w:jc w:val="center"/>
              <w:rPr>
                <w:rFonts w:ascii="Arial" w:hAnsi="Arial" w:cs="Arial"/>
                <w:b/>
                <w:sz w:val="24"/>
                <w:szCs w:val="24"/>
              </w:rPr>
            </w:pPr>
            <w:r w:rsidRPr="00990718">
              <w:rPr>
                <w:rFonts w:ascii="Arial" w:hAnsi="Arial" w:cs="Arial"/>
                <w:b/>
                <w:sz w:val="24"/>
                <w:szCs w:val="24"/>
              </w:rPr>
              <w:t>ÓTIMO</w:t>
            </w:r>
          </w:p>
          <w:p w:rsidR="002E21A1" w:rsidRPr="00990718" w:rsidRDefault="002E21A1" w:rsidP="00272746">
            <w:pPr>
              <w:jc w:val="center"/>
              <w:rPr>
                <w:rFonts w:ascii="Arial" w:hAnsi="Arial" w:cs="Arial"/>
                <w:b/>
                <w:sz w:val="24"/>
                <w:szCs w:val="24"/>
              </w:rPr>
            </w:pPr>
            <w:r w:rsidRPr="00990718">
              <w:rPr>
                <w:rFonts w:ascii="Arial" w:hAnsi="Arial" w:cs="Arial"/>
                <w:b/>
                <w:sz w:val="24"/>
                <w:szCs w:val="24"/>
              </w:rPr>
              <w:t>“O”</w:t>
            </w:r>
          </w:p>
        </w:tc>
      </w:tr>
      <w:tr w:rsidR="002E21A1" w:rsidRPr="00990718" w:rsidTr="00272746">
        <w:trPr>
          <w:trHeight w:val="256"/>
        </w:trPr>
        <w:tc>
          <w:tcPr>
            <w:tcW w:w="3331" w:type="dxa"/>
          </w:tcPr>
          <w:p w:rsidR="002E21A1" w:rsidRPr="00990718" w:rsidRDefault="002E21A1" w:rsidP="00272746">
            <w:pPr>
              <w:jc w:val="both"/>
              <w:rPr>
                <w:rFonts w:ascii="Arial" w:hAnsi="Arial" w:cs="Arial"/>
                <w:sz w:val="24"/>
                <w:szCs w:val="24"/>
              </w:rPr>
            </w:pPr>
            <w:r w:rsidRPr="00990718">
              <w:rPr>
                <w:rFonts w:ascii="Arial" w:hAnsi="Arial" w:cs="Arial"/>
                <w:sz w:val="24"/>
                <w:szCs w:val="24"/>
              </w:rPr>
              <w:t>Qualidade do Trabalho</w:t>
            </w:r>
          </w:p>
        </w:tc>
        <w:tc>
          <w:tcPr>
            <w:tcW w:w="1599" w:type="dxa"/>
          </w:tcPr>
          <w:p w:rsidR="002E21A1" w:rsidRPr="00990718" w:rsidRDefault="002E21A1" w:rsidP="00272746">
            <w:pPr>
              <w:jc w:val="center"/>
              <w:rPr>
                <w:rFonts w:ascii="Arial" w:hAnsi="Arial" w:cs="Arial"/>
                <w:sz w:val="24"/>
                <w:szCs w:val="24"/>
              </w:rPr>
            </w:pPr>
            <w:r w:rsidRPr="00990718">
              <w:rPr>
                <w:rFonts w:ascii="Arial" w:hAnsi="Arial" w:cs="Arial"/>
                <w:sz w:val="24"/>
                <w:szCs w:val="24"/>
              </w:rPr>
              <w:t>56</w:t>
            </w:r>
          </w:p>
        </w:tc>
        <w:tc>
          <w:tcPr>
            <w:tcW w:w="1345" w:type="dxa"/>
          </w:tcPr>
          <w:p w:rsidR="002E21A1" w:rsidRPr="00990718" w:rsidRDefault="002E21A1" w:rsidP="00272746">
            <w:pPr>
              <w:jc w:val="center"/>
              <w:rPr>
                <w:rFonts w:ascii="Arial" w:hAnsi="Arial" w:cs="Arial"/>
                <w:sz w:val="24"/>
                <w:szCs w:val="24"/>
              </w:rPr>
            </w:pPr>
            <w:r w:rsidRPr="00990718">
              <w:rPr>
                <w:rFonts w:ascii="Arial" w:hAnsi="Arial" w:cs="Arial"/>
                <w:sz w:val="24"/>
                <w:szCs w:val="24"/>
              </w:rPr>
              <w:t>112</w:t>
            </w:r>
          </w:p>
        </w:tc>
        <w:tc>
          <w:tcPr>
            <w:tcW w:w="1417" w:type="dxa"/>
          </w:tcPr>
          <w:p w:rsidR="002E21A1" w:rsidRPr="00990718" w:rsidRDefault="002E21A1" w:rsidP="00272746">
            <w:pPr>
              <w:jc w:val="center"/>
              <w:rPr>
                <w:rFonts w:ascii="Arial" w:hAnsi="Arial" w:cs="Arial"/>
                <w:sz w:val="24"/>
                <w:szCs w:val="24"/>
              </w:rPr>
            </w:pPr>
            <w:r w:rsidRPr="00990718">
              <w:rPr>
                <w:rFonts w:ascii="Arial" w:hAnsi="Arial" w:cs="Arial"/>
                <w:sz w:val="24"/>
                <w:szCs w:val="24"/>
              </w:rPr>
              <w:t>169</w:t>
            </w:r>
          </w:p>
        </w:tc>
        <w:tc>
          <w:tcPr>
            <w:tcW w:w="1418" w:type="dxa"/>
          </w:tcPr>
          <w:p w:rsidR="002E21A1" w:rsidRPr="00990718" w:rsidRDefault="002E21A1" w:rsidP="00272746">
            <w:pPr>
              <w:jc w:val="center"/>
              <w:rPr>
                <w:rFonts w:ascii="Arial" w:hAnsi="Arial" w:cs="Arial"/>
                <w:sz w:val="24"/>
                <w:szCs w:val="24"/>
              </w:rPr>
            </w:pPr>
            <w:r w:rsidRPr="00990718">
              <w:rPr>
                <w:rFonts w:ascii="Arial" w:hAnsi="Arial" w:cs="Arial"/>
                <w:sz w:val="24"/>
                <w:szCs w:val="24"/>
              </w:rPr>
              <w:t>225</w:t>
            </w:r>
          </w:p>
        </w:tc>
      </w:tr>
      <w:tr w:rsidR="002E21A1" w:rsidRPr="00990718" w:rsidTr="00272746">
        <w:trPr>
          <w:trHeight w:val="241"/>
        </w:trPr>
        <w:tc>
          <w:tcPr>
            <w:tcW w:w="3331" w:type="dxa"/>
          </w:tcPr>
          <w:p w:rsidR="002E21A1" w:rsidRPr="00990718" w:rsidRDefault="002E21A1" w:rsidP="00272746">
            <w:pPr>
              <w:jc w:val="both"/>
              <w:rPr>
                <w:rFonts w:ascii="Arial" w:hAnsi="Arial" w:cs="Arial"/>
                <w:sz w:val="24"/>
                <w:szCs w:val="24"/>
              </w:rPr>
            </w:pPr>
            <w:r w:rsidRPr="00990718">
              <w:rPr>
                <w:rFonts w:ascii="Arial" w:hAnsi="Arial" w:cs="Arial"/>
                <w:sz w:val="24"/>
                <w:szCs w:val="24"/>
              </w:rPr>
              <w:t>Pontualidade</w:t>
            </w:r>
          </w:p>
        </w:tc>
        <w:tc>
          <w:tcPr>
            <w:tcW w:w="1599" w:type="dxa"/>
          </w:tcPr>
          <w:p w:rsidR="002E21A1" w:rsidRPr="00990718" w:rsidRDefault="002E21A1" w:rsidP="00272746">
            <w:pPr>
              <w:jc w:val="center"/>
              <w:rPr>
                <w:rFonts w:ascii="Arial" w:hAnsi="Arial" w:cs="Arial"/>
                <w:sz w:val="24"/>
                <w:szCs w:val="24"/>
              </w:rPr>
            </w:pPr>
            <w:r w:rsidRPr="00990718">
              <w:rPr>
                <w:rFonts w:ascii="Arial" w:hAnsi="Arial" w:cs="Arial"/>
                <w:sz w:val="24"/>
                <w:szCs w:val="24"/>
              </w:rPr>
              <w:t>11</w:t>
            </w:r>
          </w:p>
        </w:tc>
        <w:tc>
          <w:tcPr>
            <w:tcW w:w="1345" w:type="dxa"/>
          </w:tcPr>
          <w:p w:rsidR="002E21A1" w:rsidRPr="00990718" w:rsidRDefault="002E21A1" w:rsidP="00272746">
            <w:pPr>
              <w:jc w:val="center"/>
              <w:rPr>
                <w:rFonts w:ascii="Arial" w:hAnsi="Arial" w:cs="Arial"/>
                <w:sz w:val="24"/>
                <w:szCs w:val="24"/>
              </w:rPr>
            </w:pPr>
            <w:r w:rsidRPr="00990718">
              <w:rPr>
                <w:rFonts w:ascii="Arial" w:hAnsi="Arial" w:cs="Arial"/>
                <w:sz w:val="24"/>
                <w:szCs w:val="24"/>
              </w:rPr>
              <w:t>23</w:t>
            </w:r>
          </w:p>
        </w:tc>
        <w:tc>
          <w:tcPr>
            <w:tcW w:w="1417" w:type="dxa"/>
          </w:tcPr>
          <w:p w:rsidR="002E21A1" w:rsidRPr="00990718" w:rsidRDefault="002E21A1" w:rsidP="00272746">
            <w:pPr>
              <w:jc w:val="center"/>
              <w:rPr>
                <w:rFonts w:ascii="Arial" w:hAnsi="Arial" w:cs="Arial"/>
                <w:sz w:val="24"/>
                <w:szCs w:val="24"/>
              </w:rPr>
            </w:pPr>
            <w:r w:rsidRPr="00990718">
              <w:rPr>
                <w:rFonts w:ascii="Arial" w:hAnsi="Arial" w:cs="Arial"/>
                <w:sz w:val="24"/>
                <w:szCs w:val="24"/>
              </w:rPr>
              <w:t>34</w:t>
            </w:r>
          </w:p>
        </w:tc>
        <w:tc>
          <w:tcPr>
            <w:tcW w:w="1418" w:type="dxa"/>
          </w:tcPr>
          <w:p w:rsidR="002E21A1" w:rsidRPr="00990718" w:rsidRDefault="002E21A1" w:rsidP="00272746">
            <w:pPr>
              <w:jc w:val="center"/>
              <w:rPr>
                <w:rFonts w:ascii="Arial" w:hAnsi="Arial" w:cs="Arial"/>
                <w:sz w:val="24"/>
                <w:szCs w:val="24"/>
              </w:rPr>
            </w:pPr>
            <w:r w:rsidRPr="00990718">
              <w:rPr>
                <w:rFonts w:ascii="Arial" w:hAnsi="Arial" w:cs="Arial"/>
                <w:sz w:val="24"/>
                <w:szCs w:val="24"/>
              </w:rPr>
              <w:t>45</w:t>
            </w:r>
          </w:p>
        </w:tc>
      </w:tr>
      <w:tr w:rsidR="002E21A1" w:rsidRPr="00990718" w:rsidTr="00272746">
        <w:trPr>
          <w:trHeight w:val="256"/>
        </w:trPr>
        <w:tc>
          <w:tcPr>
            <w:tcW w:w="3331" w:type="dxa"/>
          </w:tcPr>
          <w:p w:rsidR="002E21A1" w:rsidRPr="00990718" w:rsidRDefault="002E21A1" w:rsidP="00272746">
            <w:pPr>
              <w:jc w:val="both"/>
              <w:rPr>
                <w:rFonts w:ascii="Arial" w:hAnsi="Arial" w:cs="Arial"/>
                <w:sz w:val="24"/>
                <w:szCs w:val="24"/>
              </w:rPr>
            </w:pPr>
            <w:r w:rsidRPr="00990718">
              <w:rPr>
                <w:rFonts w:ascii="Arial" w:hAnsi="Arial" w:cs="Arial"/>
                <w:sz w:val="24"/>
                <w:szCs w:val="24"/>
              </w:rPr>
              <w:t>Assiduidade</w:t>
            </w:r>
          </w:p>
        </w:tc>
        <w:tc>
          <w:tcPr>
            <w:tcW w:w="1599" w:type="dxa"/>
          </w:tcPr>
          <w:p w:rsidR="002E21A1" w:rsidRPr="00990718" w:rsidRDefault="002E21A1" w:rsidP="00272746">
            <w:pPr>
              <w:jc w:val="center"/>
              <w:rPr>
                <w:rFonts w:ascii="Arial" w:hAnsi="Arial" w:cs="Arial"/>
                <w:sz w:val="24"/>
                <w:szCs w:val="24"/>
              </w:rPr>
            </w:pPr>
            <w:r w:rsidRPr="00990718">
              <w:rPr>
                <w:rFonts w:ascii="Arial" w:hAnsi="Arial" w:cs="Arial"/>
                <w:sz w:val="24"/>
                <w:szCs w:val="24"/>
              </w:rPr>
              <w:t>11</w:t>
            </w:r>
          </w:p>
        </w:tc>
        <w:tc>
          <w:tcPr>
            <w:tcW w:w="1345" w:type="dxa"/>
          </w:tcPr>
          <w:p w:rsidR="002E21A1" w:rsidRPr="00990718" w:rsidRDefault="002E21A1" w:rsidP="00272746">
            <w:pPr>
              <w:jc w:val="center"/>
              <w:rPr>
                <w:rFonts w:ascii="Arial" w:hAnsi="Arial" w:cs="Arial"/>
                <w:sz w:val="24"/>
                <w:szCs w:val="24"/>
              </w:rPr>
            </w:pPr>
            <w:r w:rsidRPr="00990718">
              <w:rPr>
                <w:rFonts w:ascii="Arial" w:hAnsi="Arial" w:cs="Arial"/>
                <w:sz w:val="24"/>
                <w:szCs w:val="24"/>
              </w:rPr>
              <w:t>23</w:t>
            </w:r>
          </w:p>
        </w:tc>
        <w:tc>
          <w:tcPr>
            <w:tcW w:w="1417" w:type="dxa"/>
          </w:tcPr>
          <w:p w:rsidR="002E21A1" w:rsidRPr="00990718" w:rsidRDefault="002E21A1" w:rsidP="00272746">
            <w:pPr>
              <w:jc w:val="center"/>
              <w:rPr>
                <w:rFonts w:ascii="Arial" w:hAnsi="Arial" w:cs="Arial"/>
                <w:sz w:val="24"/>
                <w:szCs w:val="24"/>
              </w:rPr>
            </w:pPr>
            <w:r w:rsidRPr="00990718">
              <w:rPr>
                <w:rFonts w:ascii="Arial" w:hAnsi="Arial" w:cs="Arial"/>
                <w:sz w:val="24"/>
                <w:szCs w:val="24"/>
              </w:rPr>
              <w:t>34</w:t>
            </w:r>
          </w:p>
        </w:tc>
        <w:tc>
          <w:tcPr>
            <w:tcW w:w="1418" w:type="dxa"/>
          </w:tcPr>
          <w:p w:rsidR="002E21A1" w:rsidRPr="00990718" w:rsidRDefault="002E21A1" w:rsidP="00272746">
            <w:pPr>
              <w:jc w:val="center"/>
              <w:rPr>
                <w:rFonts w:ascii="Arial" w:hAnsi="Arial" w:cs="Arial"/>
                <w:sz w:val="24"/>
                <w:szCs w:val="24"/>
              </w:rPr>
            </w:pPr>
            <w:r w:rsidRPr="00990718">
              <w:rPr>
                <w:rFonts w:ascii="Arial" w:hAnsi="Arial" w:cs="Arial"/>
                <w:sz w:val="24"/>
                <w:szCs w:val="24"/>
              </w:rPr>
              <w:t>45</w:t>
            </w:r>
          </w:p>
        </w:tc>
      </w:tr>
      <w:tr w:rsidR="002E21A1" w:rsidRPr="00990718" w:rsidTr="00272746">
        <w:trPr>
          <w:trHeight w:val="241"/>
        </w:trPr>
        <w:tc>
          <w:tcPr>
            <w:tcW w:w="3331" w:type="dxa"/>
          </w:tcPr>
          <w:p w:rsidR="002E21A1" w:rsidRPr="00990718" w:rsidRDefault="002E21A1" w:rsidP="00272746">
            <w:pPr>
              <w:jc w:val="both"/>
              <w:rPr>
                <w:rFonts w:ascii="Arial" w:hAnsi="Arial" w:cs="Arial"/>
                <w:sz w:val="24"/>
                <w:szCs w:val="24"/>
              </w:rPr>
            </w:pPr>
            <w:r w:rsidRPr="00990718">
              <w:rPr>
                <w:rFonts w:ascii="Arial" w:hAnsi="Arial" w:cs="Arial"/>
                <w:sz w:val="24"/>
                <w:szCs w:val="24"/>
              </w:rPr>
              <w:t>Responsabilidade</w:t>
            </w:r>
          </w:p>
        </w:tc>
        <w:tc>
          <w:tcPr>
            <w:tcW w:w="1599" w:type="dxa"/>
          </w:tcPr>
          <w:p w:rsidR="002E21A1" w:rsidRPr="00990718" w:rsidRDefault="002E21A1" w:rsidP="00272746">
            <w:pPr>
              <w:jc w:val="center"/>
              <w:rPr>
                <w:rFonts w:ascii="Arial" w:hAnsi="Arial" w:cs="Arial"/>
                <w:sz w:val="24"/>
                <w:szCs w:val="24"/>
              </w:rPr>
            </w:pPr>
            <w:r w:rsidRPr="00990718">
              <w:rPr>
                <w:rFonts w:ascii="Arial" w:hAnsi="Arial" w:cs="Arial"/>
                <w:sz w:val="24"/>
                <w:szCs w:val="24"/>
              </w:rPr>
              <w:t>33</w:t>
            </w:r>
          </w:p>
        </w:tc>
        <w:tc>
          <w:tcPr>
            <w:tcW w:w="1345" w:type="dxa"/>
          </w:tcPr>
          <w:p w:rsidR="002E21A1" w:rsidRPr="00990718" w:rsidRDefault="002E21A1" w:rsidP="00272746">
            <w:pPr>
              <w:jc w:val="center"/>
              <w:rPr>
                <w:rFonts w:ascii="Arial" w:hAnsi="Arial" w:cs="Arial"/>
                <w:sz w:val="24"/>
                <w:szCs w:val="24"/>
              </w:rPr>
            </w:pPr>
            <w:r w:rsidRPr="00990718">
              <w:rPr>
                <w:rFonts w:ascii="Arial" w:hAnsi="Arial" w:cs="Arial"/>
                <w:sz w:val="24"/>
                <w:szCs w:val="24"/>
              </w:rPr>
              <w:t>66</w:t>
            </w:r>
          </w:p>
        </w:tc>
        <w:tc>
          <w:tcPr>
            <w:tcW w:w="1417" w:type="dxa"/>
          </w:tcPr>
          <w:p w:rsidR="002E21A1" w:rsidRPr="00990718" w:rsidRDefault="002E21A1" w:rsidP="00272746">
            <w:pPr>
              <w:jc w:val="center"/>
              <w:rPr>
                <w:rFonts w:ascii="Arial" w:hAnsi="Arial" w:cs="Arial"/>
                <w:sz w:val="24"/>
                <w:szCs w:val="24"/>
              </w:rPr>
            </w:pPr>
            <w:r w:rsidRPr="00990718">
              <w:rPr>
                <w:rFonts w:ascii="Arial" w:hAnsi="Arial" w:cs="Arial"/>
                <w:sz w:val="24"/>
                <w:szCs w:val="24"/>
              </w:rPr>
              <w:t>100</w:t>
            </w:r>
          </w:p>
        </w:tc>
        <w:tc>
          <w:tcPr>
            <w:tcW w:w="1418" w:type="dxa"/>
          </w:tcPr>
          <w:p w:rsidR="002E21A1" w:rsidRPr="00990718" w:rsidRDefault="002E21A1" w:rsidP="00272746">
            <w:pPr>
              <w:jc w:val="center"/>
              <w:rPr>
                <w:rFonts w:ascii="Arial" w:hAnsi="Arial" w:cs="Arial"/>
                <w:sz w:val="24"/>
                <w:szCs w:val="24"/>
              </w:rPr>
            </w:pPr>
            <w:r w:rsidRPr="00990718">
              <w:rPr>
                <w:rFonts w:ascii="Arial" w:hAnsi="Arial" w:cs="Arial"/>
                <w:sz w:val="24"/>
                <w:szCs w:val="24"/>
              </w:rPr>
              <w:t>135</w:t>
            </w:r>
          </w:p>
        </w:tc>
      </w:tr>
      <w:tr w:rsidR="002E21A1" w:rsidRPr="00990718" w:rsidTr="00272746">
        <w:trPr>
          <w:trHeight w:val="256"/>
        </w:trPr>
        <w:tc>
          <w:tcPr>
            <w:tcW w:w="3331" w:type="dxa"/>
          </w:tcPr>
          <w:p w:rsidR="002E21A1" w:rsidRPr="00990718" w:rsidRDefault="002E21A1" w:rsidP="00272746">
            <w:pPr>
              <w:jc w:val="both"/>
              <w:rPr>
                <w:rFonts w:ascii="Arial" w:hAnsi="Arial" w:cs="Arial"/>
                <w:sz w:val="24"/>
                <w:szCs w:val="24"/>
              </w:rPr>
            </w:pPr>
            <w:r w:rsidRPr="00990718">
              <w:rPr>
                <w:rFonts w:ascii="Arial" w:hAnsi="Arial" w:cs="Arial"/>
                <w:sz w:val="24"/>
                <w:szCs w:val="24"/>
              </w:rPr>
              <w:t>Relacionamento Interpessoal</w:t>
            </w:r>
          </w:p>
        </w:tc>
        <w:tc>
          <w:tcPr>
            <w:tcW w:w="1599" w:type="dxa"/>
          </w:tcPr>
          <w:p w:rsidR="002E21A1" w:rsidRPr="00990718" w:rsidRDefault="002E21A1" w:rsidP="00272746">
            <w:pPr>
              <w:jc w:val="center"/>
              <w:rPr>
                <w:rFonts w:ascii="Arial" w:hAnsi="Arial" w:cs="Arial"/>
                <w:sz w:val="24"/>
                <w:szCs w:val="24"/>
              </w:rPr>
            </w:pPr>
            <w:r w:rsidRPr="00990718">
              <w:rPr>
                <w:rFonts w:ascii="Arial" w:hAnsi="Arial" w:cs="Arial"/>
                <w:sz w:val="24"/>
                <w:szCs w:val="24"/>
              </w:rPr>
              <w:t>22</w:t>
            </w:r>
          </w:p>
        </w:tc>
        <w:tc>
          <w:tcPr>
            <w:tcW w:w="1345" w:type="dxa"/>
          </w:tcPr>
          <w:p w:rsidR="002E21A1" w:rsidRPr="00990718" w:rsidRDefault="002E21A1" w:rsidP="00272746">
            <w:pPr>
              <w:jc w:val="center"/>
              <w:rPr>
                <w:rFonts w:ascii="Arial" w:hAnsi="Arial" w:cs="Arial"/>
                <w:sz w:val="24"/>
                <w:szCs w:val="24"/>
              </w:rPr>
            </w:pPr>
            <w:r w:rsidRPr="00990718">
              <w:rPr>
                <w:rFonts w:ascii="Arial" w:hAnsi="Arial" w:cs="Arial"/>
                <w:sz w:val="24"/>
                <w:szCs w:val="24"/>
              </w:rPr>
              <w:t>45</w:t>
            </w:r>
          </w:p>
        </w:tc>
        <w:tc>
          <w:tcPr>
            <w:tcW w:w="1417" w:type="dxa"/>
          </w:tcPr>
          <w:p w:rsidR="002E21A1" w:rsidRPr="00990718" w:rsidRDefault="002E21A1" w:rsidP="00272746">
            <w:pPr>
              <w:jc w:val="center"/>
              <w:rPr>
                <w:rFonts w:ascii="Arial" w:hAnsi="Arial" w:cs="Arial"/>
                <w:sz w:val="24"/>
                <w:szCs w:val="24"/>
              </w:rPr>
            </w:pPr>
            <w:r w:rsidRPr="00990718">
              <w:rPr>
                <w:rFonts w:ascii="Arial" w:hAnsi="Arial" w:cs="Arial"/>
                <w:sz w:val="24"/>
                <w:szCs w:val="24"/>
              </w:rPr>
              <w:t>68</w:t>
            </w:r>
          </w:p>
        </w:tc>
        <w:tc>
          <w:tcPr>
            <w:tcW w:w="1418" w:type="dxa"/>
          </w:tcPr>
          <w:p w:rsidR="002E21A1" w:rsidRPr="00990718" w:rsidRDefault="002E21A1" w:rsidP="00272746">
            <w:pPr>
              <w:jc w:val="center"/>
              <w:rPr>
                <w:rFonts w:ascii="Arial" w:hAnsi="Arial" w:cs="Arial"/>
                <w:sz w:val="24"/>
                <w:szCs w:val="24"/>
              </w:rPr>
            </w:pPr>
            <w:r w:rsidRPr="00990718">
              <w:rPr>
                <w:rFonts w:ascii="Arial" w:hAnsi="Arial" w:cs="Arial"/>
                <w:sz w:val="24"/>
                <w:szCs w:val="24"/>
              </w:rPr>
              <w:t>90</w:t>
            </w:r>
          </w:p>
        </w:tc>
      </w:tr>
      <w:tr w:rsidR="002E21A1" w:rsidRPr="00990718" w:rsidTr="00272746">
        <w:trPr>
          <w:trHeight w:val="256"/>
        </w:trPr>
        <w:tc>
          <w:tcPr>
            <w:tcW w:w="3331" w:type="dxa"/>
          </w:tcPr>
          <w:p w:rsidR="002E21A1" w:rsidRPr="00990718" w:rsidRDefault="002E21A1" w:rsidP="00272746">
            <w:pPr>
              <w:jc w:val="both"/>
              <w:rPr>
                <w:rFonts w:ascii="Arial" w:hAnsi="Arial" w:cs="Arial"/>
                <w:sz w:val="24"/>
                <w:szCs w:val="24"/>
              </w:rPr>
            </w:pPr>
            <w:r w:rsidRPr="00990718">
              <w:rPr>
                <w:rFonts w:ascii="Arial" w:hAnsi="Arial" w:cs="Arial"/>
                <w:sz w:val="24"/>
                <w:szCs w:val="24"/>
              </w:rPr>
              <w:t>Zelo pelo Material</w:t>
            </w:r>
          </w:p>
        </w:tc>
        <w:tc>
          <w:tcPr>
            <w:tcW w:w="1599" w:type="dxa"/>
          </w:tcPr>
          <w:p w:rsidR="002E21A1" w:rsidRPr="00990718" w:rsidRDefault="002E21A1" w:rsidP="00272746">
            <w:pPr>
              <w:jc w:val="center"/>
              <w:rPr>
                <w:rFonts w:ascii="Arial" w:hAnsi="Arial" w:cs="Arial"/>
                <w:sz w:val="24"/>
                <w:szCs w:val="24"/>
              </w:rPr>
            </w:pPr>
            <w:r w:rsidRPr="00990718">
              <w:rPr>
                <w:rFonts w:ascii="Arial" w:hAnsi="Arial" w:cs="Arial"/>
                <w:sz w:val="24"/>
                <w:szCs w:val="24"/>
              </w:rPr>
              <w:t>11</w:t>
            </w:r>
          </w:p>
        </w:tc>
        <w:tc>
          <w:tcPr>
            <w:tcW w:w="1345" w:type="dxa"/>
          </w:tcPr>
          <w:p w:rsidR="002E21A1" w:rsidRPr="00990718" w:rsidRDefault="002E21A1" w:rsidP="00272746">
            <w:pPr>
              <w:jc w:val="center"/>
              <w:rPr>
                <w:rFonts w:ascii="Arial" w:hAnsi="Arial" w:cs="Arial"/>
                <w:sz w:val="24"/>
                <w:szCs w:val="24"/>
              </w:rPr>
            </w:pPr>
            <w:r w:rsidRPr="00990718">
              <w:rPr>
                <w:rFonts w:ascii="Arial" w:hAnsi="Arial" w:cs="Arial"/>
                <w:sz w:val="24"/>
                <w:szCs w:val="24"/>
              </w:rPr>
              <w:t>23</w:t>
            </w:r>
          </w:p>
        </w:tc>
        <w:tc>
          <w:tcPr>
            <w:tcW w:w="1417" w:type="dxa"/>
          </w:tcPr>
          <w:p w:rsidR="002E21A1" w:rsidRPr="00990718" w:rsidRDefault="002E21A1" w:rsidP="00272746">
            <w:pPr>
              <w:jc w:val="center"/>
              <w:rPr>
                <w:rFonts w:ascii="Arial" w:hAnsi="Arial" w:cs="Arial"/>
                <w:sz w:val="24"/>
                <w:szCs w:val="24"/>
              </w:rPr>
            </w:pPr>
            <w:r w:rsidRPr="00990718">
              <w:rPr>
                <w:rFonts w:ascii="Arial" w:hAnsi="Arial" w:cs="Arial"/>
                <w:sz w:val="24"/>
                <w:szCs w:val="24"/>
              </w:rPr>
              <w:t>34</w:t>
            </w:r>
          </w:p>
        </w:tc>
        <w:tc>
          <w:tcPr>
            <w:tcW w:w="1418" w:type="dxa"/>
          </w:tcPr>
          <w:p w:rsidR="002E21A1" w:rsidRPr="00990718" w:rsidRDefault="002E21A1" w:rsidP="00272746">
            <w:pPr>
              <w:jc w:val="center"/>
              <w:rPr>
                <w:rFonts w:ascii="Arial" w:hAnsi="Arial" w:cs="Arial"/>
                <w:sz w:val="24"/>
                <w:szCs w:val="24"/>
              </w:rPr>
            </w:pPr>
            <w:r w:rsidRPr="00990718">
              <w:rPr>
                <w:rFonts w:ascii="Arial" w:hAnsi="Arial" w:cs="Arial"/>
                <w:sz w:val="24"/>
                <w:szCs w:val="24"/>
              </w:rPr>
              <w:t>45</w:t>
            </w:r>
          </w:p>
        </w:tc>
      </w:tr>
      <w:tr w:rsidR="002E21A1" w:rsidRPr="00990718" w:rsidTr="00272746">
        <w:trPr>
          <w:trHeight w:val="256"/>
        </w:trPr>
        <w:tc>
          <w:tcPr>
            <w:tcW w:w="3331" w:type="dxa"/>
          </w:tcPr>
          <w:p w:rsidR="002E21A1" w:rsidRPr="00990718" w:rsidRDefault="002E21A1" w:rsidP="00272746">
            <w:pPr>
              <w:jc w:val="both"/>
              <w:rPr>
                <w:rFonts w:ascii="Arial" w:hAnsi="Arial" w:cs="Arial"/>
                <w:sz w:val="24"/>
                <w:szCs w:val="24"/>
              </w:rPr>
            </w:pPr>
            <w:r w:rsidRPr="00990718">
              <w:rPr>
                <w:rFonts w:ascii="Arial" w:hAnsi="Arial" w:cs="Arial"/>
                <w:sz w:val="24"/>
                <w:szCs w:val="24"/>
              </w:rPr>
              <w:t>Iniciativa</w:t>
            </w:r>
          </w:p>
        </w:tc>
        <w:tc>
          <w:tcPr>
            <w:tcW w:w="1599" w:type="dxa"/>
          </w:tcPr>
          <w:p w:rsidR="002E21A1" w:rsidRPr="00990718" w:rsidRDefault="002E21A1" w:rsidP="00272746">
            <w:pPr>
              <w:jc w:val="center"/>
              <w:rPr>
                <w:rFonts w:ascii="Arial" w:hAnsi="Arial" w:cs="Arial"/>
                <w:sz w:val="24"/>
                <w:szCs w:val="24"/>
              </w:rPr>
            </w:pPr>
            <w:r w:rsidRPr="00990718">
              <w:rPr>
                <w:rFonts w:ascii="Arial" w:hAnsi="Arial" w:cs="Arial"/>
                <w:sz w:val="24"/>
                <w:szCs w:val="24"/>
              </w:rPr>
              <w:t>34</w:t>
            </w:r>
          </w:p>
        </w:tc>
        <w:tc>
          <w:tcPr>
            <w:tcW w:w="1345" w:type="dxa"/>
          </w:tcPr>
          <w:p w:rsidR="002E21A1" w:rsidRPr="00990718" w:rsidRDefault="002E21A1" w:rsidP="00272746">
            <w:pPr>
              <w:jc w:val="center"/>
              <w:rPr>
                <w:rFonts w:ascii="Arial" w:hAnsi="Arial" w:cs="Arial"/>
                <w:sz w:val="24"/>
                <w:szCs w:val="24"/>
              </w:rPr>
            </w:pPr>
            <w:r w:rsidRPr="00990718">
              <w:rPr>
                <w:rFonts w:ascii="Arial" w:hAnsi="Arial" w:cs="Arial"/>
                <w:sz w:val="24"/>
                <w:szCs w:val="24"/>
              </w:rPr>
              <w:t>67</w:t>
            </w:r>
          </w:p>
        </w:tc>
        <w:tc>
          <w:tcPr>
            <w:tcW w:w="1417" w:type="dxa"/>
          </w:tcPr>
          <w:p w:rsidR="002E21A1" w:rsidRPr="00990718" w:rsidRDefault="002E21A1" w:rsidP="00272746">
            <w:pPr>
              <w:jc w:val="center"/>
              <w:rPr>
                <w:rFonts w:ascii="Arial" w:hAnsi="Arial" w:cs="Arial"/>
                <w:sz w:val="24"/>
                <w:szCs w:val="24"/>
              </w:rPr>
            </w:pPr>
            <w:r w:rsidRPr="00990718">
              <w:rPr>
                <w:rFonts w:ascii="Arial" w:hAnsi="Arial" w:cs="Arial"/>
                <w:sz w:val="24"/>
                <w:szCs w:val="24"/>
              </w:rPr>
              <w:t>101</w:t>
            </w:r>
          </w:p>
        </w:tc>
        <w:tc>
          <w:tcPr>
            <w:tcW w:w="1418" w:type="dxa"/>
          </w:tcPr>
          <w:p w:rsidR="002E21A1" w:rsidRPr="00990718" w:rsidRDefault="002E21A1" w:rsidP="00272746">
            <w:pPr>
              <w:jc w:val="center"/>
              <w:rPr>
                <w:rFonts w:ascii="Arial" w:hAnsi="Arial" w:cs="Arial"/>
                <w:sz w:val="24"/>
                <w:szCs w:val="24"/>
              </w:rPr>
            </w:pPr>
            <w:r w:rsidRPr="00990718">
              <w:rPr>
                <w:rFonts w:ascii="Arial" w:hAnsi="Arial" w:cs="Arial"/>
                <w:sz w:val="24"/>
                <w:szCs w:val="24"/>
              </w:rPr>
              <w:t>135</w:t>
            </w:r>
          </w:p>
        </w:tc>
      </w:tr>
      <w:tr w:rsidR="002E21A1" w:rsidRPr="00990718" w:rsidTr="00272746">
        <w:trPr>
          <w:trHeight w:val="256"/>
        </w:trPr>
        <w:tc>
          <w:tcPr>
            <w:tcW w:w="3331" w:type="dxa"/>
          </w:tcPr>
          <w:p w:rsidR="002E21A1" w:rsidRPr="00990718" w:rsidRDefault="002E21A1" w:rsidP="00272746">
            <w:pPr>
              <w:jc w:val="both"/>
              <w:rPr>
                <w:rFonts w:ascii="Arial" w:hAnsi="Arial" w:cs="Arial"/>
                <w:sz w:val="24"/>
                <w:szCs w:val="24"/>
              </w:rPr>
            </w:pPr>
            <w:r w:rsidRPr="00990718">
              <w:rPr>
                <w:rFonts w:ascii="Arial" w:hAnsi="Arial" w:cs="Arial"/>
                <w:sz w:val="24"/>
                <w:szCs w:val="24"/>
              </w:rPr>
              <w:t>Criatividade</w:t>
            </w:r>
          </w:p>
        </w:tc>
        <w:tc>
          <w:tcPr>
            <w:tcW w:w="1599" w:type="dxa"/>
          </w:tcPr>
          <w:p w:rsidR="002E21A1" w:rsidRPr="00990718" w:rsidRDefault="002E21A1" w:rsidP="00272746">
            <w:pPr>
              <w:jc w:val="center"/>
              <w:rPr>
                <w:rFonts w:ascii="Arial" w:hAnsi="Arial" w:cs="Arial"/>
                <w:sz w:val="24"/>
                <w:szCs w:val="24"/>
              </w:rPr>
            </w:pPr>
            <w:r w:rsidRPr="00990718">
              <w:rPr>
                <w:rFonts w:ascii="Arial" w:hAnsi="Arial" w:cs="Arial"/>
                <w:sz w:val="24"/>
                <w:szCs w:val="24"/>
              </w:rPr>
              <w:t>22</w:t>
            </w:r>
          </w:p>
        </w:tc>
        <w:tc>
          <w:tcPr>
            <w:tcW w:w="1345" w:type="dxa"/>
          </w:tcPr>
          <w:p w:rsidR="002E21A1" w:rsidRPr="00990718" w:rsidRDefault="002E21A1" w:rsidP="00272746">
            <w:pPr>
              <w:jc w:val="center"/>
              <w:rPr>
                <w:rFonts w:ascii="Arial" w:hAnsi="Arial" w:cs="Arial"/>
                <w:sz w:val="24"/>
                <w:szCs w:val="24"/>
              </w:rPr>
            </w:pPr>
            <w:r w:rsidRPr="00990718">
              <w:rPr>
                <w:rFonts w:ascii="Arial" w:hAnsi="Arial" w:cs="Arial"/>
                <w:sz w:val="24"/>
                <w:szCs w:val="24"/>
              </w:rPr>
              <w:t>45</w:t>
            </w:r>
          </w:p>
        </w:tc>
        <w:tc>
          <w:tcPr>
            <w:tcW w:w="1417" w:type="dxa"/>
          </w:tcPr>
          <w:p w:rsidR="002E21A1" w:rsidRPr="00990718" w:rsidRDefault="002E21A1" w:rsidP="00272746">
            <w:pPr>
              <w:jc w:val="center"/>
              <w:rPr>
                <w:rFonts w:ascii="Arial" w:hAnsi="Arial" w:cs="Arial"/>
                <w:sz w:val="24"/>
                <w:szCs w:val="24"/>
              </w:rPr>
            </w:pPr>
            <w:r w:rsidRPr="00990718">
              <w:rPr>
                <w:rFonts w:ascii="Arial" w:hAnsi="Arial" w:cs="Arial"/>
                <w:sz w:val="24"/>
                <w:szCs w:val="24"/>
              </w:rPr>
              <w:t>68</w:t>
            </w:r>
          </w:p>
        </w:tc>
        <w:tc>
          <w:tcPr>
            <w:tcW w:w="1418" w:type="dxa"/>
          </w:tcPr>
          <w:p w:rsidR="002E21A1" w:rsidRPr="00990718" w:rsidRDefault="002E21A1" w:rsidP="00272746">
            <w:pPr>
              <w:jc w:val="center"/>
              <w:rPr>
                <w:rFonts w:ascii="Arial" w:hAnsi="Arial" w:cs="Arial"/>
                <w:sz w:val="24"/>
                <w:szCs w:val="24"/>
              </w:rPr>
            </w:pPr>
            <w:r w:rsidRPr="00990718">
              <w:rPr>
                <w:rFonts w:ascii="Arial" w:hAnsi="Arial" w:cs="Arial"/>
                <w:sz w:val="24"/>
                <w:szCs w:val="24"/>
              </w:rPr>
              <w:t>90</w:t>
            </w:r>
          </w:p>
        </w:tc>
      </w:tr>
      <w:tr w:rsidR="002E21A1" w:rsidRPr="00990718" w:rsidTr="00272746">
        <w:trPr>
          <w:trHeight w:val="256"/>
        </w:trPr>
        <w:tc>
          <w:tcPr>
            <w:tcW w:w="3331" w:type="dxa"/>
          </w:tcPr>
          <w:p w:rsidR="002E21A1" w:rsidRPr="00990718" w:rsidRDefault="002E21A1" w:rsidP="00272746">
            <w:pPr>
              <w:jc w:val="both"/>
              <w:rPr>
                <w:rFonts w:ascii="Arial" w:hAnsi="Arial" w:cs="Arial"/>
                <w:sz w:val="24"/>
                <w:szCs w:val="24"/>
              </w:rPr>
            </w:pPr>
            <w:r w:rsidRPr="00990718">
              <w:rPr>
                <w:rFonts w:ascii="Arial" w:hAnsi="Arial" w:cs="Arial"/>
                <w:sz w:val="24"/>
                <w:szCs w:val="24"/>
              </w:rPr>
              <w:t>Cooperação</w:t>
            </w:r>
          </w:p>
        </w:tc>
        <w:tc>
          <w:tcPr>
            <w:tcW w:w="1599" w:type="dxa"/>
          </w:tcPr>
          <w:p w:rsidR="002E21A1" w:rsidRPr="00990718" w:rsidRDefault="002E21A1" w:rsidP="00272746">
            <w:pPr>
              <w:jc w:val="center"/>
              <w:rPr>
                <w:rFonts w:ascii="Arial" w:hAnsi="Arial" w:cs="Arial"/>
                <w:sz w:val="24"/>
                <w:szCs w:val="24"/>
              </w:rPr>
            </w:pPr>
            <w:r w:rsidRPr="00990718">
              <w:rPr>
                <w:rFonts w:ascii="Arial" w:hAnsi="Arial" w:cs="Arial"/>
                <w:sz w:val="24"/>
                <w:szCs w:val="24"/>
              </w:rPr>
              <w:t>22</w:t>
            </w:r>
          </w:p>
        </w:tc>
        <w:tc>
          <w:tcPr>
            <w:tcW w:w="1345" w:type="dxa"/>
          </w:tcPr>
          <w:p w:rsidR="002E21A1" w:rsidRPr="00990718" w:rsidRDefault="002E21A1" w:rsidP="00272746">
            <w:pPr>
              <w:jc w:val="center"/>
              <w:rPr>
                <w:rFonts w:ascii="Arial" w:hAnsi="Arial" w:cs="Arial"/>
                <w:sz w:val="24"/>
                <w:szCs w:val="24"/>
              </w:rPr>
            </w:pPr>
            <w:r w:rsidRPr="00990718">
              <w:rPr>
                <w:rFonts w:ascii="Arial" w:hAnsi="Arial" w:cs="Arial"/>
                <w:sz w:val="24"/>
                <w:szCs w:val="24"/>
              </w:rPr>
              <w:t>45</w:t>
            </w:r>
          </w:p>
        </w:tc>
        <w:tc>
          <w:tcPr>
            <w:tcW w:w="1417" w:type="dxa"/>
          </w:tcPr>
          <w:p w:rsidR="002E21A1" w:rsidRPr="00990718" w:rsidRDefault="002E21A1" w:rsidP="00272746">
            <w:pPr>
              <w:jc w:val="center"/>
              <w:rPr>
                <w:rFonts w:ascii="Arial" w:hAnsi="Arial" w:cs="Arial"/>
                <w:sz w:val="24"/>
                <w:szCs w:val="24"/>
              </w:rPr>
            </w:pPr>
            <w:r w:rsidRPr="00990718">
              <w:rPr>
                <w:rFonts w:ascii="Arial" w:hAnsi="Arial" w:cs="Arial"/>
                <w:sz w:val="24"/>
                <w:szCs w:val="24"/>
              </w:rPr>
              <w:t>68</w:t>
            </w:r>
          </w:p>
        </w:tc>
        <w:tc>
          <w:tcPr>
            <w:tcW w:w="1418" w:type="dxa"/>
          </w:tcPr>
          <w:p w:rsidR="002E21A1" w:rsidRPr="00990718" w:rsidRDefault="002E21A1" w:rsidP="00272746">
            <w:pPr>
              <w:jc w:val="center"/>
              <w:rPr>
                <w:rFonts w:ascii="Arial" w:hAnsi="Arial" w:cs="Arial"/>
                <w:sz w:val="24"/>
                <w:szCs w:val="24"/>
              </w:rPr>
            </w:pPr>
            <w:r w:rsidRPr="00990718">
              <w:rPr>
                <w:rFonts w:ascii="Arial" w:hAnsi="Arial" w:cs="Arial"/>
                <w:sz w:val="24"/>
                <w:szCs w:val="24"/>
              </w:rPr>
              <w:t>90</w:t>
            </w:r>
          </w:p>
        </w:tc>
      </w:tr>
      <w:tr w:rsidR="002E21A1" w:rsidRPr="00990718" w:rsidTr="00272746">
        <w:trPr>
          <w:trHeight w:val="256"/>
        </w:trPr>
        <w:tc>
          <w:tcPr>
            <w:tcW w:w="3331" w:type="dxa"/>
          </w:tcPr>
          <w:p w:rsidR="002E21A1" w:rsidRPr="00990718" w:rsidRDefault="002E21A1" w:rsidP="00272746">
            <w:pPr>
              <w:jc w:val="both"/>
              <w:rPr>
                <w:rFonts w:ascii="Arial" w:hAnsi="Arial" w:cs="Arial"/>
                <w:b/>
                <w:sz w:val="24"/>
                <w:szCs w:val="24"/>
              </w:rPr>
            </w:pPr>
            <w:r w:rsidRPr="00990718">
              <w:rPr>
                <w:rFonts w:ascii="Arial" w:hAnsi="Arial" w:cs="Arial"/>
                <w:b/>
                <w:sz w:val="24"/>
                <w:szCs w:val="24"/>
              </w:rPr>
              <w:t>TOTAL</w:t>
            </w:r>
          </w:p>
        </w:tc>
        <w:tc>
          <w:tcPr>
            <w:tcW w:w="1599" w:type="dxa"/>
          </w:tcPr>
          <w:p w:rsidR="002E21A1" w:rsidRPr="00990718" w:rsidRDefault="002E21A1" w:rsidP="00272746">
            <w:pPr>
              <w:jc w:val="center"/>
              <w:rPr>
                <w:rFonts w:ascii="Arial" w:hAnsi="Arial" w:cs="Arial"/>
                <w:b/>
                <w:sz w:val="24"/>
                <w:szCs w:val="24"/>
              </w:rPr>
            </w:pPr>
            <w:r w:rsidRPr="00990718">
              <w:rPr>
                <w:rFonts w:ascii="Arial" w:hAnsi="Arial" w:cs="Arial"/>
                <w:b/>
                <w:sz w:val="24"/>
                <w:szCs w:val="24"/>
              </w:rPr>
              <w:t>222</w:t>
            </w:r>
          </w:p>
        </w:tc>
        <w:tc>
          <w:tcPr>
            <w:tcW w:w="1345" w:type="dxa"/>
          </w:tcPr>
          <w:p w:rsidR="002E21A1" w:rsidRPr="00990718" w:rsidRDefault="002E21A1" w:rsidP="00272746">
            <w:pPr>
              <w:jc w:val="center"/>
              <w:rPr>
                <w:rFonts w:ascii="Arial" w:hAnsi="Arial" w:cs="Arial"/>
                <w:b/>
                <w:sz w:val="24"/>
                <w:szCs w:val="24"/>
              </w:rPr>
            </w:pPr>
            <w:r w:rsidRPr="00990718">
              <w:rPr>
                <w:rFonts w:ascii="Arial" w:hAnsi="Arial" w:cs="Arial"/>
                <w:b/>
                <w:sz w:val="24"/>
                <w:szCs w:val="24"/>
              </w:rPr>
              <w:t>449</w:t>
            </w:r>
          </w:p>
        </w:tc>
        <w:tc>
          <w:tcPr>
            <w:tcW w:w="1417" w:type="dxa"/>
          </w:tcPr>
          <w:p w:rsidR="002E21A1" w:rsidRPr="00990718" w:rsidRDefault="002E21A1" w:rsidP="00272746">
            <w:pPr>
              <w:jc w:val="center"/>
              <w:rPr>
                <w:rFonts w:ascii="Arial" w:hAnsi="Arial" w:cs="Arial"/>
                <w:b/>
                <w:sz w:val="24"/>
                <w:szCs w:val="24"/>
              </w:rPr>
            </w:pPr>
            <w:r w:rsidRPr="00990718">
              <w:rPr>
                <w:rFonts w:ascii="Arial" w:hAnsi="Arial" w:cs="Arial"/>
                <w:b/>
                <w:sz w:val="24"/>
                <w:szCs w:val="24"/>
              </w:rPr>
              <w:t>676</w:t>
            </w:r>
          </w:p>
        </w:tc>
        <w:tc>
          <w:tcPr>
            <w:tcW w:w="1418" w:type="dxa"/>
          </w:tcPr>
          <w:p w:rsidR="002E21A1" w:rsidRPr="00990718" w:rsidRDefault="002E21A1" w:rsidP="00272746">
            <w:pPr>
              <w:jc w:val="center"/>
              <w:rPr>
                <w:rFonts w:ascii="Arial" w:hAnsi="Arial" w:cs="Arial"/>
                <w:b/>
                <w:sz w:val="24"/>
                <w:szCs w:val="24"/>
              </w:rPr>
            </w:pPr>
            <w:r w:rsidRPr="00990718">
              <w:rPr>
                <w:rFonts w:ascii="Arial" w:hAnsi="Arial" w:cs="Arial"/>
                <w:b/>
                <w:sz w:val="24"/>
                <w:szCs w:val="24"/>
              </w:rPr>
              <w:t>900</w:t>
            </w:r>
          </w:p>
        </w:tc>
      </w:tr>
    </w:tbl>
    <w:p w:rsidR="002E21A1" w:rsidRPr="00990718" w:rsidRDefault="002E21A1" w:rsidP="002E21A1">
      <w:pPr>
        <w:ind w:firstLine="1701"/>
        <w:jc w:val="both"/>
        <w:rPr>
          <w:rFonts w:ascii="Arial" w:hAnsi="Arial" w:cs="Arial"/>
          <w:color w:val="000000"/>
          <w:sz w:val="24"/>
          <w:szCs w:val="24"/>
        </w:rPr>
      </w:pPr>
    </w:p>
    <w:p w:rsidR="002E21A1" w:rsidRPr="00990718" w:rsidRDefault="002E21A1" w:rsidP="002E21A1">
      <w:pPr>
        <w:rPr>
          <w:rFonts w:ascii="Arial" w:hAnsi="Arial" w:cs="Arial"/>
          <w:sz w:val="24"/>
          <w:szCs w:val="24"/>
        </w:rPr>
      </w:pPr>
    </w:p>
    <w:p w:rsidR="002E21A1" w:rsidRPr="00990718" w:rsidRDefault="002E21A1" w:rsidP="002E21A1">
      <w:pPr>
        <w:rPr>
          <w:rFonts w:ascii="Arial" w:hAnsi="Arial" w:cs="Arial"/>
          <w:sz w:val="24"/>
          <w:szCs w:val="24"/>
        </w:rPr>
      </w:pPr>
    </w:p>
    <w:p w:rsidR="002E21A1" w:rsidRDefault="002E21A1" w:rsidP="002E21A1">
      <w:pPr>
        <w:jc w:val="center"/>
        <w:rPr>
          <w:rFonts w:ascii="Arial" w:hAnsi="Arial" w:cs="Arial"/>
          <w:sz w:val="24"/>
          <w:szCs w:val="24"/>
        </w:rPr>
      </w:pPr>
    </w:p>
    <w:p w:rsidR="002E21A1" w:rsidRDefault="002E21A1" w:rsidP="002E21A1">
      <w:pPr>
        <w:jc w:val="center"/>
        <w:rPr>
          <w:rFonts w:ascii="Arial" w:hAnsi="Arial" w:cs="Arial"/>
          <w:sz w:val="24"/>
          <w:szCs w:val="24"/>
        </w:rPr>
      </w:pPr>
    </w:p>
    <w:p w:rsidR="002E21A1" w:rsidRDefault="002E21A1" w:rsidP="002E21A1">
      <w:pPr>
        <w:jc w:val="center"/>
        <w:rPr>
          <w:rFonts w:ascii="Arial" w:hAnsi="Arial" w:cs="Arial"/>
          <w:sz w:val="24"/>
          <w:szCs w:val="24"/>
        </w:rPr>
      </w:pPr>
    </w:p>
    <w:p w:rsidR="002E21A1" w:rsidRDefault="002E21A1" w:rsidP="002E21A1">
      <w:pPr>
        <w:jc w:val="center"/>
        <w:rPr>
          <w:rFonts w:ascii="Arial" w:hAnsi="Arial" w:cs="Arial"/>
          <w:sz w:val="24"/>
          <w:szCs w:val="24"/>
        </w:rPr>
      </w:pPr>
    </w:p>
    <w:p w:rsidR="002E21A1" w:rsidRDefault="002E21A1" w:rsidP="002E21A1">
      <w:pPr>
        <w:jc w:val="center"/>
        <w:rPr>
          <w:rFonts w:ascii="Arial" w:hAnsi="Arial" w:cs="Arial"/>
          <w:sz w:val="24"/>
          <w:szCs w:val="24"/>
        </w:rPr>
      </w:pPr>
    </w:p>
    <w:p w:rsidR="002E21A1" w:rsidRDefault="002E21A1" w:rsidP="002E21A1">
      <w:pPr>
        <w:jc w:val="center"/>
        <w:rPr>
          <w:rFonts w:ascii="Arial" w:hAnsi="Arial" w:cs="Arial"/>
          <w:sz w:val="24"/>
          <w:szCs w:val="24"/>
        </w:rPr>
      </w:pPr>
    </w:p>
    <w:p w:rsidR="002E21A1" w:rsidRDefault="002E21A1" w:rsidP="002E21A1">
      <w:pPr>
        <w:jc w:val="center"/>
        <w:rPr>
          <w:rFonts w:ascii="Arial" w:hAnsi="Arial" w:cs="Arial"/>
          <w:sz w:val="24"/>
          <w:szCs w:val="24"/>
        </w:rPr>
      </w:pPr>
    </w:p>
    <w:p w:rsidR="002E21A1" w:rsidRDefault="002E21A1" w:rsidP="002E21A1">
      <w:pPr>
        <w:jc w:val="center"/>
        <w:rPr>
          <w:rFonts w:ascii="Arial" w:hAnsi="Arial" w:cs="Arial"/>
          <w:sz w:val="24"/>
          <w:szCs w:val="24"/>
        </w:rPr>
      </w:pPr>
    </w:p>
    <w:p w:rsidR="002E21A1" w:rsidRDefault="002E21A1" w:rsidP="002E21A1">
      <w:pPr>
        <w:jc w:val="center"/>
        <w:rPr>
          <w:rFonts w:ascii="Arial" w:hAnsi="Arial" w:cs="Arial"/>
          <w:sz w:val="24"/>
          <w:szCs w:val="24"/>
        </w:rPr>
      </w:pPr>
    </w:p>
    <w:p w:rsidR="002E21A1" w:rsidRDefault="002E21A1" w:rsidP="002E21A1">
      <w:pPr>
        <w:jc w:val="center"/>
        <w:rPr>
          <w:rFonts w:ascii="Arial" w:hAnsi="Arial" w:cs="Arial"/>
          <w:sz w:val="24"/>
          <w:szCs w:val="24"/>
        </w:rPr>
      </w:pPr>
    </w:p>
    <w:p w:rsidR="002E21A1" w:rsidRDefault="002E21A1" w:rsidP="002E21A1">
      <w:pPr>
        <w:jc w:val="center"/>
        <w:rPr>
          <w:rFonts w:ascii="Arial" w:hAnsi="Arial" w:cs="Arial"/>
          <w:sz w:val="24"/>
          <w:szCs w:val="24"/>
        </w:rPr>
      </w:pPr>
    </w:p>
    <w:p w:rsidR="002E21A1" w:rsidRDefault="002E21A1" w:rsidP="002E21A1">
      <w:pPr>
        <w:jc w:val="center"/>
        <w:rPr>
          <w:rFonts w:ascii="Arial" w:hAnsi="Arial" w:cs="Arial"/>
          <w:sz w:val="24"/>
          <w:szCs w:val="24"/>
        </w:rPr>
      </w:pPr>
    </w:p>
    <w:p w:rsidR="002E21A1" w:rsidRDefault="002E21A1" w:rsidP="002E21A1">
      <w:pPr>
        <w:jc w:val="center"/>
        <w:rPr>
          <w:rFonts w:ascii="Arial" w:hAnsi="Arial" w:cs="Arial"/>
          <w:sz w:val="24"/>
          <w:szCs w:val="24"/>
        </w:rPr>
      </w:pPr>
    </w:p>
    <w:p w:rsidR="002E21A1" w:rsidRPr="00D33F9E" w:rsidRDefault="002E21A1" w:rsidP="002E21A1">
      <w:pPr>
        <w:suppressAutoHyphens/>
        <w:ind w:right="18"/>
        <w:jc w:val="center"/>
        <w:rPr>
          <w:rFonts w:ascii="Arial" w:hAnsi="Arial" w:cs="Arial"/>
          <w:b/>
          <w:bCs/>
          <w:u w:val="single"/>
        </w:rPr>
      </w:pPr>
      <w:r w:rsidRPr="00D33F9E">
        <w:rPr>
          <w:rFonts w:ascii="Arial" w:hAnsi="Arial" w:cs="Arial"/>
          <w:b/>
          <w:bCs/>
          <w:u w:val="single"/>
        </w:rPr>
        <w:t>EXPOSIÇÃO DE MOTIVOS</w:t>
      </w:r>
    </w:p>
    <w:p w:rsidR="002E21A1" w:rsidRPr="009617DA" w:rsidRDefault="002E21A1" w:rsidP="002E21A1">
      <w:pPr>
        <w:rPr>
          <w:rFonts w:ascii="Arial" w:hAnsi="Arial" w:cs="Arial"/>
          <w:sz w:val="24"/>
          <w:szCs w:val="24"/>
        </w:rPr>
      </w:pPr>
    </w:p>
    <w:p w:rsidR="002E21A1" w:rsidRPr="009617DA" w:rsidRDefault="002E21A1" w:rsidP="002E21A1">
      <w:pPr>
        <w:rPr>
          <w:rFonts w:ascii="Arial" w:hAnsi="Arial" w:cs="Arial"/>
          <w:sz w:val="24"/>
          <w:szCs w:val="24"/>
        </w:rPr>
      </w:pPr>
    </w:p>
    <w:p w:rsidR="002E21A1" w:rsidRPr="009617DA" w:rsidRDefault="002E21A1" w:rsidP="002E21A1">
      <w:pPr>
        <w:ind w:firstLine="708"/>
        <w:jc w:val="both"/>
        <w:rPr>
          <w:rFonts w:ascii="Arial" w:hAnsi="Arial" w:cs="Arial"/>
          <w:sz w:val="24"/>
          <w:szCs w:val="24"/>
        </w:rPr>
      </w:pPr>
      <w:r>
        <w:rPr>
          <w:rFonts w:ascii="Arial" w:hAnsi="Arial" w:cs="Arial"/>
          <w:sz w:val="24"/>
          <w:szCs w:val="24"/>
        </w:rPr>
        <w:t xml:space="preserve">                 </w:t>
      </w:r>
      <w:r w:rsidRPr="009617DA">
        <w:rPr>
          <w:rFonts w:ascii="Arial" w:hAnsi="Arial" w:cs="Arial"/>
          <w:sz w:val="24"/>
          <w:szCs w:val="24"/>
        </w:rPr>
        <w:t>Solicitamos a Vossa</w:t>
      </w:r>
      <w:r>
        <w:rPr>
          <w:rFonts w:ascii="Arial" w:hAnsi="Arial" w:cs="Arial"/>
          <w:sz w:val="24"/>
          <w:szCs w:val="24"/>
        </w:rPr>
        <w:t>s</w:t>
      </w:r>
      <w:r w:rsidRPr="009617DA">
        <w:rPr>
          <w:rFonts w:ascii="Arial" w:hAnsi="Arial" w:cs="Arial"/>
          <w:sz w:val="24"/>
          <w:szCs w:val="24"/>
        </w:rPr>
        <w:t xml:space="preserve"> Excelência</w:t>
      </w:r>
      <w:r>
        <w:rPr>
          <w:rFonts w:ascii="Arial" w:hAnsi="Arial" w:cs="Arial"/>
          <w:sz w:val="24"/>
          <w:szCs w:val="24"/>
        </w:rPr>
        <w:t>s</w:t>
      </w:r>
      <w:r w:rsidRPr="009617DA">
        <w:rPr>
          <w:rFonts w:ascii="Arial" w:hAnsi="Arial" w:cs="Arial"/>
          <w:sz w:val="24"/>
          <w:szCs w:val="24"/>
        </w:rPr>
        <w:t xml:space="preserve"> as medidas necessárias, dentro da legislação pertinente, para que o Projeto de Lei </w:t>
      </w:r>
      <w:r>
        <w:rPr>
          <w:rFonts w:ascii="Arial" w:hAnsi="Arial" w:cs="Arial"/>
          <w:sz w:val="24"/>
          <w:szCs w:val="24"/>
        </w:rPr>
        <w:t xml:space="preserve">Complementar </w:t>
      </w:r>
      <w:r w:rsidRPr="009617DA">
        <w:rPr>
          <w:rFonts w:ascii="Arial" w:hAnsi="Arial" w:cs="Arial"/>
          <w:sz w:val="24"/>
          <w:szCs w:val="24"/>
        </w:rPr>
        <w:t>d</w:t>
      </w:r>
      <w:r>
        <w:rPr>
          <w:rFonts w:ascii="Arial" w:hAnsi="Arial" w:cs="Arial"/>
          <w:sz w:val="24"/>
          <w:szCs w:val="24"/>
        </w:rPr>
        <w:t>o</w:t>
      </w:r>
      <w:r w:rsidRPr="009617DA">
        <w:rPr>
          <w:rFonts w:ascii="Arial" w:hAnsi="Arial" w:cs="Arial"/>
          <w:sz w:val="24"/>
          <w:szCs w:val="24"/>
        </w:rPr>
        <w:t xml:space="preserve"> </w:t>
      </w:r>
      <w:r>
        <w:rPr>
          <w:rFonts w:ascii="Arial" w:hAnsi="Arial" w:cs="Arial"/>
          <w:sz w:val="24"/>
          <w:szCs w:val="24"/>
        </w:rPr>
        <w:t>Plano de Cargos e Salários</w:t>
      </w:r>
      <w:r w:rsidRPr="009617DA">
        <w:rPr>
          <w:rFonts w:ascii="Arial" w:hAnsi="Arial" w:cs="Arial"/>
          <w:sz w:val="24"/>
          <w:szCs w:val="24"/>
        </w:rPr>
        <w:t xml:space="preserve"> do DAE </w:t>
      </w:r>
      <w:r>
        <w:rPr>
          <w:rFonts w:ascii="Arial" w:hAnsi="Arial" w:cs="Arial"/>
          <w:sz w:val="24"/>
          <w:szCs w:val="24"/>
        </w:rPr>
        <w:t>seja aprovado.</w:t>
      </w:r>
    </w:p>
    <w:p w:rsidR="002E21A1" w:rsidRPr="009617DA" w:rsidRDefault="002E21A1" w:rsidP="002E21A1">
      <w:pPr>
        <w:ind w:firstLine="708"/>
        <w:jc w:val="both"/>
        <w:rPr>
          <w:rFonts w:ascii="Arial" w:hAnsi="Arial" w:cs="Arial"/>
          <w:sz w:val="24"/>
          <w:szCs w:val="24"/>
        </w:rPr>
      </w:pPr>
      <w:r>
        <w:rPr>
          <w:rFonts w:ascii="Arial" w:hAnsi="Arial" w:cs="Arial"/>
          <w:sz w:val="24"/>
          <w:szCs w:val="24"/>
        </w:rPr>
        <w:t xml:space="preserve">              </w:t>
      </w:r>
      <w:r w:rsidRPr="009617DA">
        <w:rPr>
          <w:rFonts w:ascii="Arial" w:hAnsi="Arial" w:cs="Arial"/>
          <w:sz w:val="24"/>
          <w:szCs w:val="24"/>
        </w:rPr>
        <w:t>Justificamos que o presente pleito é imprescindível para que o DAE possa efetuar a</w:t>
      </w:r>
      <w:r>
        <w:rPr>
          <w:rFonts w:ascii="Arial" w:hAnsi="Arial" w:cs="Arial"/>
          <w:sz w:val="24"/>
          <w:szCs w:val="24"/>
        </w:rPr>
        <w:t>s adequações necessárias</w:t>
      </w:r>
      <w:r w:rsidRPr="009617DA">
        <w:rPr>
          <w:rFonts w:ascii="Arial" w:hAnsi="Arial" w:cs="Arial"/>
          <w:sz w:val="24"/>
          <w:szCs w:val="24"/>
        </w:rPr>
        <w:t xml:space="preserve"> o mais urgente possível, tendo em vista vários inquéritos e ofícios do Poder Judiciário (Ministério Público e Ministério Público do Trabalho) cobrando uma urgente adequação no quadro de </w:t>
      </w:r>
      <w:r>
        <w:rPr>
          <w:rFonts w:ascii="Arial" w:hAnsi="Arial" w:cs="Arial"/>
          <w:sz w:val="24"/>
          <w:szCs w:val="24"/>
        </w:rPr>
        <w:t>empregados</w:t>
      </w:r>
      <w:r w:rsidRPr="009617DA">
        <w:rPr>
          <w:rFonts w:ascii="Arial" w:hAnsi="Arial" w:cs="Arial"/>
          <w:sz w:val="24"/>
          <w:szCs w:val="24"/>
        </w:rPr>
        <w:t xml:space="preserve"> da Autarquia.</w:t>
      </w:r>
    </w:p>
    <w:p w:rsidR="002E21A1" w:rsidRPr="009617DA" w:rsidRDefault="002E21A1" w:rsidP="002E21A1">
      <w:pPr>
        <w:ind w:firstLine="708"/>
        <w:jc w:val="both"/>
        <w:rPr>
          <w:rFonts w:ascii="Arial" w:hAnsi="Arial" w:cs="Arial"/>
          <w:sz w:val="24"/>
          <w:szCs w:val="24"/>
        </w:rPr>
      </w:pPr>
      <w:r>
        <w:rPr>
          <w:rFonts w:ascii="Arial" w:hAnsi="Arial" w:cs="Arial"/>
          <w:sz w:val="24"/>
          <w:szCs w:val="24"/>
        </w:rPr>
        <w:t xml:space="preserve">         </w:t>
      </w:r>
      <w:r w:rsidRPr="009617DA">
        <w:rPr>
          <w:rFonts w:ascii="Arial" w:hAnsi="Arial" w:cs="Arial"/>
          <w:sz w:val="24"/>
          <w:szCs w:val="24"/>
        </w:rPr>
        <w:t>Ressaltamos que na última semana o Ministério Público e o Ministério Público do Trabalho, através de ofícios, cobraram o envio imediato do presente projeto a esta casa.</w:t>
      </w:r>
    </w:p>
    <w:p w:rsidR="002E21A1" w:rsidRPr="009617DA" w:rsidRDefault="002E21A1" w:rsidP="002E21A1">
      <w:pPr>
        <w:ind w:firstLine="708"/>
        <w:jc w:val="both"/>
        <w:rPr>
          <w:rFonts w:ascii="Arial" w:hAnsi="Arial" w:cs="Arial"/>
          <w:sz w:val="24"/>
          <w:szCs w:val="24"/>
        </w:rPr>
      </w:pPr>
      <w:r>
        <w:rPr>
          <w:rFonts w:ascii="Arial" w:hAnsi="Arial" w:cs="Arial"/>
          <w:sz w:val="24"/>
          <w:szCs w:val="24"/>
        </w:rPr>
        <w:t xml:space="preserve">         </w:t>
      </w:r>
      <w:r w:rsidRPr="009617DA">
        <w:rPr>
          <w:rFonts w:ascii="Arial" w:hAnsi="Arial" w:cs="Arial"/>
          <w:sz w:val="24"/>
          <w:szCs w:val="24"/>
        </w:rPr>
        <w:t>Sem outro particular para o momento, reiteramos nossos protestos de elevada consideração.</w:t>
      </w:r>
    </w:p>
    <w:p w:rsidR="002E21A1" w:rsidRPr="009617DA" w:rsidRDefault="002E21A1" w:rsidP="002E21A1">
      <w:pPr>
        <w:ind w:firstLine="4253"/>
        <w:jc w:val="both"/>
        <w:rPr>
          <w:rFonts w:ascii="Arial" w:hAnsi="Arial" w:cs="Arial"/>
          <w:sz w:val="24"/>
          <w:szCs w:val="24"/>
        </w:rPr>
      </w:pPr>
    </w:p>
    <w:p w:rsidR="002E21A1" w:rsidRPr="009617DA" w:rsidRDefault="002E21A1" w:rsidP="002E21A1">
      <w:pPr>
        <w:jc w:val="both"/>
        <w:rPr>
          <w:rFonts w:ascii="Arial" w:hAnsi="Arial" w:cs="Arial"/>
          <w:sz w:val="24"/>
          <w:szCs w:val="24"/>
        </w:rPr>
      </w:pPr>
      <w:r>
        <w:rPr>
          <w:rFonts w:ascii="Arial" w:hAnsi="Arial" w:cs="Arial"/>
          <w:sz w:val="24"/>
          <w:szCs w:val="24"/>
        </w:rPr>
        <w:t xml:space="preserve">                                       </w:t>
      </w:r>
      <w:r w:rsidRPr="009617DA">
        <w:rPr>
          <w:rFonts w:ascii="Arial" w:hAnsi="Arial" w:cs="Arial"/>
          <w:sz w:val="24"/>
          <w:szCs w:val="24"/>
        </w:rPr>
        <w:t>Atenciosamente,</w:t>
      </w:r>
    </w:p>
    <w:p w:rsidR="002E21A1" w:rsidRDefault="002E21A1" w:rsidP="002E21A1">
      <w:pPr>
        <w:jc w:val="center"/>
        <w:rPr>
          <w:rFonts w:ascii="Arial" w:hAnsi="Arial" w:cs="Arial"/>
          <w:sz w:val="24"/>
          <w:szCs w:val="24"/>
        </w:rPr>
      </w:pPr>
    </w:p>
    <w:p w:rsidR="002E21A1" w:rsidRDefault="002E21A1" w:rsidP="002E21A1">
      <w:pPr>
        <w:jc w:val="center"/>
        <w:rPr>
          <w:rFonts w:ascii="Arial" w:hAnsi="Arial" w:cs="Arial"/>
          <w:sz w:val="24"/>
          <w:szCs w:val="24"/>
        </w:rPr>
      </w:pPr>
    </w:p>
    <w:p w:rsidR="002E21A1" w:rsidRDefault="002E21A1" w:rsidP="002E21A1">
      <w:pPr>
        <w:jc w:val="center"/>
        <w:rPr>
          <w:rFonts w:ascii="Arial" w:hAnsi="Arial" w:cs="Arial"/>
          <w:sz w:val="24"/>
          <w:szCs w:val="24"/>
        </w:rPr>
      </w:pPr>
      <w:r>
        <w:rPr>
          <w:rFonts w:ascii="Arial" w:hAnsi="Arial" w:cs="Arial"/>
          <w:sz w:val="24"/>
          <w:szCs w:val="24"/>
        </w:rPr>
        <w:t>Mario Celso Heins</w:t>
      </w:r>
    </w:p>
    <w:p w:rsidR="002E21A1" w:rsidRPr="009617DA" w:rsidRDefault="002E21A1" w:rsidP="002E21A1">
      <w:pPr>
        <w:jc w:val="center"/>
        <w:rPr>
          <w:rFonts w:ascii="Arial" w:hAnsi="Arial" w:cs="Arial"/>
          <w:sz w:val="24"/>
          <w:szCs w:val="24"/>
        </w:rPr>
      </w:pPr>
      <w:r w:rsidRPr="009617DA">
        <w:rPr>
          <w:rFonts w:ascii="Arial" w:hAnsi="Arial" w:cs="Arial"/>
          <w:sz w:val="24"/>
          <w:szCs w:val="24"/>
        </w:rPr>
        <w:t>Prefeito Municipal</w:t>
      </w:r>
    </w:p>
    <w:p w:rsidR="002E21A1" w:rsidRDefault="002E21A1" w:rsidP="002E21A1"/>
    <w:p w:rsidR="002E21A1" w:rsidRPr="00990718" w:rsidRDefault="002E21A1" w:rsidP="002E21A1">
      <w:pPr>
        <w:jc w:val="center"/>
        <w:rPr>
          <w:rFonts w:ascii="Arial" w:hAnsi="Arial" w:cs="Arial"/>
          <w:sz w:val="24"/>
          <w:szCs w:val="24"/>
        </w:rPr>
      </w:pPr>
    </w:p>
    <w:p w:rsidR="009F196D" w:rsidRPr="00CD613B" w:rsidRDefault="009F196D" w:rsidP="00CD613B"/>
    <w:sectPr w:rsidR="009F196D" w:rsidRPr="00CD613B" w:rsidSect="004C67DE">
      <w:headerReference w:type="default" r:id="rId8"/>
      <w:footerReference w:type="default" r:id="rId9"/>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746" w:rsidRDefault="00272746">
      <w:r>
        <w:separator/>
      </w:r>
    </w:p>
  </w:endnote>
  <w:endnote w:type="continuationSeparator" w:id="0">
    <w:p w:rsidR="00272746" w:rsidRDefault="00272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1A1" w:rsidRDefault="002E21A1">
    <w:pPr>
      <w:pStyle w:val="Rodap"/>
      <w:jc w:val="right"/>
    </w:pPr>
    <w:r>
      <w:fldChar w:fldCharType="begin"/>
    </w:r>
    <w:r>
      <w:instrText>PAGE   \* MERGEFORMAT</w:instrText>
    </w:r>
    <w:r>
      <w:fldChar w:fldCharType="separate"/>
    </w:r>
    <w:r w:rsidR="006078B3">
      <w:rPr>
        <w:noProof/>
      </w:rPr>
      <w:t>1</w:t>
    </w:r>
    <w:r>
      <w:fldChar w:fldCharType="end"/>
    </w:r>
  </w:p>
  <w:p w:rsidR="002E21A1" w:rsidRDefault="002E21A1">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746" w:rsidRDefault="00272746">
      <w:r>
        <w:separator/>
      </w:r>
    </w:p>
  </w:footnote>
  <w:footnote w:type="continuationSeparator" w:id="0">
    <w:p w:rsidR="00272746" w:rsidRDefault="002727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74885A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D674A4A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D184499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58628D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C4F0CF0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F2413E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2BC0E0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8F60DF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54753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CD8ACC1C"/>
    <w:lvl w:ilvl="0">
      <w:start w:val="1"/>
      <w:numFmt w:val="bullet"/>
      <w:lvlText w:val=""/>
      <w:lvlJc w:val="left"/>
      <w:pPr>
        <w:tabs>
          <w:tab w:val="num" w:pos="360"/>
        </w:tabs>
        <w:ind w:left="360" w:hanging="360"/>
      </w:pPr>
      <w:rPr>
        <w:rFonts w:ascii="Symbol" w:hAnsi="Symbol" w:hint="default"/>
      </w:rPr>
    </w:lvl>
  </w:abstractNum>
  <w:abstractNum w:abstractNumId="10">
    <w:nsid w:val="076F6A93"/>
    <w:multiLevelType w:val="hybridMultilevel"/>
    <w:tmpl w:val="8C24A36A"/>
    <w:lvl w:ilvl="0" w:tplc="E9562004">
      <w:start w:val="1"/>
      <w:numFmt w:val="lowerLetter"/>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1">
    <w:nsid w:val="0968098E"/>
    <w:multiLevelType w:val="singleLevel"/>
    <w:tmpl w:val="21C27858"/>
    <w:lvl w:ilvl="0">
      <w:start w:val="1"/>
      <w:numFmt w:val="upperRoman"/>
      <w:lvlText w:val="%1-"/>
      <w:lvlJc w:val="left"/>
      <w:pPr>
        <w:tabs>
          <w:tab w:val="num" w:pos="720"/>
        </w:tabs>
        <w:ind w:left="720" w:hanging="720"/>
      </w:pPr>
      <w:rPr>
        <w:rFonts w:cs="Times New Roman"/>
      </w:rPr>
    </w:lvl>
  </w:abstractNum>
  <w:abstractNum w:abstractNumId="12">
    <w:nsid w:val="0AF74E57"/>
    <w:multiLevelType w:val="hybridMultilevel"/>
    <w:tmpl w:val="6E2CE744"/>
    <w:lvl w:ilvl="0" w:tplc="334A2A20">
      <w:start w:val="1"/>
      <w:numFmt w:val="upperRoman"/>
      <w:lvlText w:val="%1."/>
      <w:lvlJc w:val="left"/>
      <w:pPr>
        <w:tabs>
          <w:tab w:val="num" w:pos="3141"/>
        </w:tabs>
        <w:ind w:left="3141" w:hanging="720"/>
      </w:pPr>
      <w:rPr>
        <w:rFonts w:cs="Times New Roman" w:hint="default"/>
      </w:rPr>
    </w:lvl>
    <w:lvl w:ilvl="1" w:tplc="04160019">
      <w:start w:val="1"/>
      <w:numFmt w:val="lowerLetter"/>
      <w:lvlText w:val="%2."/>
      <w:lvlJc w:val="left"/>
      <w:pPr>
        <w:tabs>
          <w:tab w:val="num" w:pos="3501"/>
        </w:tabs>
        <w:ind w:left="3501" w:hanging="360"/>
      </w:pPr>
      <w:rPr>
        <w:rFonts w:cs="Times New Roman"/>
      </w:rPr>
    </w:lvl>
    <w:lvl w:ilvl="2" w:tplc="0416001B" w:tentative="1">
      <w:start w:val="1"/>
      <w:numFmt w:val="lowerRoman"/>
      <w:lvlText w:val="%3."/>
      <w:lvlJc w:val="right"/>
      <w:pPr>
        <w:tabs>
          <w:tab w:val="num" w:pos="4221"/>
        </w:tabs>
        <w:ind w:left="4221" w:hanging="180"/>
      </w:pPr>
      <w:rPr>
        <w:rFonts w:cs="Times New Roman"/>
      </w:rPr>
    </w:lvl>
    <w:lvl w:ilvl="3" w:tplc="0416000F" w:tentative="1">
      <w:start w:val="1"/>
      <w:numFmt w:val="decimal"/>
      <w:lvlText w:val="%4."/>
      <w:lvlJc w:val="left"/>
      <w:pPr>
        <w:tabs>
          <w:tab w:val="num" w:pos="4941"/>
        </w:tabs>
        <w:ind w:left="4941" w:hanging="360"/>
      </w:pPr>
      <w:rPr>
        <w:rFonts w:cs="Times New Roman"/>
      </w:rPr>
    </w:lvl>
    <w:lvl w:ilvl="4" w:tplc="04160019" w:tentative="1">
      <w:start w:val="1"/>
      <w:numFmt w:val="lowerLetter"/>
      <w:lvlText w:val="%5."/>
      <w:lvlJc w:val="left"/>
      <w:pPr>
        <w:tabs>
          <w:tab w:val="num" w:pos="5661"/>
        </w:tabs>
        <w:ind w:left="5661" w:hanging="360"/>
      </w:pPr>
      <w:rPr>
        <w:rFonts w:cs="Times New Roman"/>
      </w:rPr>
    </w:lvl>
    <w:lvl w:ilvl="5" w:tplc="0416001B" w:tentative="1">
      <w:start w:val="1"/>
      <w:numFmt w:val="lowerRoman"/>
      <w:lvlText w:val="%6."/>
      <w:lvlJc w:val="right"/>
      <w:pPr>
        <w:tabs>
          <w:tab w:val="num" w:pos="6381"/>
        </w:tabs>
        <w:ind w:left="6381" w:hanging="180"/>
      </w:pPr>
      <w:rPr>
        <w:rFonts w:cs="Times New Roman"/>
      </w:rPr>
    </w:lvl>
    <w:lvl w:ilvl="6" w:tplc="0416000F" w:tentative="1">
      <w:start w:val="1"/>
      <w:numFmt w:val="decimal"/>
      <w:lvlText w:val="%7."/>
      <w:lvlJc w:val="left"/>
      <w:pPr>
        <w:tabs>
          <w:tab w:val="num" w:pos="7101"/>
        </w:tabs>
        <w:ind w:left="7101" w:hanging="360"/>
      </w:pPr>
      <w:rPr>
        <w:rFonts w:cs="Times New Roman"/>
      </w:rPr>
    </w:lvl>
    <w:lvl w:ilvl="7" w:tplc="04160019" w:tentative="1">
      <w:start w:val="1"/>
      <w:numFmt w:val="lowerLetter"/>
      <w:lvlText w:val="%8."/>
      <w:lvlJc w:val="left"/>
      <w:pPr>
        <w:tabs>
          <w:tab w:val="num" w:pos="7821"/>
        </w:tabs>
        <w:ind w:left="7821" w:hanging="360"/>
      </w:pPr>
      <w:rPr>
        <w:rFonts w:cs="Times New Roman"/>
      </w:rPr>
    </w:lvl>
    <w:lvl w:ilvl="8" w:tplc="0416001B" w:tentative="1">
      <w:start w:val="1"/>
      <w:numFmt w:val="lowerRoman"/>
      <w:lvlText w:val="%9."/>
      <w:lvlJc w:val="right"/>
      <w:pPr>
        <w:tabs>
          <w:tab w:val="num" w:pos="8541"/>
        </w:tabs>
        <w:ind w:left="8541" w:hanging="180"/>
      </w:pPr>
      <w:rPr>
        <w:rFonts w:cs="Times New Roman"/>
      </w:rPr>
    </w:lvl>
  </w:abstractNum>
  <w:abstractNum w:abstractNumId="13">
    <w:nsid w:val="0C8E65DF"/>
    <w:multiLevelType w:val="hybridMultilevel"/>
    <w:tmpl w:val="9C0E7224"/>
    <w:lvl w:ilvl="0" w:tplc="A9301FF6">
      <w:start w:val="1"/>
      <w:numFmt w:val="upperRoman"/>
      <w:lvlText w:val="%1."/>
      <w:lvlJc w:val="left"/>
      <w:pPr>
        <w:tabs>
          <w:tab w:val="num" w:pos="2421"/>
        </w:tabs>
        <w:ind w:left="2421" w:hanging="720"/>
      </w:pPr>
      <w:rPr>
        <w:rFonts w:cs="Times New Roman" w:hint="default"/>
      </w:rPr>
    </w:lvl>
    <w:lvl w:ilvl="1" w:tplc="04160019" w:tentative="1">
      <w:start w:val="1"/>
      <w:numFmt w:val="lowerLetter"/>
      <w:lvlText w:val="%2."/>
      <w:lvlJc w:val="left"/>
      <w:pPr>
        <w:tabs>
          <w:tab w:val="num" w:pos="2781"/>
        </w:tabs>
        <w:ind w:left="2781" w:hanging="360"/>
      </w:pPr>
      <w:rPr>
        <w:rFonts w:cs="Times New Roman"/>
      </w:rPr>
    </w:lvl>
    <w:lvl w:ilvl="2" w:tplc="0416001B" w:tentative="1">
      <w:start w:val="1"/>
      <w:numFmt w:val="lowerRoman"/>
      <w:lvlText w:val="%3."/>
      <w:lvlJc w:val="right"/>
      <w:pPr>
        <w:tabs>
          <w:tab w:val="num" w:pos="3501"/>
        </w:tabs>
        <w:ind w:left="3501" w:hanging="180"/>
      </w:pPr>
      <w:rPr>
        <w:rFonts w:cs="Times New Roman"/>
      </w:rPr>
    </w:lvl>
    <w:lvl w:ilvl="3" w:tplc="0416000F" w:tentative="1">
      <w:start w:val="1"/>
      <w:numFmt w:val="decimal"/>
      <w:lvlText w:val="%4."/>
      <w:lvlJc w:val="left"/>
      <w:pPr>
        <w:tabs>
          <w:tab w:val="num" w:pos="4221"/>
        </w:tabs>
        <w:ind w:left="4221" w:hanging="360"/>
      </w:pPr>
      <w:rPr>
        <w:rFonts w:cs="Times New Roman"/>
      </w:rPr>
    </w:lvl>
    <w:lvl w:ilvl="4" w:tplc="04160019" w:tentative="1">
      <w:start w:val="1"/>
      <w:numFmt w:val="lowerLetter"/>
      <w:lvlText w:val="%5."/>
      <w:lvlJc w:val="left"/>
      <w:pPr>
        <w:tabs>
          <w:tab w:val="num" w:pos="4941"/>
        </w:tabs>
        <w:ind w:left="4941" w:hanging="360"/>
      </w:pPr>
      <w:rPr>
        <w:rFonts w:cs="Times New Roman"/>
      </w:rPr>
    </w:lvl>
    <w:lvl w:ilvl="5" w:tplc="0416001B" w:tentative="1">
      <w:start w:val="1"/>
      <w:numFmt w:val="lowerRoman"/>
      <w:lvlText w:val="%6."/>
      <w:lvlJc w:val="right"/>
      <w:pPr>
        <w:tabs>
          <w:tab w:val="num" w:pos="5661"/>
        </w:tabs>
        <w:ind w:left="5661" w:hanging="180"/>
      </w:pPr>
      <w:rPr>
        <w:rFonts w:cs="Times New Roman"/>
      </w:rPr>
    </w:lvl>
    <w:lvl w:ilvl="6" w:tplc="0416000F" w:tentative="1">
      <w:start w:val="1"/>
      <w:numFmt w:val="decimal"/>
      <w:lvlText w:val="%7."/>
      <w:lvlJc w:val="left"/>
      <w:pPr>
        <w:tabs>
          <w:tab w:val="num" w:pos="6381"/>
        </w:tabs>
        <w:ind w:left="6381" w:hanging="360"/>
      </w:pPr>
      <w:rPr>
        <w:rFonts w:cs="Times New Roman"/>
      </w:rPr>
    </w:lvl>
    <w:lvl w:ilvl="7" w:tplc="04160019" w:tentative="1">
      <w:start w:val="1"/>
      <w:numFmt w:val="lowerLetter"/>
      <w:lvlText w:val="%8."/>
      <w:lvlJc w:val="left"/>
      <w:pPr>
        <w:tabs>
          <w:tab w:val="num" w:pos="7101"/>
        </w:tabs>
        <w:ind w:left="7101" w:hanging="360"/>
      </w:pPr>
      <w:rPr>
        <w:rFonts w:cs="Times New Roman"/>
      </w:rPr>
    </w:lvl>
    <w:lvl w:ilvl="8" w:tplc="0416001B" w:tentative="1">
      <w:start w:val="1"/>
      <w:numFmt w:val="lowerRoman"/>
      <w:lvlText w:val="%9."/>
      <w:lvlJc w:val="right"/>
      <w:pPr>
        <w:tabs>
          <w:tab w:val="num" w:pos="7821"/>
        </w:tabs>
        <w:ind w:left="7821" w:hanging="180"/>
      </w:pPr>
      <w:rPr>
        <w:rFonts w:cs="Times New Roman"/>
      </w:rPr>
    </w:lvl>
  </w:abstractNum>
  <w:abstractNum w:abstractNumId="14">
    <w:nsid w:val="22EC69BC"/>
    <w:multiLevelType w:val="hybridMultilevel"/>
    <w:tmpl w:val="19A2BFAC"/>
    <w:lvl w:ilvl="0" w:tplc="7A42D9B2">
      <w:start w:val="1"/>
      <w:numFmt w:val="upperRoman"/>
      <w:lvlText w:val="%1."/>
      <w:lvlJc w:val="left"/>
      <w:pPr>
        <w:tabs>
          <w:tab w:val="num" w:pos="2421"/>
        </w:tabs>
        <w:ind w:left="2421" w:hanging="720"/>
      </w:pPr>
      <w:rPr>
        <w:rFonts w:cs="Times New Roman" w:hint="default"/>
      </w:rPr>
    </w:lvl>
    <w:lvl w:ilvl="1" w:tplc="04160019" w:tentative="1">
      <w:start w:val="1"/>
      <w:numFmt w:val="lowerLetter"/>
      <w:lvlText w:val="%2."/>
      <w:lvlJc w:val="left"/>
      <w:pPr>
        <w:tabs>
          <w:tab w:val="num" w:pos="2781"/>
        </w:tabs>
        <w:ind w:left="2781" w:hanging="360"/>
      </w:pPr>
      <w:rPr>
        <w:rFonts w:cs="Times New Roman"/>
      </w:rPr>
    </w:lvl>
    <w:lvl w:ilvl="2" w:tplc="0416001B" w:tentative="1">
      <w:start w:val="1"/>
      <w:numFmt w:val="lowerRoman"/>
      <w:lvlText w:val="%3."/>
      <w:lvlJc w:val="right"/>
      <w:pPr>
        <w:tabs>
          <w:tab w:val="num" w:pos="3501"/>
        </w:tabs>
        <w:ind w:left="3501" w:hanging="180"/>
      </w:pPr>
      <w:rPr>
        <w:rFonts w:cs="Times New Roman"/>
      </w:rPr>
    </w:lvl>
    <w:lvl w:ilvl="3" w:tplc="0416000F" w:tentative="1">
      <w:start w:val="1"/>
      <w:numFmt w:val="decimal"/>
      <w:lvlText w:val="%4."/>
      <w:lvlJc w:val="left"/>
      <w:pPr>
        <w:tabs>
          <w:tab w:val="num" w:pos="4221"/>
        </w:tabs>
        <w:ind w:left="4221" w:hanging="360"/>
      </w:pPr>
      <w:rPr>
        <w:rFonts w:cs="Times New Roman"/>
      </w:rPr>
    </w:lvl>
    <w:lvl w:ilvl="4" w:tplc="04160019" w:tentative="1">
      <w:start w:val="1"/>
      <w:numFmt w:val="lowerLetter"/>
      <w:lvlText w:val="%5."/>
      <w:lvlJc w:val="left"/>
      <w:pPr>
        <w:tabs>
          <w:tab w:val="num" w:pos="4941"/>
        </w:tabs>
        <w:ind w:left="4941" w:hanging="360"/>
      </w:pPr>
      <w:rPr>
        <w:rFonts w:cs="Times New Roman"/>
      </w:rPr>
    </w:lvl>
    <w:lvl w:ilvl="5" w:tplc="0416001B" w:tentative="1">
      <w:start w:val="1"/>
      <w:numFmt w:val="lowerRoman"/>
      <w:lvlText w:val="%6."/>
      <w:lvlJc w:val="right"/>
      <w:pPr>
        <w:tabs>
          <w:tab w:val="num" w:pos="5661"/>
        </w:tabs>
        <w:ind w:left="5661" w:hanging="180"/>
      </w:pPr>
      <w:rPr>
        <w:rFonts w:cs="Times New Roman"/>
      </w:rPr>
    </w:lvl>
    <w:lvl w:ilvl="6" w:tplc="0416000F" w:tentative="1">
      <w:start w:val="1"/>
      <w:numFmt w:val="decimal"/>
      <w:lvlText w:val="%7."/>
      <w:lvlJc w:val="left"/>
      <w:pPr>
        <w:tabs>
          <w:tab w:val="num" w:pos="6381"/>
        </w:tabs>
        <w:ind w:left="6381" w:hanging="360"/>
      </w:pPr>
      <w:rPr>
        <w:rFonts w:cs="Times New Roman"/>
      </w:rPr>
    </w:lvl>
    <w:lvl w:ilvl="7" w:tplc="04160019" w:tentative="1">
      <w:start w:val="1"/>
      <w:numFmt w:val="lowerLetter"/>
      <w:lvlText w:val="%8."/>
      <w:lvlJc w:val="left"/>
      <w:pPr>
        <w:tabs>
          <w:tab w:val="num" w:pos="7101"/>
        </w:tabs>
        <w:ind w:left="7101" w:hanging="360"/>
      </w:pPr>
      <w:rPr>
        <w:rFonts w:cs="Times New Roman"/>
      </w:rPr>
    </w:lvl>
    <w:lvl w:ilvl="8" w:tplc="0416001B" w:tentative="1">
      <w:start w:val="1"/>
      <w:numFmt w:val="lowerRoman"/>
      <w:lvlText w:val="%9."/>
      <w:lvlJc w:val="right"/>
      <w:pPr>
        <w:tabs>
          <w:tab w:val="num" w:pos="7821"/>
        </w:tabs>
        <w:ind w:left="7821" w:hanging="180"/>
      </w:pPr>
      <w:rPr>
        <w:rFonts w:cs="Times New Roman"/>
      </w:rPr>
    </w:lvl>
  </w:abstractNum>
  <w:abstractNum w:abstractNumId="15">
    <w:nsid w:val="2696142B"/>
    <w:multiLevelType w:val="hybridMultilevel"/>
    <w:tmpl w:val="E4B0C8CE"/>
    <w:lvl w:ilvl="0" w:tplc="76EA7F8E">
      <w:start w:val="1"/>
      <w:numFmt w:val="upperRoman"/>
      <w:lvlText w:val="%1."/>
      <w:lvlJc w:val="left"/>
      <w:pPr>
        <w:tabs>
          <w:tab w:val="num" w:pos="1080"/>
        </w:tabs>
        <w:ind w:left="1080" w:hanging="72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6">
    <w:nsid w:val="27CF6623"/>
    <w:multiLevelType w:val="hybridMultilevel"/>
    <w:tmpl w:val="583EA742"/>
    <w:lvl w:ilvl="0" w:tplc="A274A68E">
      <w:start w:val="1"/>
      <w:numFmt w:val="upperRoman"/>
      <w:lvlText w:val="%1."/>
      <w:lvlJc w:val="left"/>
      <w:pPr>
        <w:tabs>
          <w:tab w:val="num" w:pos="1080"/>
        </w:tabs>
        <w:ind w:left="1080" w:hanging="720"/>
      </w:pPr>
      <w:rPr>
        <w:rFonts w:cs="Times New Roman" w:hint="default"/>
      </w:rPr>
    </w:lvl>
    <w:lvl w:ilvl="1" w:tplc="0D42DE6E">
      <w:start w:val="1"/>
      <w:numFmt w:val="lowerLetter"/>
      <w:lvlText w:val="%2)"/>
      <w:lvlJc w:val="left"/>
      <w:pPr>
        <w:tabs>
          <w:tab w:val="num" w:pos="1440"/>
        </w:tabs>
        <w:ind w:left="1440" w:hanging="360"/>
      </w:pPr>
      <w:rPr>
        <w:rFonts w:cs="Times New Roman" w:hint="default"/>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7">
    <w:nsid w:val="27F803E6"/>
    <w:multiLevelType w:val="hybridMultilevel"/>
    <w:tmpl w:val="7C1807B0"/>
    <w:lvl w:ilvl="0" w:tplc="21C27858">
      <w:start w:val="1"/>
      <w:numFmt w:val="upperRoman"/>
      <w:lvlText w:val="%1-"/>
      <w:lvlJc w:val="left"/>
      <w:pPr>
        <w:tabs>
          <w:tab w:val="num" w:pos="720"/>
        </w:tabs>
        <w:ind w:left="720" w:hanging="720"/>
      </w:pPr>
      <w:rPr>
        <w:rFonts w:cs="Times New Roman"/>
      </w:rPr>
    </w:lvl>
    <w:lvl w:ilvl="1" w:tplc="04160019">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8">
    <w:nsid w:val="28644DA2"/>
    <w:multiLevelType w:val="singleLevel"/>
    <w:tmpl w:val="2C0E9376"/>
    <w:lvl w:ilvl="0">
      <w:start w:val="1"/>
      <w:numFmt w:val="upperRoman"/>
      <w:lvlText w:val="%1."/>
      <w:lvlJc w:val="left"/>
      <w:pPr>
        <w:tabs>
          <w:tab w:val="num" w:pos="2421"/>
        </w:tabs>
        <w:ind w:left="2421" w:hanging="720"/>
      </w:pPr>
      <w:rPr>
        <w:rFonts w:cs="Times New Roman" w:hint="default"/>
      </w:rPr>
    </w:lvl>
  </w:abstractNum>
  <w:abstractNum w:abstractNumId="19">
    <w:nsid w:val="2F046E60"/>
    <w:multiLevelType w:val="hybridMultilevel"/>
    <w:tmpl w:val="628C0326"/>
    <w:lvl w:ilvl="0" w:tplc="DB386D66">
      <w:start w:val="1"/>
      <w:numFmt w:val="upperRoman"/>
      <w:lvlText w:val="%1."/>
      <w:lvlJc w:val="left"/>
      <w:pPr>
        <w:tabs>
          <w:tab w:val="num" w:pos="1080"/>
        </w:tabs>
        <w:ind w:left="1080" w:hanging="72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0">
    <w:nsid w:val="33883667"/>
    <w:multiLevelType w:val="hybridMultilevel"/>
    <w:tmpl w:val="5848397E"/>
    <w:lvl w:ilvl="0" w:tplc="06EAB214">
      <w:start w:val="1"/>
      <w:numFmt w:val="upperRoman"/>
      <w:lvlText w:val="%1."/>
      <w:lvlJc w:val="left"/>
      <w:pPr>
        <w:tabs>
          <w:tab w:val="num" w:pos="1080"/>
        </w:tabs>
        <w:ind w:left="1080" w:hanging="72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1">
    <w:nsid w:val="353D117E"/>
    <w:multiLevelType w:val="singleLevel"/>
    <w:tmpl w:val="21C27858"/>
    <w:lvl w:ilvl="0">
      <w:start w:val="1"/>
      <w:numFmt w:val="upperRoman"/>
      <w:lvlText w:val="%1-"/>
      <w:lvlJc w:val="left"/>
      <w:pPr>
        <w:tabs>
          <w:tab w:val="num" w:pos="720"/>
        </w:tabs>
        <w:ind w:left="720" w:hanging="720"/>
      </w:pPr>
      <w:rPr>
        <w:rFonts w:cs="Times New Roman"/>
      </w:rPr>
    </w:lvl>
  </w:abstractNum>
  <w:abstractNum w:abstractNumId="22">
    <w:nsid w:val="37480944"/>
    <w:multiLevelType w:val="hybridMultilevel"/>
    <w:tmpl w:val="0A20E0A4"/>
    <w:lvl w:ilvl="0" w:tplc="04160019">
      <w:start w:val="1"/>
      <w:numFmt w:val="lowerLetter"/>
      <w:lvlText w:val="%1."/>
      <w:lvlJc w:val="left"/>
      <w:pPr>
        <w:tabs>
          <w:tab w:val="num" w:pos="720"/>
        </w:tabs>
        <w:ind w:left="720" w:hanging="360"/>
      </w:pPr>
      <w:rPr>
        <w:rFonts w:cs="Times New Roman" w:hint="default"/>
      </w:rPr>
    </w:lvl>
    <w:lvl w:ilvl="1" w:tplc="6E400EE6">
      <w:start w:val="1"/>
      <w:numFmt w:val="upperRoman"/>
      <w:lvlText w:val="%2."/>
      <w:lvlJc w:val="left"/>
      <w:pPr>
        <w:tabs>
          <w:tab w:val="num" w:pos="1800"/>
        </w:tabs>
        <w:ind w:left="1800" w:hanging="720"/>
      </w:pPr>
      <w:rPr>
        <w:rFonts w:cs="Times New Roman" w:hint="default"/>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3">
    <w:nsid w:val="38FD033C"/>
    <w:multiLevelType w:val="singleLevel"/>
    <w:tmpl w:val="04160013"/>
    <w:lvl w:ilvl="0">
      <w:start w:val="1"/>
      <w:numFmt w:val="upperRoman"/>
      <w:lvlText w:val="%1."/>
      <w:lvlJc w:val="left"/>
      <w:pPr>
        <w:tabs>
          <w:tab w:val="num" w:pos="720"/>
        </w:tabs>
        <w:ind w:left="720" w:hanging="720"/>
      </w:pPr>
      <w:rPr>
        <w:rFonts w:cs="Times New Roman"/>
      </w:rPr>
    </w:lvl>
  </w:abstractNum>
  <w:abstractNum w:abstractNumId="24">
    <w:nsid w:val="3C02690A"/>
    <w:multiLevelType w:val="singleLevel"/>
    <w:tmpl w:val="C7B63A9C"/>
    <w:lvl w:ilvl="0">
      <w:start w:val="1"/>
      <w:numFmt w:val="upperRoman"/>
      <w:lvlText w:val="%1."/>
      <w:lvlJc w:val="left"/>
      <w:pPr>
        <w:tabs>
          <w:tab w:val="num" w:pos="2421"/>
        </w:tabs>
        <w:ind w:left="2421" w:hanging="720"/>
      </w:pPr>
      <w:rPr>
        <w:rFonts w:cs="Times New Roman" w:hint="default"/>
      </w:rPr>
    </w:lvl>
  </w:abstractNum>
  <w:abstractNum w:abstractNumId="25">
    <w:nsid w:val="3E157807"/>
    <w:multiLevelType w:val="hybridMultilevel"/>
    <w:tmpl w:val="BC8840DC"/>
    <w:lvl w:ilvl="0" w:tplc="69960492">
      <w:start w:val="1"/>
      <w:numFmt w:val="upperRoman"/>
      <w:lvlText w:val="%1."/>
      <w:lvlJc w:val="left"/>
      <w:pPr>
        <w:tabs>
          <w:tab w:val="num" w:pos="1080"/>
        </w:tabs>
        <w:ind w:left="1080" w:hanging="72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6">
    <w:nsid w:val="3F1301C0"/>
    <w:multiLevelType w:val="singleLevel"/>
    <w:tmpl w:val="21C27858"/>
    <w:lvl w:ilvl="0">
      <w:start w:val="1"/>
      <w:numFmt w:val="upperRoman"/>
      <w:lvlText w:val="%1-"/>
      <w:lvlJc w:val="left"/>
      <w:pPr>
        <w:tabs>
          <w:tab w:val="num" w:pos="720"/>
        </w:tabs>
        <w:ind w:left="720" w:hanging="720"/>
      </w:pPr>
      <w:rPr>
        <w:rFonts w:cs="Times New Roman"/>
      </w:rPr>
    </w:lvl>
  </w:abstractNum>
  <w:abstractNum w:abstractNumId="27">
    <w:nsid w:val="409141C3"/>
    <w:multiLevelType w:val="hybridMultilevel"/>
    <w:tmpl w:val="204C5B2E"/>
    <w:lvl w:ilvl="0" w:tplc="21C27858">
      <w:start w:val="1"/>
      <w:numFmt w:val="upperRoman"/>
      <w:lvlText w:val="%1-"/>
      <w:lvlJc w:val="left"/>
      <w:pPr>
        <w:tabs>
          <w:tab w:val="num" w:pos="720"/>
        </w:tabs>
        <w:ind w:left="720" w:hanging="72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8">
    <w:nsid w:val="43F718E7"/>
    <w:multiLevelType w:val="hybridMultilevel"/>
    <w:tmpl w:val="0F9E9E5C"/>
    <w:lvl w:ilvl="0" w:tplc="5B541604">
      <w:start w:val="1"/>
      <w:numFmt w:val="upperRoman"/>
      <w:lvlText w:val="%1."/>
      <w:lvlJc w:val="left"/>
      <w:pPr>
        <w:tabs>
          <w:tab w:val="num" w:pos="3636"/>
        </w:tabs>
        <w:ind w:left="3636" w:hanging="1935"/>
      </w:pPr>
      <w:rPr>
        <w:rFonts w:cs="Times New Roman" w:hint="default"/>
      </w:rPr>
    </w:lvl>
    <w:lvl w:ilvl="1" w:tplc="04160019" w:tentative="1">
      <w:start w:val="1"/>
      <w:numFmt w:val="lowerLetter"/>
      <w:lvlText w:val="%2."/>
      <w:lvlJc w:val="left"/>
      <w:pPr>
        <w:tabs>
          <w:tab w:val="num" w:pos="2781"/>
        </w:tabs>
        <w:ind w:left="2781" w:hanging="360"/>
      </w:pPr>
      <w:rPr>
        <w:rFonts w:cs="Times New Roman"/>
      </w:rPr>
    </w:lvl>
    <w:lvl w:ilvl="2" w:tplc="0416001B" w:tentative="1">
      <w:start w:val="1"/>
      <w:numFmt w:val="lowerRoman"/>
      <w:lvlText w:val="%3."/>
      <w:lvlJc w:val="right"/>
      <w:pPr>
        <w:tabs>
          <w:tab w:val="num" w:pos="3501"/>
        </w:tabs>
        <w:ind w:left="3501" w:hanging="180"/>
      </w:pPr>
      <w:rPr>
        <w:rFonts w:cs="Times New Roman"/>
      </w:rPr>
    </w:lvl>
    <w:lvl w:ilvl="3" w:tplc="0416000F" w:tentative="1">
      <w:start w:val="1"/>
      <w:numFmt w:val="decimal"/>
      <w:lvlText w:val="%4."/>
      <w:lvlJc w:val="left"/>
      <w:pPr>
        <w:tabs>
          <w:tab w:val="num" w:pos="4221"/>
        </w:tabs>
        <w:ind w:left="4221" w:hanging="360"/>
      </w:pPr>
      <w:rPr>
        <w:rFonts w:cs="Times New Roman"/>
      </w:rPr>
    </w:lvl>
    <w:lvl w:ilvl="4" w:tplc="04160019" w:tentative="1">
      <w:start w:val="1"/>
      <w:numFmt w:val="lowerLetter"/>
      <w:lvlText w:val="%5."/>
      <w:lvlJc w:val="left"/>
      <w:pPr>
        <w:tabs>
          <w:tab w:val="num" w:pos="4941"/>
        </w:tabs>
        <w:ind w:left="4941" w:hanging="360"/>
      </w:pPr>
      <w:rPr>
        <w:rFonts w:cs="Times New Roman"/>
      </w:rPr>
    </w:lvl>
    <w:lvl w:ilvl="5" w:tplc="0416001B" w:tentative="1">
      <w:start w:val="1"/>
      <w:numFmt w:val="lowerRoman"/>
      <w:lvlText w:val="%6."/>
      <w:lvlJc w:val="right"/>
      <w:pPr>
        <w:tabs>
          <w:tab w:val="num" w:pos="5661"/>
        </w:tabs>
        <w:ind w:left="5661" w:hanging="180"/>
      </w:pPr>
      <w:rPr>
        <w:rFonts w:cs="Times New Roman"/>
      </w:rPr>
    </w:lvl>
    <w:lvl w:ilvl="6" w:tplc="0416000F" w:tentative="1">
      <w:start w:val="1"/>
      <w:numFmt w:val="decimal"/>
      <w:lvlText w:val="%7."/>
      <w:lvlJc w:val="left"/>
      <w:pPr>
        <w:tabs>
          <w:tab w:val="num" w:pos="6381"/>
        </w:tabs>
        <w:ind w:left="6381" w:hanging="360"/>
      </w:pPr>
      <w:rPr>
        <w:rFonts w:cs="Times New Roman"/>
      </w:rPr>
    </w:lvl>
    <w:lvl w:ilvl="7" w:tplc="04160019" w:tentative="1">
      <w:start w:val="1"/>
      <w:numFmt w:val="lowerLetter"/>
      <w:lvlText w:val="%8."/>
      <w:lvlJc w:val="left"/>
      <w:pPr>
        <w:tabs>
          <w:tab w:val="num" w:pos="7101"/>
        </w:tabs>
        <w:ind w:left="7101" w:hanging="360"/>
      </w:pPr>
      <w:rPr>
        <w:rFonts w:cs="Times New Roman"/>
      </w:rPr>
    </w:lvl>
    <w:lvl w:ilvl="8" w:tplc="0416001B" w:tentative="1">
      <w:start w:val="1"/>
      <w:numFmt w:val="lowerRoman"/>
      <w:lvlText w:val="%9."/>
      <w:lvlJc w:val="right"/>
      <w:pPr>
        <w:tabs>
          <w:tab w:val="num" w:pos="7821"/>
        </w:tabs>
        <w:ind w:left="7821" w:hanging="180"/>
      </w:pPr>
      <w:rPr>
        <w:rFonts w:cs="Times New Roman"/>
      </w:rPr>
    </w:lvl>
  </w:abstractNum>
  <w:abstractNum w:abstractNumId="29">
    <w:nsid w:val="444C4F27"/>
    <w:multiLevelType w:val="singleLevel"/>
    <w:tmpl w:val="CE04F212"/>
    <w:lvl w:ilvl="0">
      <w:start w:val="1"/>
      <w:numFmt w:val="upperRoman"/>
      <w:lvlText w:val="%1."/>
      <w:lvlJc w:val="left"/>
      <w:pPr>
        <w:tabs>
          <w:tab w:val="num" w:pos="720"/>
        </w:tabs>
        <w:ind w:left="720" w:hanging="720"/>
      </w:pPr>
      <w:rPr>
        <w:rFonts w:cs="Times New Roman"/>
      </w:rPr>
    </w:lvl>
  </w:abstractNum>
  <w:abstractNum w:abstractNumId="30">
    <w:nsid w:val="466D09D0"/>
    <w:multiLevelType w:val="singleLevel"/>
    <w:tmpl w:val="04160013"/>
    <w:lvl w:ilvl="0">
      <w:start w:val="1"/>
      <w:numFmt w:val="upperRoman"/>
      <w:lvlText w:val="%1."/>
      <w:lvlJc w:val="left"/>
      <w:pPr>
        <w:tabs>
          <w:tab w:val="num" w:pos="720"/>
        </w:tabs>
        <w:ind w:left="720" w:hanging="720"/>
      </w:pPr>
      <w:rPr>
        <w:rFonts w:cs="Times New Roman"/>
      </w:rPr>
    </w:lvl>
  </w:abstractNum>
  <w:abstractNum w:abstractNumId="31">
    <w:nsid w:val="4A653FAC"/>
    <w:multiLevelType w:val="hybridMultilevel"/>
    <w:tmpl w:val="B276D3B4"/>
    <w:lvl w:ilvl="0" w:tplc="D44845D8">
      <w:start w:val="1"/>
      <w:numFmt w:val="upperRoman"/>
      <w:lvlText w:val="%1."/>
      <w:lvlJc w:val="left"/>
      <w:pPr>
        <w:tabs>
          <w:tab w:val="num" w:pos="720"/>
        </w:tabs>
        <w:ind w:left="720" w:hanging="720"/>
      </w:pPr>
      <w:rPr>
        <w:rFonts w:ascii="Arial" w:hAnsi="Arial" w:cs="Times New Roman" w:hint="default"/>
        <w:sz w:val="24"/>
        <w:szCs w:val="24"/>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2">
    <w:nsid w:val="546A3D4B"/>
    <w:multiLevelType w:val="hybridMultilevel"/>
    <w:tmpl w:val="3626CE7E"/>
    <w:lvl w:ilvl="0" w:tplc="21C27858">
      <w:start w:val="1"/>
      <w:numFmt w:val="upperRoman"/>
      <w:lvlText w:val="%1-"/>
      <w:lvlJc w:val="left"/>
      <w:pPr>
        <w:tabs>
          <w:tab w:val="num" w:pos="720"/>
        </w:tabs>
        <w:ind w:left="720" w:hanging="720"/>
      </w:pPr>
      <w:rPr>
        <w:rFonts w:cs="Times New Roman"/>
      </w:rPr>
    </w:lvl>
    <w:lvl w:ilvl="1" w:tplc="68981EFC">
      <w:start w:val="1"/>
      <w:numFmt w:val="upperRoman"/>
      <w:lvlText w:val="%2."/>
      <w:lvlJc w:val="left"/>
      <w:pPr>
        <w:tabs>
          <w:tab w:val="num" w:pos="1800"/>
        </w:tabs>
        <w:ind w:left="1800" w:hanging="720"/>
      </w:pPr>
      <w:rPr>
        <w:rFonts w:cs="Times New Roman" w:hint="default"/>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3">
    <w:nsid w:val="57B87A9E"/>
    <w:multiLevelType w:val="singleLevel"/>
    <w:tmpl w:val="04160013"/>
    <w:lvl w:ilvl="0">
      <w:start w:val="1"/>
      <w:numFmt w:val="upperRoman"/>
      <w:lvlText w:val="%1."/>
      <w:lvlJc w:val="left"/>
      <w:pPr>
        <w:tabs>
          <w:tab w:val="num" w:pos="720"/>
        </w:tabs>
        <w:ind w:left="720" w:hanging="720"/>
      </w:pPr>
      <w:rPr>
        <w:rFonts w:cs="Times New Roman"/>
      </w:rPr>
    </w:lvl>
  </w:abstractNum>
  <w:abstractNum w:abstractNumId="34">
    <w:nsid w:val="586C5CDD"/>
    <w:multiLevelType w:val="hybridMultilevel"/>
    <w:tmpl w:val="15F260CC"/>
    <w:lvl w:ilvl="0" w:tplc="8440F274">
      <w:start w:val="1"/>
      <w:numFmt w:val="upperRoman"/>
      <w:lvlText w:val="%1."/>
      <w:lvlJc w:val="left"/>
      <w:pPr>
        <w:tabs>
          <w:tab w:val="num" w:pos="2421"/>
        </w:tabs>
        <w:ind w:left="2421" w:hanging="720"/>
      </w:pPr>
      <w:rPr>
        <w:rFonts w:cs="Times New Roman" w:hint="default"/>
      </w:rPr>
    </w:lvl>
    <w:lvl w:ilvl="1" w:tplc="04160019" w:tentative="1">
      <w:start w:val="1"/>
      <w:numFmt w:val="lowerLetter"/>
      <w:lvlText w:val="%2."/>
      <w:lvlJc w:val="left"/>
      <w:pPr>
        <w:tabs>
          <w:tab w:val="num" w:pos="2781"/>
        </w:tabs>
        <w:ind w:left="2781" w:hanging="360"/>
      </w:pPr>
      <w:rPr>
        <w:rFonts w:cs="Times New Roman"/>
      </w:rPr>
    </w:lvl>
    <w:lvl w:ilvl="2" w:tplc="0416001B" w:tentative="1">
      <w:start w:val="1"/>
      <w:numFmt w:val="lowerRoman"/>
      <w:lvlText w:val="%3."/>
      <w:lvlJc w:val="right"/>
      <w:pPr>
        <w:tabs>
          <w:tab w:val="num" w:pos="3501"/>
        </w:tabs>
        <w:ind w:left="3501" w:hanging="180"/>
      </w:pPr>
      <w:rPr>
        <w:rFonts w:cs="Times New Roman"/>
      </w:rPr>
    </w:lvl>
    <w:lvl w:ilvl="3" w:tplc="0416000F" w:tentative="1">
      <w:start w:val="1"/>
      <w:numFmt w:val="decimal"/>
      <w:lvlText w:val="%4."/>
      <w:lvlJc w:val="left"/>
      <w:pPr>
        <w:tabs>
          <w:tab w:val="num" w:pos="4221"/>
        </w:tabs>
        <w:ind w:left="4221" w:hanging="360"/>
      </w:pPr>
      <w:rPr>
        <w:rFonts w:cs="Times New Roman"/>
      </w:rPr>
    </w:lvl>
    <w:lvl w:ilvl="4" w:tplc="04160019" w:tentative="1">
      <w:start w:val="1"/>
      <w:numFmt w:val="lowerLetter"/>
      <w:lvlText w:val="%5."/>
      <w:lvlJc w:val="left"/>
      <w:pPr>
        <w:tabs>
          <w:tab w:val="num" w:pos="4941"/>
        </w:tabs>
        <w:ind w:left="4941" w:hanging="360"/>
      </w:pPr>
      <w:rPr>
        <w:rFonts w:cs="Times New Roman"/>
      </w:rPr>
    </w:lvl>
    <w:lvl w:ilvl="5" w:tplc="0416001B" w:tentative="1">
      <w:start w:val="1"/>
      <w:numFmt w:val="lowerRoman"/>
      <w:lvlText w:val="%6."/>
      <w:lvlJc w:val="right"/>
      <w:pPr>
        <w:tabs>
          <w:tab w:val="num" w:pos="5661"/>
        </w:tabs>
        <w:ind w:left="5661" w:hanging="180"/>
      </w:pPr>
      <w:rPr>
        <w:rFonts w:cs="Times New Roman"/>
      </w:rPr>
    </w:lvl>
    <w:lvl w:ilvl="6" w:tplc="0416000F" w:tentative="1">
      <w:start w:val="1"/>
      <w:numFmt w:val="decimal"/>
      <w:lvlText w:val="%7."/>
      <w:lvlJc w:val="left"/>
      <w:pPr>
        <w:tabs>
          <w:tab w:val="num" w:pos="6381"/>
        </w:tabs>
        <w:ind w:left="6381" w:hanging="360"/>
      </w:pPr>
      <w:rPr>
        <w:rFonts w:cs="Times New Roman"/>
      </w:rPr>
    </w:lvl>
    <w:lvl w:ilvl="7" w:tplc="04160019" w:tentative="1">
      <w:start w:val="1"/>
      <w:numFmt w:val="lowerLetter"/>
      <w:lvlText w:val="%8."/>
      <w:lvlJc w:val="left"/>
      <w:pPr>
        <w:tabs>
          <w:tab w:val="num" w:pos="7101"/>
        </w:tabs>
        <w:ind w:left="7101" w:hanging="360"/>
      </w:pPr>
      <w:rPr>
        <w:rFonts w:cs="Times New Roman"/>
      </w:rPr>
    </w:lvl>
    <w:lvl w:ilvl="8" w:tplc="0416001B" w:tentative="1">
      <w:start w:val="1"/>
      <w:numFmt w:val="lowerRoman"/>
      <w:lvlText w:val="%9."/>
      <w:lvlJc w:val="right"/>
      <w:pPr>
        <w:tabs>
          <w:tab w:val="num" w:pos="7821"/>
        </w:tabs>
        <w:ind w:left="7821" w:hanging="180"/>
      </w:pPr>
      <w:rPr>
        <w:rFonts w:cs="Times New Roman"/>
      </w:rPr>
    </w:lvl>
  </w:abstractNum>
  <w:abstractNum w:abstractNumId="35">
    <w:nsid w:val="58877100"/>
    <w:multiLevelType w:val="hybridMultilevel"/>
    <w:tmpl w:val="01882864"/>
    <w:lvl w:ilvl="0" w:tplc="52F857EA">
      <w:start w:val="1"/>
      <w:numFmt w:val="upperRoman"/>
      <w:lvlText w:val="%1."/>
      <w:lvlJc w:val="left"/>
      <w:pPr>
        <w:tabs>
          <w:tab w:val="num" w:pos="1080"/>
        </w:tabs>
        <w:ind w:left="1080" w:hanging="72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6">
    <w:nsid w:val="5C5F6E16"/>
    <w:multiLevelType w:val="hybridMultilevel"/>
    <w:tmpl w:val="3CBC6D7C"/>
    <w:lvl w:ilvl="0" w:tplc="064E1962">
      <w:start w:val="1"/>
      <w:numFmt w:val="lowerLetter"/>
      <w:lvlText w:val="%1)"/>
      <w:lvlJc w:val="left"/>
      <w:pPr>
        <w:tabs>
          <w:tab w:val="num" w:pos="2061"/>
        </w:tabs>
        <w:ind w:left="2061" w:hanging="360"/>
      </w:pPr>
      <w:rPr>
        <w:rFonts w:cs="Times New Roman" w:hint="default"/>
      </w:rPr>
    </w:lvl>
    <w:lvl w:ilvl="1" w:tplc="04160019" w:tentative="1">
      <w:start w:val="1"/>
      <w:numFmt w:val="lowerLetter"/>
      <w:lvlText w:val="%2."/>
      <w:lvlJc w:val="left"/>
      <w:pPr>
        <w:tabs>
          <w:tab w:val="num" w:pos="2781"/>
        </w:tabs>
        <w:ind w:left="2781" w:hanging="360"/>
      </w:pPr>
      <w:rPr>
        <w:rFonts w:cs="Times New Roman"/>
      </w:rPr>
    </w:lvl>
    <w:lvl w:ilvl="2" w:tplc="0416001B" w:tentative="1">
      <w:start w:val="1"/>
      <w:numFmt w:val="lowerRoman"/>
      <w:lvlText w:val="%3."/>
      <w:lvlJc w:val="right"/>
      <w:pPr>
        <w:tabs>
          <w:tab w:val="num" w:pos="3501"/>
        </w:tabs>
        <w:ind w:left="3501" w:hanging="180"/>
      </w:pPr>
      <w:rPr>
        <w:rFonts w:cs="Times New Roman"/>
      </w:rPr>
    </w:lvl>
    <w:lvl w:ilvl="3" w:tplc="0416000F" w:tentative="1">
      <w:start w:val="1"/>
      <w:numFmt w:val="decimal"/>
      <w:lvlText w:val="%4."/>
      <w:lvlJc w:val="left"/>
      <w:pPr>
        <w:tabs>
          <w:tab w:val="num" w:pos="4221"/>
        </w:tabs>
        <w:ind w:left="4221" w:hanging="360"/>
      </w:pPr>
      <w:rPr>
        <w:rFonts w:cs="Times New Roman"/>
      </w:rPr>
    </w:lvl>
    <w:lvl w:ilvl="4" w:tplc="04160019" w:tentative="1">
      <w:start w:val="1"/>
      <w:numFmt w:val="lowerLetter"/>
      <w:lvlText w:val="%5."/>
      <w:lvlJc w:val="left"/>
      <w:pPr>
        <w:tabs>
          <w:tab w:val="num" w:pos="4941"/>
        </w:tabs>
        <w:ind w:left="4941" w:hanging="360"/>
      </w:pPr>
      <w:rPr>
        <w:rFonts w:cs="Times New Roman"/>
      </w:rPr>
    </w:lvl>
    <w:lvl w:ilvl="5" w:tplc="0416001B" w:tentative="1">
      <w:start w:val="1"/>
      <w:numFmt w:val="lowerRoman"/>
      <w:lvlText w:val="%6."/>
      <w:lvlJc w:val="right"/>
      <w:pPr>
        <w:tabs>
          <w:tab w:val="num" w:pos="5661"/>
        </w:tabs>
        <w:ind w:left="5661" w:hanging="180"/>
      </w:pPr>
      <w:rPr>
        <w:rFonts w:cs="Times New Roman"/>
      </w:rPr>
    </w:lvl>
    <w:lvl w:ilvl="6" w:tplc="0416000F" w:tentative="1">
      <w:start w:val="1"/>
      <w:numFmt w:val="decimal"/>
      <w:lvlText w:val="%7."/>
      <w:lvlJc w:val="left"/>
      <w:pPr>
        <w:tabs>
          <w:tab w:val="num" w:pos="6381"/>
        </w:tabs>
        <w:ind w:left="6381" w:hanging="360"/>
      </w:pPr>
      <w:rPr>
        <w:rFonts w:cs="Times New Roman"/>
      </w:rPr>
    </w:lvl>
    <w:lvl w:ilvl="7" w:tplc="04160019" w:tentative="1">
      <w:start w:val="1"/>
      <w:numFmt w:val="lowerLetter"/>
      <w:lvlText w:val="%8."/>
      <w:lvlJc w:val="left"/>
      <w:pPr>
        <w:tabs>
          <w:tab w:val="num" w:pos="7101"/>
        </w:tabs>
        <w:ind w:left="7101" w:hanging="360"/>
      </w:pPr>
      <w:rPr>
        <w:rFonts w:cs="Times New Roman"/>
      </w:rPr>
    </w:lvl>
    <w:lvl w:ilvl="8" w:tplc="0416001B" w:tentative="1">
      <w:start w:val="1"/>
      <w:numFmt w:val="lowerRoman"/>
      <w:lvlText w:val="%9."/>
      <w:lvlJc w:val="right"/>
      <w:pPr>
        <w:tabs>
          <w:tab w:val="num" w:pos="7821"/>
        </w:tabs>
        <w:ind w:left="7821" w:hanging="180"/>
      </w:pPr>
      <w:rPr>
        <w:rFonts w:cs="Times New Roman"/>
      </w:rPr>
    </w:lvl>
  </w:abstractNum>
  <w:abstractNum w:abstractNumId="37">
    <w:nsid w:val="5CEA344E"/>
    <w:multiLevelType w:val="hybridMultilevel"/>
    <w:tmpl w:val="8C180E42"/>
    <w:lvl w:ilvl="0" w:tplc="21C27858">
      <w:start w:val="1"/>
      <w:numFmt w:val="upperRoman"/>
      <w:lvlText w:val="%1-"/>
      <w:lvlJc w:val="left"/>
      <w:pPr>
        <w:tabs>
          <w:tab w:val="num" w:pos="720"/>
        </w:tabs>
        <w:ind w:left="720" w:hanging="72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8">
    <w:nsid w:val="5D7B0020"/>
    <w:multiLevelType w:val="singleLevel"/>
    <w:tmpl w:val="55307A44"/>
    <w:lvl w:ilvl="0">
      <w:start w:val="1"/>
      <w:numFmt w:val="upperRoman"/>
      <w:lvlText w:val="%1."/>
      <w:lvlJc w:val="left"/>
      <w:pPr>
        <w:tabs>
          <w:tab w:val="num" w:pos="2421"/>
        </w:tabs>
        <w:ind w:left="2421" w:hanging="720"/>
      </w:pPr>
      <w:rPr>
        <w:rFonts w:cs="Times New Roman" w:hint="default"/>
        <w:b/>
      </w:rPr>
    </w:lvl>
  </w:abstractNum>
  <w:abstractNum w:abstractNumId="39">
    <w:nsid w:val="631F72EB"/>
    <w:multiLevelType w:val="singleLevel"/>
    <w:tmpl w:val="04160017"/>
    <w:lvl w:ilvl="0">
      <w:start w:val="1"/>
      <w:numFmt w:val="lowerLetter"/>
      <w:lvlText w:val="%1)"/>
      <w:lvlJc w:val="left"/>
      <w:pPr>
        <w:tabs>
          <w:tab w:val="num" w:pos="360"/>
        </w:tabs>
        <w:ind w:left="360" w:hanging="360"/>
      </w:pPr>
      <w:rPr>
        <w:rFonts w:cs="Times New Roman"/>
      </w:rPr>
    </w:lvl>
  </w:abstractNum>
  <w:abstractNum w:abstractNumId="40">
    <w:nsid w:val="64B4159F"/>
    <w:multiLevelType w:val="singleLevel"/>
    <w:tmpl w:val="6A3E54E6"/>
    <w:lvl w:ilvl="0">
      <w:start w:val="1"/>
      <w:numFmt w:val="lowerLetter"/>
      <w:lvlText w:val="%1)"/>
      <w:lvlJc w:val="left"/>
      <w:pPr>
        <w:tabs>
          <w:tab w:val="num" w:pos="2061"/>
        </w:tabs>
        <w:ind w:left="2061" w:hanging="360"/>
      </w:pPr>
      <w:rPr>
        <w:rFonts w:cs="Times New Roman" w:hint="default"/>
      </w:rPr>
    </w:lvl>
  </w:abstractNum>
  <w:abstractNum w:abstractNumId="41">
    <w:nsid w:val="6EB857E2"/>
    <w:multiLevelType w:val="hybridMultilevel"/>
    <w:tmpl w:val="9398CFA8"/>
    <w:lvl w:ilvl="0" w:tplc="71FC2DF6">
      <w:start w:val="1"/>
      <w:numFmt w:val="upperRoman"/>
      <w:lvlText w:val="%1."/>
      <w:lvlJc w:val="left"/>
      <w:pPr>
        <w:tabs>
          <w:tab w:val="num" w:pos="1080"/>
        </w:tabs>
        <w:ind w:left="1080" w:hanging="72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42">
    <w:nsid w:val="6F684718"/>
    <w:multiLevelType w:val="hybridMultilevel"/>
    <w:tmpl w:val="F4365318"/>
    <w:lvl w:ilvl="0" w:tplc="04160017">
      <w:start w:val="1"/>
      <w:numFmt w:val="lowerLetter"/>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43">
    <w:nsid w:val="7008438E"/>
    <w:multiLevelType w:val="singleLevel"/>
    <w:tmpl w:val="04160013"/>
    <w:lvl w:ilvl="0">
      <w:start w:val="1"/>
      <w:numFmt w:val="upperRoman"/>
      <w:lvlText w:val="%1."/>
      <w:lvlJc w:val="left"/>
      <w:pPr>
        <w:tabs>
          <w:tab w:val="num" w:pos="720"/>
        </w:tabs>
        <w:ind w:left="720" w:hanging="720"/>
      </w:pPr>
      <w:rPr>
        <w:rFonts w:cs="Times New Roman"/>
      </w:rPr>
    </w:lvl>
  </w:abstractNum>
  <w:abstractNum w:abstractNumId="44">
    <w:nsid w:val="78CD20E4"/>
    <w:multiLevelType w:val="hybridMultilevel"/>
    <w:tmpl w:val="6764E566"/>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26"/>
  </w:num>
  <w:num w:numId="2">
    <w:abstractNumId w:val="39"/>
  </w:num>
  <w:num w:numId="3">
    <w:abstractNumId w:val="11"/>
  </w:num>
  <w:num w:numId="4">
    <w:abstractNumId w:val="21"/>
  </w:num>
  <w:num w:numId="5">
    <w:abstractNumId w:val="36"/>
  </w:num>
  <w:num w:numId="6">
    <w:abstractNumId w:val="12"/>
  </w:num>
  <w:num w:numId="7">
    <w:abstractNumId w:val="34"/>
  </w:num>
  <w:num w:numId="8">
    <w:abstractNumId w:val="28"/>
  </w:num>
  <w:num w:numId="9">
    <w:abstractNumId w:val="13"/>
  </w:num>
  <w:num w:numId="10">
    <w:abstractNumId w:val="37"/>
  </w:num>
  <w:num w:numId="11">
    <w:abstractNumId w:val="27"/>
  </w:num>
  <w:num w:numId="12">
    <w:abstractNumId w:val="17"/>
  </w:num>
  <w:num w:numId="13">
    <w:abstractNumId w:val="32"/>
  </w:num>
  <w:num w:numId="14">
    <w:abstractNumId w:val="35"/>
  </w:num>
  <w:num w:numId="15">
    <w:abstractNumId w:val="31"/>
  </w:num>
  <w:num w:numId="16">
    <w:abstractNumId w:val="22"/>
  </w:num>
  <w:num w:numId="17">
    <w:abstractNumId w:val="20"/>
  </w:num>
  <w:num w:numId="18">
    <w:abstractNumId w:val="19"/>
  </w:num>
  <w:num w:numId="19">
    <w:abstractNumId w:val="16"/>
  </w:num>
  <w:num w:numId="20">
    <w:abstractNumId w:val="25"/>
  </w:num>
  <w:num w:numId="21">
    <w:abstractNumId w:val="33"/>
  </w:num>
  <w:num w:numId="22">
    <w:abstractNumId w:val="29"/>
  </w:num>
  <w:num w:numId="23">
    <w:abstractNumId w:val="15"/>
  </w:num>
  <w:num w:numId="24">
    <w:abstractNumId w:val="41"/>
  </w:num>
  <w:num w:numId="25">
    <w:abstractNumId w:val="43"/>
  </w:num>
  <w:num w:numId="26">
    <w:abstractNumId w:val="30"/>
  </w:num>
  <w:num w:numId="27">
    <w:abstractNumId w:val="14"/>
  </w:num>
  <w:num w:numId="28">
    <w:abstractNumId w:val="23"/>
  </w:num>
  <w:num w:numId="29">
    <w:abstractNumId w:val="24"/>
  </w:num>
  <w:num w:numId="30">
    <w:abstractNumId w:val="40"/>
  </w:num>
  <w:num w:numId="31">
    <w:abstractNumId w:val="18"/>
  </w:num>
  <w:num w:numId="32">
    <w:abstractNumId w:val="38"/>
  </w:num>
  <w:num w:numId="33">
    <w:abstractNumId w:val="10"/>
  </w:num>
  <w:num w:numId="34">
    <w:abstractNumId w:val="42"/>
  </w:num>
  <w:num w:numId="35">
    <w:abstractNumId w:val="44"/>
  </w:num>
  <w:num w:numId="36">
    <w:abstractNumId w:val="9"/>
  </w:num>
  <w:num w:numId="37">
    <w:abstractNumId w:val="7"/>
  </w:num>
  <w:num w:numId="38">
    <w:abstractNumId w:val="6"/>
  </w:num>
  <w:num w:numId="39">
    <w:abstractNumId w:val="5"/>
  </w:num>
  <w:num w:numId="40">
    <w:abstractNumId w:val="4"/>
  </w:num>
  <w:num w:numId="41">
    <w:abstractNumId w:val="8"/>
  </w:num>
  <w:num w:numId="42">
    <w:abstractNumId w:val="3"/>
  </w:num>
  <w:num w:numId="43">
    <w:abstractNumId w:val="2"/>
  </w:num>
  <w:num w:numId="44">
    <w:abstractNumId w:val="1"/>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1D1394"/>
    <w:rsid w:val="00272746"/>
    <w:rsid w:val="002E21A1"/>
    <w:rsid w:val="003D3AA8"/>
    <w:rsid w:val="004C67DE"/>
    <w:rsid w:val="006078B3"/>
    <w:rsid w:val="009F196D"/>
    <w:rsid w:val="00A9035B"/>
    <w:rsid w:val="00CD61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header" w:uiPriority="99"/>
    <w:lsdException w:name="footer" w:uiPriority="99"/>
    <w:lsdException w:name="caption" w:semiHidden="1" w:unhideWhenUsed="1" w:qFormat="1"/>
    <w:lsdException w:name="Title" w:uiPriority="99" w:qFormat="1"/>
    <w:lsdException w:name="Body Text" w:uiPriority="99"/>
    <w:lsdException w:name="Body Text Indent" w:uiPriority="99"/>
    <w:lsdException w:name="Subtitle" w:uiPriority="99" w:qFormat="1"/>
    <w:lsdException w:name="Body Text 2" w:uiPriority="99"/>
    <w:lsdException w:name="Body Text 3" w:uiPriority="99"/>
    <w:lsdException w:name="Body Text Indent 2" w:uiPriority="99"/>
    <w:lsdException w:name="Body Text Indent 3" w:uiPriority="99"/>
    <w:lsdException w:name="Strong" w:qFormat="1"/>
    <w:lsdException w:name="Emphasis" w:qFormat="1"/>
    <w:lsdException w:name="No Lis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tulo1">
    <w:name w:val="heading 1"/>
    <w:basedOn w:val="Normal"/>
    <w:next w:val="Normal"/>
    <w:link w:val="Ttulo1Char"/>
    <w:uiPriority w:val="99"/>
    <w:qFormat/>
    <w:rsid w:val="002E21A1"/>
    <w:pPr>
      <w:keepNext/>
      <w:jc w:val="center"/>
      <w:outlineLvl w:val="0"/>
    </w:pPr>
    <w:rPr>
      <w:rFonts w:ascii="Arial" w:hAnsi="Arial"/>
      <w:b/>
      <w:sz w:val="22"/>
    </w:rPr>
  </w:style>
  <w:style w:type="paragraph" w:styleId="Ttulo2">
    <w:name w:val="heading 2"/>
    <w:basedOn w:val="Normal"/>
    <w:next w:val="Normal"/>
    <w:link w:val="Ttulo2Char"/>
    <w:uiPriority w:val="99"/>
    <w:qFormat/>
    <w:rsid w:val="002E21A1"/>
    <w:pPr>
      <w:keepNext/>
      <w:jc w:val="both"/>
      <w:outlineLvl w:val="1"/>
    </w:pPr>
    <w:rPr>
      <w:rFonts w:ascii="Arial" w:hAnsi="Arial"/>
      <w:b/>
      <w:sz w:val="22"/>
    </w:rPr>
  </w:style>
  <w:style w:type="paragraph" w:styleId="Ttulo3">
    <w:name w:val="heading 3"/>
    <w:basedOn w:val="Normal"/>
    <w:next w:val="Normal"/>
    <w:link w:val="Ttulo3Char"/>
    <w:uiPriority w:val="99"/>
    <w:qFormat/>
    <w:rsid w:val="002E21A1"/>
    <w:pPr>
      <w:keepNext/>
      <w:ind w:hanging="708"/>
      <w:jc w:val="center"/>
      <w:outlineLvl w:val="2"/>
    </w:pPr>
    <w:rPr>
      <w:rFonts w:ascii="Arial" w:hAnsi="Arial"/>
      <w:b/>
      <w:sz w:val="22"/>
    </w:rPr>
  </w:style>
  <w:style w:type="paragraph" w:styleId="Ttulo4">
    <w:name w:val="heading 4"/>
    <w:basedOn w:val="Normal"/>
    <w:next w:val="Normal"/>
    <w:link w:val="Ttulo4Char"/>
    <w:uiPriority w:val="99"/>
    <w:qFormat/>
    <w:rsid w:val="002E21A1"/>
    <w:pPr>
      <w:keepNext/>
      <w:jc w:val="center"/>
      <w:outlineLvl w:val="3"/>
    </w:pPr>
    <w:rPr>
      <w:rFonts w:ascii="Arial" w:hAnsi="Arial"/>
      <w:b/>
      <w:sz w:val="18"/>
    </w:rPr>
  </w:style>
  <w:style w:type="paragraph" w:styleId="Ttulo5">
    <w:name w:val="heading 5"/>
    <w:basedOn w:val="Normal"/>
    <w:next w:val="Normal"/>
    <w:link w:val="Ttulo5Char"/>
    <w:uiPriority w:val="99"/>
    <w:qFormat/>
    <w:rsid w:val="002E21A1"/>
    <w:pPr>
      <w:keepNext/>
      <w:jc w:val="center"/>
      <w:outlineLvl w:val="4"/>
    </w:pPr>
    <w:rPr>
      <w:rFonts w:ascii="Arial" w:hAnsi="Arial"/>
      <w:b/>
      <w:sz w:val="16"/>
    </w:rPr>
  </w:style>
  <w:style w:type="paragraph" w:styleId="Ttulo6">
    <w:name w:val="heading 6"/>
    <w:basedOn w:val="Normal"/>
    <w:next w:val="Normal"/>
    <w:link w:val="Ttulo6Char"/>
    <w:uiPriority w:val="99"/>
    <w:qFormat/>
    <w:rsid w:val="002E21A1"/>
    <w:pPr>
      <w:keepNext/>
      <w:jc w:val="center"/>
      <w:outlineLvl w:val="5"/>
    </w:pPr>
    <w:rPr>
      <w:rFonts w:ascii="Arial" w:hAnsi="Arial"/>
      <w:b/>
      <w:color w:val="000000"/>
      <w:sz w:val="16"/>
    </w:rPr>
  </w:style>
  <w:style w:type="paragraph" w:styleId="Ttulo8">
    <w:name w:val="heading 8"/>
    <w:basedOn w:val="Normal"/>
    <w:next w:val="Normal"/>
    <w:link w:val="Ttulo8Char"/>
    <w:uiPriority w:val="99"/>
    <w:qFormat/>
    <w:rsid w:val="002E21A1"/>
    <w:pPr>
      <w:keepNext/>
      <w:tabs>
        <w:tab w:val="left" w:pos="8364"/>
      </w:tabs>
      <w:jc w:val="center"/>
      <w:outlineLvl w:val="7"/>
    </w:pPr>
    <w:rPr>
      <w:rFonts w:ascii="Arial" w:hAnsi="Arial"/>
      <w:b/>
      <w:color w:val="000000"/>
      <w:sz w:val="22"/>
    </w:rPr>
  </w:style>
  <w:style w:type="paragraph" w:styleId="Ttulo9">
    <w:name w:val="heading 9"/>
    <w:basedOn w:val="Normal"/>
    <w:next w:val="Normal"/>
    <w:link w:val="Ttulo9Char"/>
    <w:uiPriority w:val="99"/>
    <w:qFormat/>
    <w:rsid w:val="002E21A1"/>
    <w:pPr>
      <w:keepNext/>
      <w:jc w:val="center"/>
      <w:outlineLvl w:val="8"/>
    </w:pPr>
    <w:rPr>
      <w:rFonts w:ascii="Arial" w:hAnsi="Arial"/>
      <w:b/>
      <w:sz w:val="28"/>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uiPriority w:val="99"/>
    <w:semiHidden/>
  </w:style>
  <w:style w:type="paragraph" w:styleId="Cabealho">
    <w:name w:val="header"/>
    <w:basedOn w:val="Normal"/>
    <w:link w:val="CabealhoChar"/>
    <w:uiPriority w:val="99"/>
    <w:pPr>
      <w:tabs>
        <w:tab w:val="center" w:pos="4320"/>
        <w:tab w:val="right" w:pos="8640"/>
      </w:tabs>
    </w:pPr>
  </w:style>
  <w:style w:type="paragraph" w:styleId="Rodap">
    <w:name w:val="footer"/>
    <w:basedOn w:val="Normal"/>
    <w:link w:val="RodapChar"/>
    <w:uiPriority w:val="99"/>
    <w:pPr>
      <w:tabs>
        <w:tab w:val="center" w:pos="4320"/>
        <w:tab w:val="right" w:pos="8640"/>
      </w:tabs>
    </w:pPr>
  </w:style>
  <w:style w:type="character" w:customStyle="1" w:styleId="Ttulo1Char">
    <w:name w:val="Título 1 Char"/>
    <w:link w:val="Ttulo1"/>
    <w:uiPriority w:val="99"/>
    <w:rsid w:val="002E21A1"/>
    <w:rPr>
      <w:rFonts w:ascii="Arial" w:hAnsi="Arial"/>
      <w:b/>
      <w:sz w:val="22"/>
    </w:rPr>
  </w:style>
  <w:style w:type="character" w:customStyle="1" w:styleId="Ttulo2Char">
    <w:name w:val="Título 2 Char"/>
    <w:link w:val="Ttulo2"/>
    <w:uiPriority w:val="99"/>
    <w:rsid w:val="002E21A1"/>
    <w:rPr>
      <w:rFonts w:ascii="Arial" w:hAnsi="Arial"/>
      <w:b/>
      <w:sz w:val="22"/>
    </w:rPr>
  </w:style>
  <w:style w:type="character" w:customStyle="1" w:styleId="Ttulo3Char">
    <w:name w:val="Título 3 Char"/>
    <w:link w:val="Ttulo3"/>
    <w:uiPriority w:val="99"/>
    <w:rsid w:val="002E21A1"/>
    <w:rPr>
      <w:rFonts w:ascii="Arial" w:hAnsi="Arial"/>
      <w:b/>
      <w:sz w:val="22"/>
    </w:rPr>
  </w:style>
  <w:style w:type="character" w:customStyle="1" w:styleId="Ttulo4Char">
    <w:name w:val="Título 4 Char"/>
    <w:link w:val="Ttulo4"/>
    <w:uiPriority w:val="99"/>
    <w:rsid w:val="002E21A1"/>
    <w:rPr>
      <w:rFonts w:ascii="Arial" w:hAnsi="Arial"/>
      <w:b/>
      <w:sz w:val="18"/>
    </w:rPr>
  </w:style>
  <w:style w:type="character" w:customStyle="1" w:styleId="Ttulo5Char">
    <w:name w:val="Título 5 Char"/>
    <w:link w:val="Ttulo5"/>
    <w:uiPriority w:val="99"/>
    <w:rsid w:val="002E21A1"/>
    <w:rPr>
      <w:rFonts w:ascii="Arial" w:hAnsi="Arial"/>
      <w:b/>
      <w:sz w:val="16"/>
    </w:rPr>
  </w:style>
  <w:style w:type="character" w:customStyle="1" w:styleId="Ttulo6Char">
    <w:name w:val="Título 6 Char"/>
    <w:link w:val="Ttulo6"/>
    <w:uiPriority w:val="99"/>
    <w:rsid w:val="002E21A1"/>
    <w:rPr>
      <w:rFonts w:ascii="Arial" w:hAnsi="Arial"/>
      <w:b/>
      <w:color w:val="000000"/>
      <w:sz w:val="16"/>
    </w:rPr>
  </w:style>
  <w:style w:type="character" w:customStyle="1" w:styleId="Ttulo8Char">
    <w:name w:val="Título 8 Char"/>
    <w:link w:val="Ttulo8"/>
    <w:uiPriority w:val="99"/>
    <w:rsid w:val="002E21A1"/>
    <w:rPr>
      <w:rFonts w:ascii="Arial" w:hAnsi="Arial"/>
      <w:b/>
      <w:color w:val="000000"/>
      <w:sz w:val="22"/>
    </w:rPr>
  </w:style>
  <w:style w:type="character" w:customStyle="1" w:styleId="Ttulo9Char">
    <w:name w:val="Título 9 Char"/>
    <w:link w:val="Ttulo9"/>
    <w:uiPriority w:val="99"/>
    <w:rsid w:val="002E21A1"/>
    <w:rPr>
      <w:rFonts w:ascii="Arial" w:hAnsi="Arial"/>
      <w:b/>
      <w:sz w:val="28"/>
    </w:rPr>
  </w:style>
  <w:style w:type="paragraph" w:styleId="Ttulo">
    <w:name w:val="Title"/>
    <w:basedOn w:val="Normal"/>
    <w:link w:val="TtuloChar"/>
    <w:uiPriority w:val="99"/>
    <w:qFormat/>
    <w:rsid w:val="002E21A1"/>
    <w:pPr>
      <w:jc w:val="center"/>
    </w:pPr>
    <w:rPr>
      <w:b/>
      <w:sz w:val="24"/>
    </w:rPr>
  </w:style>
  <w:style w:type="character" w:customStyle="1" w:styleId="TtuloChar">
    <w:name w:val="Título Char"/>
    <w:link w:val="Ttulo"/>
    <w:uiPriority w:val="99"/>
    <w:rsid w:val="002E21A1"/>
    <w:rPr>
      <w:b/>
      <w:sz w:val="24"/>
    </w:rPr>
  </w:style>
  <w:style w:type="paragraph" w:styleId="Recuodecorpodetexto">
    <w:name w:val="Body Text Indent"/>
    <w:basedOn w:val="Normal"/>
    <w:link w:val="RecuodecorpodetextoChar"/>
    <w:uiPriority w:val="99"/>
    <w:rsid w:val="002E21A1"/>
    <w:pPr>
      <w:jc w:val="center"/>
    </w:pPr>
    <w:rPr>
      <w:rFonts w:ascii="Arial" w:hAnsi="Arial"/>
      <w:b/>
      <w:sz w:val="28"/>
    </w:rPr>
  </w:style>
  <w:style w:type="character" w:customStyle="1" w:styleId="RecuodecorpodetextoChar">
    <w:name w:val="Recuo de corpo de texto Char"/>
    <w:link w:val="Recuodecorpodetexto"/>
    <w:uiPriority w:val="99"/>
    <w:rsid w:val="002E21A1"/>
    <w:rPr>
      <w:rFonts w:ascii="Arial" w:hAnsi="Arial"/>
      <w:b/>
      <w:sz w:val="28"/>
    </w:rPr>
  </w:style>
  <w:style w:type="paragraph" w:styleId="Corpodetexto">
    <w:name w:val="Body Text"/>
    <w:basedOn w:val="Normal"/>
    <w:link w:val="CorpodetextoChar"/>
    <w:uiPriority w:val="99"/>
    <w:rsid w:val="002E21A1"/>
    <w:pPr>
      <w:jc w:val="both"/>
    </w:pPr>
    <w:rPr>
      <w:rFonts w:ascii="Arial" w:hAnsi="Arial"/>
      <w:sz w:val="22"/>
    </w:rPr>
  </w:style>
  <w:style w:type="character" w:customStyle="1" w:styleId="CorpodetextoChar">
    <w:name w:val="Corpo de texto Char"/>
    <w:link w:val="Corpodetexto"/>
    <w:uiPriority w:val="99"/>
    <w:rsid w:val="002E21A1"/>
    <w:rPr>
      <w:rFonts w:ascii="Arial" w:hAnsi="Arial"/>
      <w:sz w:val="22"/>
    </w:rPr>
  </w:style>
  <w:style w:type="paragraph" w:styleId="Corpodetexto3">
    <w:name w:val="Body Text 3"/>
    <w:basedOn w:val="Normal"/>
    <w:link w:val="Corpodetexto3Char"/>
    <w:uiPriority w:val="99"/>
    <w:rsid w:val="002E21A1"/>
    <w:pPr>
      <w:jc w:val="center"/>
    </w:pPr>
    <w:rPr>
      <w:rFonts w:ascii="Arial" w:hAnsi="Arial"/>
      <w:b/>
      <w:sz w:val="18"/>
    </w:rPr>
  </w:style>
  <w:style w:type="character" w:customStyle="1" w:styleId="Corpodetexto3Char">
    <w:name w:val="Corpo de texto 3 Char"/>
    <w:link w:val="Corpodetexto3"/>
    <w:uiPriority w:val="99"/>
    <w:rsid w:val="002E21A1"/>
    <w:rPr>
      <w:rFonts w:ascii="Arial" w:hAnsi="Arial"/>
      <w:b/>
      <w:sz w:val="18"/>
    </w:rPr>
  </w:style>
  <w:style w:type="paragraph" w:styleId="Corpodetexto2">
    <w:name w:val="Body Text 2"/>
    <w:basedOn w:val="Normal"/>
    <w:link w:val="Corpodetexto2Char"/>
    <w:uiPriority w:val="99"/>
    <w:rsid w:val="002E21A1"/>
    <w:pPr>
      <w:jc w:val="both"/>
    </w:pPr>
    <w:rPr>
      <w:rFonts w:ascii="Arial" w:hAnsi="Arial"/>
      <w:b/>
      <w:color w:val="000080"/>
      <w:sz w:val="22"/>
    </w:rPr>
  </w:style>
  <w:style w:type="character" w:customStyle="1" w:styleId="Corpodetexto2Char">
    <w:name w:val="Corpo de texto 2 Char"/>
    <w:link w:val="Corpodetexto2"/>
    <w:uiPriority w:val="99"/>
    <w:rsid w:val="002E21A1"/>
    <w:rPr>
      <w:rFonts w:ascii="Arial" w:hAnsi="Arial"/>
      <w:b/>
      <w:color w:val="000080"/>
      <w:sz w:val="22"/>
    </w:rPr>
  </w:style>
  <w:style w:type="paragraph" w:styleId="Recuodecorpodetexto3">
    <w:name w:val="Body Text Indent 3"/>
    <w:basedOn w:val="Normal"/>
    <w:link w:val="Recuodecorpodetexto3Char"/>
    <w:uiPriority w:val="99"/>
    <w:rsid w:val="002E21A1"/>
    <w:pPr>
      <w:ind w:left="4253"/>
      <w:jc w:val="both"/>
    </w:pPr>
    <w:rPr>
      <w:rFonts w:ascii="Arial" w:hAnsi="Arial"/>
      <w:b/>
      <w:color w:val="000000"/>
      <w:sz w:val="22"/>
    </w:rPr>
  </w:style>
  <w:style w:type="character" w:customStyle="1" w:styleId="Recuodecorpodetexto3Char">
    <w:name w:val="Recuo de corpo de texto 3 Char"/>
    <w:link w:val="Recuodecorpodetexto3"/>
    <w:uiPriority w:val="99"/>
    <w:rsid w:val="002E21A1"/>
    <w:rPr>
      <w:rFonts w:ascii="Arial" w:hAnsi="Arial"/>
      <w:b/>
      <w:color w:val="000000"/>
      <w:sz w:val="22"/>
    </w:rPr>
  </w:style>
  <w:style w:type="paragraph" w:customStyle="1" w:styleId="Standard">
    <w:name w:val="Standard"/>
    <w:uiPriority w:val="99"/>
    <w:rsid w:val="002E21A1"/>
    <w:pPr>
      <w:spacing w:line="360" w:lineRule="auto"/>
      <w:jc w:val="both"/>
    </w:pPr>
    <w:rPr>
      <w:noProof/>
      <w:sz w:val="24"/>
    </w:rPr>
  </w:style>
  <w:style w:type="paragraph" w:styleId="Subttulo">
    <w:name w:val="Subtitle"/>
    <w:basedOn w:val="Normal"/>
    <w:link w:val="SubttuloChar"/>
    <w:uiPriority w:val="99"/>
    <w:qFormat/>
    <w:rsid w:val="002E21A1"/>
    <w:pPr>
      <w:jc w:val="both"/>
    </w:pPr>
    <w:rPr>
      <w:rFonts w:ascii="Arial" w:hAnsi="Arial"/>
      <w:b/>
      <w:sz w:val="24"/>
    </w:rPr>
  </w:style>
  <w:style w:type="character" w:customStyle="1" w:styleId="SubttuloChar">
    <w:name w:val="Subtítulo Char"/>
    <w:link w:val="Subttulo"/>
    <w:uiPriority w:val="99"/>
    <w:rsid w:val="002E21A1"/>
    <w:rPr>
      <w:rFonts w:ascii="Arial" w:hAnsi="Arial"/>
      <w:b/>
      <w:sz w:val="24"/>
    </w:rPr>
  </w:style>
  <w:style w:type="paragraph" w:styleId="PargrafodaLista">
    <w:name w:val="List Paragraph"/>
    <w:basedOn w:val="Normal"/>
    <w:uiPriority w:val="99"/>
    <w:qFormat/>
    <w:rsid w:val="002E21A1"/>
    <w:pPr>
      <w:ind w:left="720"/>
      <w:contextualSpacing/>
    </w:pPr>
  </w:style>
  <w:style w:type="character" w:customStyle="1" w:styleId="CabealhoChar">
    <w:name w:val="Cabeçalho Char"/>
    <w:link w:val="Cabealho"/>
    <w:uiPriority w:val="99"/>
    <w:locked/>
    <w:rsid w:val="002E21A1"/>
  </w:style>
  <w:style w:type="character" w:customStyle="1" w:styleId="RodapChar">
    <w:name w:val="Rodapé Char"/>
    <w:link w:val="Rodap"/>
    <w:uiPriority w:val="99"/>
    <w:locked/>
    <w:rsid w:val="002E21A1"/>
  </w:style>
  <w:style w:type="table" w:styleId="Tabelacomgrade">
    <w:name w:val="Table Grid"/>
    <w:basedOn w:val="Tabelanormal"/>
    <w:uiPriority w:val="99"/>
    <w:rsid w:val="002E21A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uiPriority w:val="99"/>
    <w:unhideWhenUsed/>
    <w:rsid w:val="002E21A1"/>
    <w:pPr>
      <w:spacing w:after="120" w:line="480" w:lineRule="auto"/>
      <w:ind w:left="283"/>
    </w:pPr>
  </w:style>
  <w:style w:type="character" w:customStyle="1" w:styleId="Recuodecorpodetexto2Char">
    <w:name w:val="Recuo de corpo de texto 2 Char"/>
    <w:basedOn w:val="Fontepargpadro"/>
    <w:link w:val="Recuodecorpodetexto2"/>
    <w:uiPriority w:val="99"/>
    <w:rsid w:val="002E21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10221</Words>
  <Characters>55196</Characters>
  <Application>Microsoft Office Word</Application>
  <DocSecurity>4</DocSecurity>
  <Lines>459</Lines>
  <Paragraphs>130</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65287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2014-01-14T16:57:00Z</dcterms:created>
  <dcterms:modified xsi:type="dcterms:W3CDTF">2014-01-14T16:57:00Z</dcterms:modified>
</cp:coreProperties>
</file>