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E5" w:rsidRPr="002439E5" w:rsidRDefault="002439E5" w:rsidP="002439E5">
      <w:pPr>
        <w:ind w:right="-38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2439E5">
        <w:rPr>
          <w:rFonts w:ascii="Arial" w:hAnsi="Arial" w:cs="Arial"/>
          <w:b/>
          <w:bCs/>
          <w:sz w:val="22"/>
          <w:szCs w:val="22"/>
          <w:u w:val="single"/>
        </w:rPr>
        <w:t>LEI COMPLEMENTAR MUNICIPAL 09 DE 2013</w:t>
      </w:r>
    </w:p>
    <w:p w:rsidR="002439E5" w:rsidRPr="002439E5" w:rsidRDefault="002439E5" w:rsidP="002439E5">
      <w:pPr>
        <w:spacing w:before="100" w:beforeAutospacing="1" w:after="120"/>
        <w:ind w:left="4500"/>
        <w:jc w:val="both"/>
        <w:rPr>
          <w:rFonts w:ascii="Arial" w:hAnsi="Arial" w:cs="Arial"/>
          <w:sz w:val="22"/>
          <w:szCs w:val="22"/>
        </w:rPr>
      </w:pPr>
    </w:p>
    <w:p w:rsidR="002439E5" w:rsidRPr="002439E5" w:rsidRDefault="002439E5" w:rsidP="002439E5">
      <w:pPr>
        <w:spacing w:before="100" w:beforeAutospacing="1" w:after="120"/>
        <w:ind w:left="4500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>“Altera as quantidades de servidores nos cargos de Assistente Social, Enfermeiro, Psicólogo, Técnico Desportivo, dá nova redação ao o § 2º do artigo 9º da Lei Complementar Municipal nº 66 de 23 de dezembro de 2009, bem como altera os Anexos I, II e III do mesmo diploma legal e, ainda cria o emprego de Pedagogo, conforme especifica”</w:t>
      </w:r>
      <w:r w:rsidRPr="002439E5">
        <w:rPr>
          <w:rFonts w:ascii="Arial" w:hAnsi="Arial" w:cs="Arial"/>
          <w:b/>
          <w:sz w:val="22"/>
          <w:szCs w:val="22"/>
        </w:rPr>
        <w:t>.</w:t>
      </w:r>
    </w:p>
    <w:p w:rsidR="002439E5" w:rsidRPr="002439E5" w:rsidRDefault="002439E5" w:rsidP="002439E5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439E5" w:rsidRPr="002439E5" w:rsidRDefault="002439E5" w:rsidP="002439E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439E5" w:rsidRPr="002439E5" w:rsidRDefault="002439E5" w:rsidP="002439E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439E5" w:rsidRPr="002439E5" w:rsidRDefault="002439E5" w:rsidP="002439E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b/>
          <w:bCs/>
          <w:sz w:val="22"/>
          <w:szCs w:val="22"/>
        </w:rPr>
        <w:t>DENIS EDUARDO ANDIA</w:t>
      </w:r>
      <w:r w:rsidRPr="002439E5">
        <w:rPr>
          <w:rFonts w:ascii="Arial" w:hAnsi="Arial" w:cs="Arial"/>
          <w:color w:val="000000"/>
          <w:sz w:val="22"/>
          <w:szCs w:val="22"/>
        </w:rPr>
        <w:t>, Prefeito do Município de Santa Bárbara d’Oeste, Estado de São Paulo,</w:t>
      </w:r>
      <w:r w:rsidRPr="002439E5">
        <w:rPr>
          <w:rFonts w:ascii="Arial" w:hAnsi="Arial" w:cs="Arial"/>
          <w:sz w:val="22"/>
          <w:szCs w:val="22"/>
        </w:rPr>
        <w:t xml:space="preserve"> usando das atribuições que lhe são conferidas por Lei, faz saber que a Câmara Municipal aprovou e ele sanciona e promulga a seguinte Lei Complementar:</w:t>
      </w:r>
    </w:p>
    <w:p w:rsidR="002439E5" w:rsidRPr="002439E5" w:rsidRDefault="002439E5" w:rsidP="002439E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2439E5" w:rsidRPr="002439E5" w:rsidRDefault="002439E5" w:rsidP="002439E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</w:rPr>
        <w:t xml:space="preserve">Art. 1º </w:t>
      </w:r>
      <w:r w:rsidRPr="002439E5">
        <w:rPr>
          <w:rFonts w:ascii="Arial" w:hAnsi="Arial" w:cs="Arial"/>
          <w:sz w:val="22"/>
          <w:szCs w:val="22"/>
        </w:rPr>
        <w:t xml:space="preserve">O </w:t>
      </w:r>
      <w:r w:rsidRPr="002439E5">
        <w:rPr>
          <w:rFonts w:ascii="Arial" w:hAnsi="Arial" w:cs="Arial"/>
          <w:sz w:val="22"/>
          <w:szCs w:val="22"/>
          <w:lang w:val="pt-PT"/>
        </w:rPr>
        <w:t>§ 2º do artigo 9º da Lei Complementar nº 66 de 23 de dezembro de 2009 e passa a vigorar com a seguinte redação:</w:t>
      </w:r>
    </w:p>
    <w:p w:rsidR="002439E5" w:rsidRPr="002439E5" w:rsidRDefault="002439E5" w:rsidP="002439E5">
      <w:pPr>
        <w:pStyle w:val="Corpodetexto"/>
        <w:spacing w:after="0"/>
        <w:ind w:left="696"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ind w:left="696" w:firstLine="720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  <w:lang w:val="pt-PT"/>
        </w:rPr>
        <w:t>“Art. 9º</w:t>
      </w:r>
    </w:p>
    <w:p w:rsidR="002439E5" w:rsidRPr="002439E5" w:rsidRDefault="002439E5" w:rsidP="002439E5">
      <w:pPr>
        <w:pStyle w:val="Corpodetexto"/>
        <w:spacing w:after="0"/>
        <w:ind w:left="708"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ind w:left="708"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sz w:val="22"/>
          <w:szCs w:val="22"/>
          <w:lang w:val="pt-PT"/>
        </w:rPr>
        <w:t xml:space="preserve">(...) </w:t>
      </w:r>
    </w:p>
    <w:p w:rsidR="002439E5" w:rsidRPr="002439E5" w:rsidRDefault="002439E5" w:rsidP="002439E5">
      <w:pPr>
        <w:pStyle w:val="Corpodetexto"/>
        <w:spacing w:after="0"/>
        <w:ind w:left="708"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ind w:left="708"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  <w:lang w:val="pt-PT"/>
        </w:rPr>
        <w:t>§ 2º</w:t>
      </w:r>
      <w:r w:rsidRPr="002439E5">
        <w:rPr>
          <w:rFonts w:ascii="Arial" w:hAnsi="Arial" w:cs="Arial"/>
          <w:sz w:val="22"/>
          <w:szCs w:val="22"/>
          <w:lang w:val="pt-PT"/>
        </w:rPr>
        <w:t xml:space="preserve"> A jornada semanal do Monitor de Creche  será de 32 (trinta e duas) horas semanais, sendo a mesma cumprida da seguinte forma: 30 (trinta) horas com crianças e 02 (duas) horas que deverão ser cumpridas num único dia, em atividades relacionadas ao planejamento pedagógico, avaliação e de execução de projetos pedagógicos, na Unidade Escolar ou em local a ser indicado pela Secretaria Municipal de Educação.”</w:t>
      </w:r>
    </w:p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  <w:lang w:val="pt-PT"/>
        </w:rPr>
        <w:t>Art. 2º</w:t>
      </w:r>
      <w:r w:rsidRPr="002439E5">
        <w:rPr>
          <w:rFonts w:ascii="Arial" w:hAnsi="Arial" w:cs="Arial"/>
          <w:sz w:val="22"/>
          <w:szCs w:val="22"/>
          <w:lang w:val="pt-PT"/>
        </w:rPr>
        <w:t xml:space="preserve">  Fica alterada a quantidade de servidores especificados na tabela abaixo, bem como criado o emprego de  Pedagogo, no Anexo I Quadro de Empregos da Lei Complementar nº. 66 de 23 de dezembro de 2009.</w:t>
      </w:r>
    </w:p>
    <w:p w:rsidR="002439E5" w:rsidRPr="002439E5" w:rsidRDefault="002439E5" w:rsidP="002439E5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453"/>
        <w:gridCol w:w="2341"/>
        <w:gridCol w:w="1296"/>
      </w:tblGrid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b/>
                <w:sz w:val="22"/>
                <w:szCs w:val="22"/>
                <w:lang w:val="pt-PT"/>
              </w:rPr>
              <w:t>DENOMINAÇÃO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b/>
                <w:sz w:val="22"/>
                <w:szCs w:val="22"/>
                <w:lang w:val="pt-PT"/>
              </w:rPr>
              <w:t>GRUPO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b/>
                <w:sz w:val="22"/>
                <w:szCs w:val="22"/>
                <w:lang w:val="pt-PT"/>
              </w:rPr>
              <w:t>EXIGÊNCIA DE  INGRESSO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b/>
                <w:sz w:val="22"/>
                <w:szCs w:val="22"/>
                <w:lang w:val="pt-PT"/>
              </w:rPr>
              <w:t>QTDE</w:t>
            </w:r>
          </w:p>
        </w:tc>
      </w:tr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lastRenderedPageBreak/>
              <w:t>ASSISTENTE SOCIAL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J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NÍVEL SUPERIOR + REGISTRO PROFISSIONAL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53</w:t>
            </w:r>
          </w:p>
        </w:tc>
      </w:tr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ENFERMEIRO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J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NÍVEL SUPERIOR + REGISTRO PROFISSIONAL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51</w:t>
            </w:r>
          </w:p>
        </w:tc>
      </w:tr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PSICÓLOGO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J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NÍVEL SUPERIOR + REGISTRO PROFISSIONAL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22</w:t>
            </w:r>
          </w:p>
        </w:tc>
      </w:tr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TÉCNICO DESPORTIVO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 xml:space="preserve">NÍVEL SUPERIOR </w:t>
            </w:r>
            <w:smartTag w:uri="urn:schemas-microsoft-com:office:smarttags" w:element="PersonName">
              <w:smartTagPr>
                <w:attr w:name="ProductID" w:val="EM EDUCAￇￃO FￍSICA"/>
              </w:smartTagPr>
              <w:r w:rsidRPr="002439E5">
                <w:rPr>
                  <w:rFonts w:ascii="Arial" w:hAnsi="Arial" w:cs="Arial"/>
                  <w:sz w:val="22"/>
                  <w:szCs w:val="22"/>
                  <w:lang w:val="pt-PT"/>
                </w:rPr>
                <w:t>EM EDUCAÇÃO FÍSICA</w:t>
              </w:r>
            </w:smartTag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 xml:space="preserve"> + REGISTRO PROFISSIONAL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 xml:space="preserve">22 </w:t>
            </w:r>
          </w:p>
        </w:tc>
      </w:tr>
      <w:tr w:rsidR="002439E5" w:rsidRPr="002439E5" w:rsidTr="002439E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 xml:space="preserve">PEDAGOGO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J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NÍVEL SUPERIOR – LICENCIATURA PLENA EM PEDAGOGIA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E5" w:rsidRPr="002439E5" w:rsidRDefault="002439E5" w:rsidP="00757172">
            <w:pPr>
              <w:pStyle w:val="Corpodetexto"/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439E5">
              <w:rPr>
                <w:rFonts w:ascii="Arial" w:hAnsi="Arial" w:cs="Arial"/>
                <w:sz w:val="22"/>
                <w:szCs w:val="22"/>
                <w:lang w:val="pt-PT"/>
              </w:rPr>
              <w:t>02</w:t>
            </w:r>
          </w:p>
        </w:tc>
      </w:tr>
    </w:tbl>
    <w:p w:rsidR="002439E5" w:rsidRPr="002439E5" w:rsidRDefault="002439E5" w:rsidP="002439E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sz w:val="22"/>
          <w:szCs w:val="22"/>
          <w:lang w:val="pt-PT"/>
        </w:rPr>
        <w:tab/>
      </w:r>
      <w:r w:rsidRPr="002439E5">
        <w:rPr>
          <w:rFonts w:ascii="Arial" w:hAnsi="Arial" w:cs="Arial"/>
          <w:b/>
          <w:sz w:val="22"/>
          <w:szCs w:val="22"/>
          <w:lang w:val="pt-PT"/>
        </w:rPr>
        <w:t>Art. 3º</w:t>
      </w:r>
      <w:r w:rsidRPr="002439E5">
        <w:rPr>
          <w:rFonts w:ascii="Arial" w:hAnsi="Arial" w:cs="Arial"/>
          <w:sz w:val="22"/>
          <w:szCs w:val="22"/>
          <w:lang w:val="pt-PT"/>
        </w:rPr>
        <w:t xml:space="preserve"> Fica alterado o Anexo II – Atribuições Sumárias da Lei Complementar nº 66 de 23 de dezembro de 2009, passando a vigorar com o acréscimo da descrição sumária e da jornada mensal dos empregos de Pedagogo e com a alteração da jornada mensal do emprego de Monitor de Creche, conforme segue:</w:t>
      </w: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39E5">
        <w:rPr>
          <w:rFonts w:ascii="Arial" w:hAnsi="Arial" w:cs="Arial"/>
          <w:b/>
          <w:bCs/>
          <w:sz w:val="22"/>
          <w:szCs w:val="22"/>
        </w:rPr>
        <w:t>ANEXO II – ATRIBUIÇÕES SUMÁRIAS</w:t>
      </w: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408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705"/>
        <w:gridCol w:w="1283"/>
      </w:tblGrid>
      <w:tr w:rsidR="002439E5" w:rsidRPr="002439E5" w:rsidTr="00757172">
        <w:trPr>
          <w:trHeight w:val="226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9E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EMPREGO </w:t>
            </w:r>
          </w:p>
        </w:tc>
        <w:tc>
          <w:tcPr>
            <w:tcW w:w="4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9E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ATRIBUIÇÕES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39E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JORNADA</w:t>
            </w:r>
          </w:p>
        </w:tc>
      </w:tr>
      <w:tr w:rsidR="002439E5" w:rsidRPr="002439E5" w:rsidTr="00757172">
        <w:trPr>
          <w:trHeight w:val="93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>MONITOR DE CRECHE</w:t>
            </w:r>
          </w:p>
        </w:tc>
        <w:tc>
          <w:tcPr>
            <w:tcW w:w="4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pacing w:before="100" w:beforeAutospacing="1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>Executar atividades relacionadas aos processos e procedimentos de atendimento, acolhimento e estimulação das crianças sob orientação de profissionais da educação infantil, e demais atribuições estabelecidas no Regimento Interno das Escolas Municipais do Município.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</w:tr>
      <w:tr w:rsidR="002439E5" w:rsidRPr="002439E5" w:rsidTr="00757172">
        <w:trPr>
          <w:trHeight w:val="93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 xml:space="preserve">PEDAGOGO </w:t>
            </w:r>
          </w:p>
        </w:tc>
        <w:tc>
          <w:tcPr>
            <w:tcW w:w="4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hd w:val="clear" w:color="auto" w:fill="FFFFFF"/>
              <w:spacing w:line="33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sz w:val="22"/>
                <w:szCs w:val="22"/>
              </w:rPr>
              <w:t xml:space="preserve">Atuar junto à equipe interdisciplinar de saúde mental </w:t>
            </w: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>participando das reuniões do serviço, tanto administrativa como técnicas, realizar atendimentos individuais para avaliação e formulação de proposta terapêutica, promover a formação de grupos e oficinas terapêuticas aos pacientes portadores de transtornos mentais graves, com atuação específica do profissional na Saúde Mental.</w:t>
            </w:r>
          </w:p>
          <w:p w:rsidR="002439E5" w:rsidRPr="002439E5" w:rsidRDefault="002439E5" w:rsidP="00757172">
            <w:pPr>
              <w:shd w:val="clear" w:color="auto" w:fill="FFFFFF"/>
              <w:spacing w:line="33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 xml:space="preserve">Acompanhar o planejamento pedagógico da equipe técnica, promover capacitação, bem como divulgação dos serviços e reuniões com as famílias atendidas pela Assistência Social.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9E5" w:rsidRPr="002439E5" w:rsidRDefault="002439E5" w:rsidP="0075717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39E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</w:tbl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  <w:lang w:val="pt-PT"/>
        </w:rPr>
        <w:t>Art. 4º</w:t>
      </w:r>
      <w:r w:rsidRPr="002439E5">
        <w:rPr>
          <w:rFonts w:ascii="Arial" w:hAnsi="Arial" w:cs="Arial"/>
          <w:sz w:val="22"/>
          <w:szCs w:val="22"/>
          <w:lang w:val="pt-PT"/>
        </w:rPr>
        <w:t xml:space="preserve"> Fica alterado o Grupo A do Anexo III – Tabelas Salarias da Lei Complementar nº 66 de 23 de dezembro de 2009 conforme segue:</w:t>
      </w:r>
    </w:p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10836" w:type="dxa"/>
        <w:tblInd w:w="-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620"/>
        <w:gridCol w:w="813"/>
        <w:gridCol w:w="813"/>
        <w:gridCol w:w="813"/>
        <w:gridCol w:w="848"/>
        <w:gridCol w:w="997"/>
        <w:gridCol w:w="997"/>
        <w:gridCol w:w="997"/>
        <w:gridCol w:w="997"/>
        <w:gridCol w:w="997"/>
        <w:gridCol w:w="997"/>
      </w:tblGrid>
      <w:tr w:rsidR="002439E5" w:rsidRPr="002439E5" w:rsidTr="002439E5">
        <w:trPr>
          <w:trHeight w:val="300"/>
        </w:trPr>
        <w:tc>
          <w:tcPr>
            <w:tcW w:w="947" w:type="dxa"/>
            <w:tcBorders>
              <w:bottom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2439E5">
            <w:pPr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>GRUPO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A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B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C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D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E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F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G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H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I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 xml:space="preserve"> J </w:t>
            </w:r>
          </w:p>
        </w:tc>
      </w:tr>
      <w:tr w:rsidR="002439E5" w:rsidRPr="002439E5" w:rsidTr="002439E5">
        <w:trPr>
          <w:trHeight w:val="30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>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705,00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740,25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777,26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  816,13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856,93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899,78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944,77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 992,01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1.041,61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1.093,69 </w:t>
            </w:r>
          </w:p>
        </w:tc>
      </w:tr>
      <w:tr w:rsidR="002439E5" w:rsidRPr="002439E5" w:rsidTr="002439E5">
        <w:trPr>
          <w:trHeight w:val="300"/>
        </w:trPr>
        <w:tc>
          <w:tcPr>
            <w:tcW w:w="9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>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>II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775,50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 814,28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854,99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897,74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942,63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989,76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1.039,24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1.091,21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1.145,77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1.203,06 </w:t>
            </w:r>
          </w:p>
        </w:tc>
      </w:tr>
      <w:tr w:rsidR="002439E5" w:rsidRPr="002439E5" w:rsidTr="002439E5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:rsidR="002439E5" w:rsidRPr="002439E5" w:rsidRDefault="002439E5" w:rsidP="00757172">
            <w:pPr>
              <w:jc w:val="center"/>
              <w:rPr>
                <w:rFonts w:ascii="Arial" w:hAnsi="Arial" w:cs="Arial"/>
                <w:color w:val="FFFFFF"/>
              </w:rPr>
            </w:pPr>
            <w:r w:rsidRPr="002439E5">
              <w:rPr>
                <w:rFonts w:ascii="Arial" w:hAnsi="Arial" w:cs="Arial"/>
                <w:color w:val="FFFFFF"/>
              </w:rPr>
              <w:t>III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853,05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895,70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940,49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 987,51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1.036,89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1.088,73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  1.143,17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1.200,33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1.260,34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E5" w:rsidRPr="002439E5" w:rsidRDefault="002439E5" w:rsidP="00757172">
            <w:pPr>
              <w:jc w:val="right"/>
              <w:rPr>
                <w:rFonts w:ascii="Arial" w:hAnsi="Arial" w:cs="Arial"/>
              </w:rPr>
            </w:pPr>
            <w:r w:rsidRPr="002439E5">
              <w:rPr>
                <w:rFonts w:ascii="Arial" w:hAnsi="Arial" w:cs="Arial"/>
              </w:rPr>
              <w:t xml:space="preserve">      1.323,36 </w:t>
            </w:r>
          </w:p>
        </w:tc>
      </w:tr>
    </w:tbl>
    <w:p w:rsidR="002439E5" w:rsidRPr="002439E5" w:rsidRDefault="002439E5" w:rsidP="002439E5">
      <w:pPr>
        <w:pStyle w:val="Corpodetexto"/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p w:rsidR="002439E5" w:rsidRPr="002439E5" w:rsidRDefault="002439E5" w:rsidP="002439E5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2439E5">
        <w:rPr>
          <w:rFonts w:ascii="Arial" w:hAnsi="Arial" w:cs="Arial"/>
          <w:b/>
          <w:sz w:val="22"/>
          <w:szCs w:val="22"/>
          <w:lang w:val="pt-PT"/>
        </w:rPr>
        <w:t>Art. 5º</w:t>
      </w:r>
      <w:r w:rsidRPr="002439E5">
        <w:rPr>
          <w:rFonts w:ascii="Arial" w:hAnsi="Arial" w:cs="Arial"/>
          <w:sz w:val="22"/>
          <w:szCs w:val="22"/>
          <w:lang w:val="pt-PT"/>
        </w:rPr>
        <w:t xml:space="preserve">  As despesas decorrentes da execução desta lei correrão por conta deverbas próprias constantes no orçamento vigente e futuro suplementado se necessário.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b/>
          <w:sz w:val="22"/>
          <w:szCs w:val="22"/>
        </w:rPr>
        <w:t xml:space="preserve">Art. 6º </w:t>
      </w:r>
      <w:r w:rsidRPr="002439E5">
        <w:rPr>
          <w:rFonts w:ascii="Arial" w:hAnsi="Arial" w:cs="Arial"/>
          <w:sz w:val="22"/>
          <w:szCs w:val="22"/>
        </w:rPr>
        <w:t>Esta lei entrará em vigor na data de sua publicação, revogando-se as disposições em contrário.</w:t>
      </w:r>
    </w:p>
    <w:p w:rsidR="002439E5" w:rsidRPr="002439E5" w:rsidRDefault="002439E5" w:rsidP="002439E5">
      <w:pPr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 xml:space="preserve">          Santa Bárbara d’Oeste, 13 de maio de 2.013.</w:t>
      </w:r>
    </w:p>
    <w:p w:rsidR="002439E5" w:rsidRPr="002439E5" w:rsidRDefault="002439E5" w:rsidP="002439E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2439E5" w:rsidRPr="002439E5" w:rsidRDefault="002439E5" w:rsidP="002439E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2439E5" w:rsidRPr="002439E5" w:rsidRDefault="002439E5" w:rsidP="002439E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2439E5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2439E5" w:rsidRPr="002439E5" w:rsidRDefault="002439E5" w:rsidP="002439E5">
      <w:pPr>
        <w:ind w:right="-389"/>
        <w:jc w:val="center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b/>
          <w:sz w:val="22"/>
          <w:szCs w:val="22"/>
        </w:rPr>
        <w:t>Prefeito Municipal</w:t>
      </w: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39E5">
        <w:rPr>
          <w:rFonts w:ascii="Arial" w:hAnsi="Arial" w:cs="Arial"/>
          <w:b/>
          <w:sz w:val="22"/>
          <w:szCs w:val="22"/>
          <w:u w:val="single"/>
        </w:rPr>
        <w:t xml:space="preserve">EXPOSIÇÃO DE MOTIVOS </w:t>
      </w:r>
    </w:p>
    <w:p w:rsidR="002439E5" w:rsidRPr="002439E5" w:rsidRDefault="002439E5" w:rsidP="002439E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>A presente propositura, de forma geral, visa adequar o número de vagas nos empregos públicos que especifica buscando otimizar os trabalhos da Secretaria Municipal de Saúde, bem como regularizar a jornada de trabalho das monitoras de creche e adequar o grupo salarial  “A”.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>A proposta tende aumentar o número de vagas de empregos nesta Prefeitura Municipal, para completar a equipe mínima exigida para implantação e posterior credenciamento do Centro de Atenção Psicossocial – CAPSII na DRS VII.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 xml:space="preserve">O Centro de Atenção Psicossocial (CAPS) é um espaço que oferece cuidados clínicos e reabilitação psicossocial, com o objetivo de substituir o modelo </w:t>
      </w:r>
      <w:proofErr w:type="spellStart"/>
      <w:r w:rsidRPr="002439E5">
        <w:rPr>
          <w:rFonts w:ascii="Arial" w:hAnsi="Arial" w:cs="Arial"/>
          <w:sz w:val="22"/>
          <w:szCs w:val="22"/>
        </w:rPr>
        <w:t>hospitalocêntrico</w:t>
      </w:r>
      <w:proofErr w:type="spellEnd"/>
      <w:r w:rsidRPr="002439E5">
        <w:rPr>
          <w:rFonts w:ascii="Arial" w:hAnsi="Arial" w:cs="Arial"/>
          <w:sz w:val="22"/>
          <w:szCs w:val="22"/>
        </w:rPr>
        <w:t>, evitando internações e favorecendo o exercício da cidadania e inclusão social dos usuários do sistema e suas famílias.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 xml:space="preserve">A adequação da jornada de trabalho das monitoras de creche é reivindicação antiga da categoria e atende ao pleito sindical. Importante destacar que a rede municipal de ensino - modalidade creche - já está estruturada para a implantação da jornada proposta. 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 xml:space="preserve">Já a alteração de valor do grupo salarial “A” corrige a distorção existente entre a menor referência salarial da Prefeitura Municipal e o salário mínimo nacional, vez que aquela é menor que este. A proposta de correção já prospecta o futuro reajuste anual do salário mínimo nacional. </w:t>
      </w:r>
    </w:p>
    <w:p w:rsidR="002439E5" w:rsidRPr="002439E5" w:rsidRDefault="002439E5" w:rsidP="002439E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>Em anexo, segue a documentação que comprova o atendimento do disposto no artigo 16 da Lei de Responsabilidade Fiscal.</w:t>
      </w:r>
    </w:p>
    <w:p w:rsidR="002439E5" w:rsidRPr="002439E5" w:rsidRDefault="002439E5" w:rsidP="002439E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sz w:val="22"/>
          <w:szCs w:val="22"/>
        </w:rPr>
        <w:t xml:space="preserve">Desta forma, pela relevância da matéria, encaminho a Vossas Excelências o presente Projeto de Lei Complementar, aguardando dos nobres Edis sua apreciação e aprovação em caráter de urgência. </w:t>
      </w:r>
    </w:p>
    <w:p w:rsidR="002439E5" w:rsidRPr="002439E5" w:rsidRDefault="002439E5" w:rsidP="002439E5">
      <w:pPr>
        <w:jc w:val="both"/>
        <w:rPr>
          <w:rFonts w:ascii="Arial" w:hAnsi="Arial" w:cs="Arial"/>
          <w:sz w:val="22"/>
          <w:szCs w:val="22"/>
        </w:rPr>
      </w:pPr>
    </w:p>
    <w:p w:rsidR="002439E5" w:rsidRPr="002439E5" w:rsidRDefault="002439E5" w:rsidP="002439E5">
      <w:pPr>
        <w:jc w:val="both"/>
        <w:rPr>
          <w:rFonts w:ascii="Arial" w:hAnsi="Arial" w:cs="Arial"/>
          <w:sz w:val="22"/>
          <w:szCs w:val="22"/>
        </w:rPr>
      </w:pPr>
    </w:p>
    <w:p w:rsidR="002439E5" w:rsidRPr="002439E5" w:rsidRDefault="002439E5" w:rsidP="002439E5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2439E5" w:rsidRPr="002439E5" w:rsidRDefault="002439E5" w:rsidP="002439E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2439E5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2439E5" w:rsidRPr="002439E5" w:rsidRDefault="002439E5" w:rsidP="002439E5">
      <w:pPr>
        <w:ind w:right="-389"/>
        <w:jc w:val="center"/>
        <w:rPr>
          <w:rFonts w:ascii="Arial" w:hAnsi="Arial" w:cs="Arial"/>
          <w:sz w:val="22"/>
          <w:szCs w:val="22"/>
        </w:rPr>
      </w:pPr>
      <w:r w:rsidRPr="002439E5">
        <w:rPr>
          <w:rFonts w:ascii="Arial" w:hAnsi="Arial" w:cs="Arial"/>
          <w:b/>
          <w:sz w:val="22"/>
          <w:szCs w:val="22"/>
        </w:rPr>
        <w:t>Prefeito Municipal</w:t>
      </w:r>
    </w:p>
    <w:p w:rsidR="009F196D" w:rsidRPr="002439E5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2439E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72" w:rsidRDefault="00757172">
      <w:r>
        <w:separator/>
      </w:r>
    </w:p>
  </w:endnote>
  <w:endnote w:type="continuationSeparator" w:id="0">
    <w:p w:rsidR="00757172" w:rsidRDefault="0075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72" w:rsidRDefault="00757172">
      <w:r>
        <w:separator/>
      </w:r>
    </w:p>
  </w:footnote>
  <w:footnote w:type="continuationSeparator" w:id="0">
    <w:p w:rsidR="00757172" w:rsidRDefault="00757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439E5"/>
    <w:rsid w:val="0033648A"/>
    <w:rsid w:val="00373483"/>
    <w:rsid w:val="003D3AA8"/>
    <w:rsid w:val="00454EAC"/>
    <w:rsid w:val="0049057E"/>
    <w:rsid w:val="004B57DB"/>
    <w:rsid w:val="004C67DE"/>
    <w:rsid w:val="00705ABB"/>
    <w:rsid w:val="00757172"/>
    <w:rsid w:val="009F196D"/>
    <w:rsid w:val="00A71CAF"/>
    <w:rsid w:val="00A9035B"/>
    <w:rsid w:val="00AE702A"/>
    <w:rsid w:val="00CD613B"/>
    <w:rsid w:val="00CF7F49"/>
    <w:rsid w:val="00D26CB3"/>
    <w:rsid w:val="00DF663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439E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2439E5"/>
    <w:pPr>
      <w:spacing w:after="120"/>
    </w:pPr>
    <w:rPr>
      <w:rFonts w:eastAsia="SimSun"/>
      <w:sz w:val="24"/>
      <w:szCs w:val="24"/>
    </w:rPr>
  </w:style>
  <w:style w:type="character" w:customStyle="1" w:styleId="CorpodetextoChar">
    <w:name w:val="Corpo de texto Char"/>
    <w:link w:val="Corpodetexto"/>
    <w:rsid w:val="002439E5"/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4850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2013-08-30T17:49:00Z</cp:lastPrinted>
  <dcterms:created xsi:type="dcterms:W3CDTF">2014-01-14T16:57:00Z</dcterms:created>
  <dcterms:modified xsi:type="dcterms:W3CDTF">2014-01-14T16:57:00Z</dcterms:modified>
</cp:coreProperties>
</file>