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91" w:rsidRPr="00626A91" w:rsidRDefault="00626A91" w:rsidP="00C51A73">
      <w:pPr>
        <w:pStyle w:val="Corpodetexto"/>
        <w:widowControl w:val="0"/>
        <w:spacing w:after="0"/>
        <w:rPr>
          <w:rFonts w:ascii="Arial" w:hAnsi="Arial" w:cs="Arial"/>
        </w:rPr>
      </w:pPr>
      <w:bookmarkStart w:id="0" w:name="_GoBack"/>
      <w:bookmarkEnd w:id="0"/>
      <w:r w:rsidRPr="00626A91">
        <w:rPr>
          <w:rFonts w:ascii="Arial" w:hAnsi="Arial" w:cs="Arial"/>
        </w:rPr>
        <w:t>Santa Bárbara d’Oeste, 24 de março de 2010.</w:t>
      </w:r>
    </w:p>
    <w:p w:rsidR="00626A91" w:rsidRPr="00626A91" w:rsidRDefault="00626A91" w:rsidP="00C51A73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t>Ofício nº. 135/2010 – SNJ.</w:t>
      </w:r>
    </w:p>
    <w:p w:rsidR="00626A91" w:rsidRPr="00626A91" w:rsidRDefault="00626A91" w:rsidP="00C51A73">
      <w:pPr>
        <w:pStyle w:val="Ttulo1"/>
        <w:rPr>
          <w:b w:val="0"/>
          <w:sz w:val="24"/>
        </w:rPr>
      </w:pPr>
      <w:r w:rsidRPr="00626A91">
        <w:rPr>
          <w:b w:val="0"/>
          <w:sz w:val="24"/>
        </w:rPr>
        <w:t>Ref: Envio de Projeto de Lei.</w:t>
      </w:r>
    </w:p>
    <w:p w:rsidR="00626A91" w:rsidRPr="00626A91" w:rsidRDefault="00626A91" w:rsidP="00C51A73">
      <w:pPr>
        <w:pStyle w:val="Ttulo1"/>
        <w:rPr>
          <w:b w:val="0"/>
          <w:sz w:val="24"/>
        </w:rPr>
      </w:pPr>
    </w:p>
    <w:p w:rsidR="00626A91" w:rsidRPr="00626A91" w:rsidRDefault="00626A91" w:rsidP="00C51A73">
      <w:pPr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pStyle w:val="Ttulo1"/>
        <w:rPr>
          <w:b w:val="0"/>
          <w:sz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pStyle w:val="Ttulo1"/>
        <w:rPr>
          <w:b w:val="0"/>
          <w:sz w:val="24"/>
        </w:rPr>
      </w:pPr>
    </w:p>
    <w:p w:rsidR="00626A91" w:rsidRPr="00626A91" w:rsidRDefault="00626A91" w:rsidP="00C51A73">
      <w:pPr>
        <w:pStyle w:val="Ttulo1"/>
        <w:rPr>
          <w:b w:val="0"/>
          <w:sz w:val="24"/>
        </w:rPr>
      </w:pPr>
      <w:r w:rsidRPr="00626A91">
        <w:rPr>
          <w:b w:val="0"/>
          <w:sz w:val="24"/>
        </w:rPr>
        <w:t>Excelentíssimo Senhor</w:t>
      </w:r>
    </w:p>
    <w:p w:rsidR="00626A91" w:rsidRPr="00626A91" w:rsidRDefault="00626A91" w:rsidP="00C51A73">
      <w:pPr>
        <w:pStyle w:val="Ttulo1"/>
        <w:rPr>
          <w:b w:val="0"/>
          <w:sz w:val="24"/>
        </w:rPr>
      </w:pPr>
      <w:r w:rsidRPr="00626A91">
        <w:rPr>
          <w:b w:val="0"/>
          <w:sz w:val="24"/>
        </w:rPr>
        <w:t xml:space="preserve">Anízio Tavares da Silva. </w:t>
      </w:r>
    </w:p>
    <w:p w:rsidR="00626A91" w:rsidRPr="00626A91" w:rsidRDefault="00626A91" w:rsidP="00C51A73">
      <w:pPr>
        <w:pStyle w:val="Ttulo1"/>
        <w:rPr>
          <w:b w:val="0"/>
          <w:sz w:val="24"/>
        </w:rPr>
      </w:pPr>
      <w:r w:rsidRPr="00626A91">
        <w:rPr>
          <w:b w:val="0"/>
          <w:sz w:val="24"/>
        </w:rPr>
        <w:t>DD Presidente</w:t>
      </w:r>
    </w:p>
    <w:p w:rsidR="00626A91" w:rsidRPr="00626A91" w:rsidRDefault="00626A91" w:rsidP="00C51A73">
      <w:pPr>
        <w:pStyle w:val="Ttulo1"/>
        <w:rPr>
          <w:b w:val="0"/>
          <w:sz w:val="24"/>
        </w:rPr>
      </w:pPr>
      <w:r w:rsidRPr="00626A91">
        <w:rPr>
          <w:b w:val="0"/>
          <w:sz w:val="24"/>
        </w:rPr>
        <w:t>Câmara Municipal de Santa Bárbara d’Oeste.</w:t>
      </w: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firstLine="2268"/>
        <w:jc w:val="both"/>
        <w:rPr>
          <w:rFonts w:ascii="Arial" w:hAnsi="Arial" w:cs="Arial"/>
          <w:iCs/>
          <w:sz w:val="24"/>
          <w:szCs w:val="24"/>
        </w:rPr>
      </w:pPr>
      <w:r w:rsidRPr="00626A91">
        <w:rPr>
          <w:rFonts w:ascii="Arial" w:hAnsi="Arial" w:cs="Arial"/>
          <w:iCs/>
          <w:sz w:val="24"/>
          <w:szCs w:val="24"/>
        </w:rPr>
        <w:t>Excelentíssimo Senhor Presidente:</w:t>
      </w:r>
    </w:p>
    <w:p w:rsidR="00626A91" w:rsidRPr="00626A91" w:rsidRDefault="00626A91" w:rsidP="00C51A7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firstLine="2340"/>
        <w:jc w:val="both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sz w:val="24"/>
          <w:szCs w:val="24"/>
        </w:rPr>
        <w:t>Sirvo-me do presente para, em conformidade com o disposto no artigo 40 da Lei Orgânica Municipal, encaminhar a esta Casa Legislativa o anexo Projeto de Lei que dispõe sobre a</w:t>
      </w:r>
      <w:r w:rsidRPr="00626A91">
        <w:rPr>
          <w:rFonts w:ascii="Arial" w:hAnsi="Arial" w:cs="Arial"/>
          <w:i/>
          <w:sz w:val="24"/>
          <w:szCs w:val="24"/>
        </w:rPr>
        <w:t>lteração de dispositivos da Lei Municipal nº. 3.129 de 09 de novembro de 2009, e dá outras providências.</w:t>
      </w:r>
    </w:p>
    <w:p w:rsidR="00626A91" w:rsidRPr="00626A91" w:rsidRDefault="00626A91" w:rsidP="00C51A73">
      <w:pPr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suppressAutoHyphens/>
        <w:ind w:firstLine="2280"/>
        <w:jc w:val="both"/>
        <w:rPr>
          <w:rFonts w:ascii="Arial" w:hAnsi="Arial" w:cs="Arial"/>
          <w:spacing w:val="-3"/>
          <w:sz w:val="24"/>
          <w:szCs w:val="24"/>
        </w:rPr>
      </w:pPr>
      <w:r w:rsidRPr="00626A91">
        <w:rPr>
          <w:rFonts w:ascii="Arial" w:hAnsi="Arial" w:cs="Arial"/>
          <w:spacing w:val="-3"/>
          <w:sz w:val="24"/>
          <w:szCs w:val="24"/>
        </w:rPr>
        <w:t>Aproveito a oportunidade para renovar a Vossa Excelência e demais nobres Vereadores, o meu mais sincero protesto de estima, consideração e apreço.</w:t>
      </w:r>
    </w:p>
    <w:p w:rsidR="00626A91" w:rsidRPr="00626A91" w:rsidRDefault="00626A91" w:rsidP="00C51A73">
      <w:pPr>
        <w:suppressAutoHyphens/>
        <w:ind w:firstLine="2280"/>
        <w:jc w:val="both"/>
        <w:rPr>
          <w:rFonts w:ascii="Arial" w:hAnsi="Arial" w:cs="Arial"/>
          <w:spacing w:val="-3"/>
          <w:sz w:val="24"/>
          <w:szCs w:val="24"/>
        </w:rPr>
      </w:pPr>
    </w:p>
    <w:p w:rsidR="00626A91" w:rsidRPr="00626A91" w:rsidRDefault="00626A91" w:rsidP="00C51A7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firstLine="2268"/>
        <w:rPr>
          <w:rFonts w:ascii="Arial" w:hAnsi="Arial" w:cs="Arial"/>
          <w:b/>
          <w:bCs/>
          <w:sz w:val="24"/>
          <w:szCs w:val="24"/>
        </w:rPr>
      </w:pPr>
    </w:p>
    <w:p w:rsidR="00626A91" w:rsidRPr="00626A91" w:rsidRDefault="00626A91" w:rsidP="00C51A73">
      <w:pPr>
        <w:ind w:left="564" w:firstLine="2268"/>
        <w:rPr>
          <w:rFonts w:ascii="Arial" w:hAnsi="Arial" w:cs="Arial"/>
          <w:b/>
          <w:bCs/>
          <w:sz w:val="24"/>
          <w:szCs w:val="24"/>
        </w:rPr>
      </w:pPr>
      <w:r w:rsidRPr="00626A91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626A91" w:rsidRPr="00626A91" w:rsidRDefault="00626A91" w:rsidP="00C51A73">
      <w:pPr>
        <w:ind w:firstLine="2268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t xml:space="preserve">         Prefeito Municipal</w:t>
      </w: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left="708" w:firstLine="1092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lastRenderedPageBreak/>
        <w:t>PROJETO DE LEI Nº 31/2010.</w:t>
      </w:r>
    </w:p>
    <w:p w:rsidR="00626A91" w:rsidRPr="00626A91" w:rsidRDefault="00626A91" w:rsidP="00C51A73">
      <w:pPr>
        <w:ind w:left="3060"/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left="3060"/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left="4140"/>
        <w:jc w:val="both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i/>
          <w:sz w:val="24"/>
          <w:szCs w:val="24"/>
        </w:rPr>
        <w:t>“Altera o § 3º do art. 1º da Lei Municipal nº. 3.129 de 09 de novembro de 2009 e dá outras providências</w:t>
      </w:r>
      <w:r w:rsidRPr="00626A91">
        <w:rPr>
          <w:rFonts w:ascii="Arial" w:hAnsi="Arial" w:cs="Arial"/>
          <w:sz w:val="24"/>
          <w:szCs w:val="24"/>
        </w:rPr>
        <w:t>.”</w:t>
      </w:r>
    </w:p>
    <w:p w:rsidR="00626A91" w:rsidRPr="00626A91" w:rsidRDefault="00626A91" w:rsidP="00C51A73">
      <w:pPr>
        <w:ind w:left="3780"/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ind w:left="3780"/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pStyle w:val="Recuodecorpodetexto"/>
        <w:spacing w:before="0" w:after="0" w:line="240" w:lineRule="auto"/>
        <w:ind w:left="0" w:firstLine="709"/>
        <w:rPr>
          <w:rFonts w:cs="Arial"/>
          <w:sz w:val="24"/>
          <w:szCs w:val="24"/>
        </w:rPr>
      </w:pPr>
      <w:r w:rsidRPr="00626A91">
        <w:rPr>
          <w:rFonts w:cs="Arial"/>
          <w:b/>
          <w:sz w:val="24"/>
          <w:szCs w:val="24"/>
        </w:rPr>
        <w:t>MÁRIO CELSO HEINS</w:t>
      </w:r>
      <w:r w:rsidRPr="00626A91">
        <w:rPr>
          <w:rFonts w:cs="Arial"/>
          <w:sz w:val="24"/>
          <w:szCs w:val="24"/>
        </w:rPr>
        <w:t>, Prefeito do Município de Santa Bárbara d’Oeste, Estado de São Paulo, no uso das atribuições que lhes são conferidas por Lei, faz saber que a Câmara Municipal aprovou e ele sanciona e promulga a seguinte Lei Municipal:</w:t>
      </w:r>
    </w:p>
    <w:p w:rsidR="00626A91" w:rsidRPr="00626A91" w:rsidRDefault="00626A91" w:rsidP="00C51A73">
      <w:pPr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pStyle w:val="NormalWeb"/>
        <w:ind w:firstLine="708"/>
        <w:jc w:val="both"/>
        <w:rPr>
          <w:rFonts w:ascii="Arial" w:hAnsi="Arial" w:cs="Arial"/>
        </w:rPr>
      </w:pPr>
      <w:r w:rsidRPr="00626A91">
        <w:rPr>
          <w:rFonts w:ascii="Arial" w:hAnsi="Arial" w:cs="Arial"/>
          <w:b/>
        </w:rPr>
        <w:t xml:space="preserve">Art. 1º  </w:t>
      </w:r>
      <w:r w:rsidRPr="00626A91">
        <w:rPr>
          <w:rFonts w:ascii="Arial" w:hAnsi="Arial" w:cs="Arial"/>
        </w:rPr>
        <w:t>O § 3º do art. 1º da Lei Municipal nº. 3.129 de 09 de novembro de 2009, passa a vigorar com a seguinte redação:</w:t>
      </w:r>
    </w:p>
    <w:p w:rsidR="00626A91" w:rsidRPr="00626A91" w:rsidRDefault="00626A91" w:rsidP="00C51A73">
      <w:pPr>
        <w:pStyle w:val="NormalWeb"/>
        <w:ind w:left="1620"/>
        <w:jc w:val="both"/>
        <w:rPr>
          <w:rFonts w:ascii="Arial" w:hAnsi="Arial" w:cs="Arial"/>
        </w:rPr>
      </w:pPr>
      <w:r w:rsidRPr="00626A91">
        <w:rPr>
          <w:rFonts w:ascii="Arial" w:hAnsi="Arial" w:cs="Arial"/>
        </w:rPr>
        <w:t>“</w:t>
      </w:r>
      <w:r w:rsidRPr="00626A91">
        <w:rPr>
          <w:rFonts w:ascii="Arial" w:hAnsi="Arial" w:cs="Arial"/>
          <w:b/>
        </w:rPr>
        <w:t>Art. 1º</w:t>
      </w:r>
      <w:r w:rsidRPr="00626A91">
        <w:rPr>
          <w:rFonts w:ascii="Arial" w:hAnsi="Arial" w:cs="Arial"/>
        </w:rPr>
        <w:t xml:space="preserve"> (...)</w:t>
      </w:r>
    </w:p>
    <w:p w:rsidR="00626A91" w:rsidRPr="00626A91" w:rsidRDefault="00626A91" w:rsidP="00C51A73">
      <w:pPr>
        <w:pStyle w:val="NormalWeb"/>
        <w:ind w:left="1620"/>
        <w:jc w:val="both"/>
        <w:rPr>
          <w:rFonts w:ascii="Arial" w:hAnsi="Arial" w:cs="Arial"/>
        </w:rPr>
      </w:pPr>
      <w:r w:rsidRPr="00626A91">
        <w:rPr>
          <w:rFonts w:ascii="Arial" w:hAnsi="Arial" w:cs="Arial"/>
        </w:rPr>
        <w:t>(...)</w:t>
      </w:r>
    </w:p>
    <w:p w:rsidR="00626A91" w:rsidRPr="00626A91" w:rsidRDefault="00626A91" w:rsidP="00C51A73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626A91">
        <w:rPr>
          <w:rFonts w:ascii="Arial" w:hAnsi="Arial" w:cs="Arial"/>
          <w:b/>
          <w:color w:val="000000"/>
          <w:sz w:val="24"/>
          <w:szCs w:val="24"/>
          <w:lang w:val="pt-PT"/>
        </w:rPr>
        <w:t>§</w:t>
      </w:r>
      <w:r w:rsidRPr="00626A91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626A91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3° </w:t>
      </w:r>
      <w:r w:rsidRPr="00626A91">
        <w:rPr>
          <w:rFonts w:ascii="Arial" w:hAnsi="Arial" w:cs="Arial"/>
          <w:bCs/>
          <w:color w:val="000000"/>
          <w:sz w:val="24"/>
          <w:szCs w:val="24"/>
          <w:lang w:val="pt-PT"/>
        </w:rPr>
        <w:t>Para a instalação das câmeras de video na área externa das agências e postos, sejam bancários ou instituições financeiras, deverão ser observadas as orientações emanadas pela Secretaria Municipal de Segurança, Trânsito e Defesa Civil de Santa Bárbara d’Oeste, podendo esta firmar convênios com outros órgãos de Segurança de qualquer nível da federação, para o fins desta lei.” (NR)</w:t>
      </w:r>
    </w:p>
    <w:p w:rsidR="00626A91" w:rsidRPr="00626A91" w:rsidRDefault="00626A91" w:rsidP="00C51A73">
      <w:pPr>
        <w:tabs>
          <w:tab w:val="left" w:pos="204"/>
        </w:tabs>
        <w:ind w:right="45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626A91" w:rsidRPr="00626A91" w:rsidRDefault="00626A91" w:rsidP="00C51A73">
      <w:pPr>
        <w:tabs>
          <w:tab w:val="left" w:pos="204"/>
        </w:tabs>
        <w:ind w:right="45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626A91" w:rsidRPr="00626A91" w:rsidRDefault="00626A91" w:rsidP="00C51A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t xml:space="preserve">Art. 2º  </w:t>
      </w:r>
      <w:r w:rsidRPr="00626A91">
        <w:rPr>
          <w:rFonts w:ascii="Arial" w:hAnsi="Arial" w:cs="Arial"/>
          <w:sz w:val="24"/>
          <w:szCs w:val="24"/>
        </w:rPr>
        <w:t>Revoga-se</w:t>
      </w:r>
      <w:r w:rsidRPr="00626A91">
        <w:rPr>
          <w:rFonts w:ascii="Arial" w:hAnsi="Arial" w:cs="Arial"/>
          <w:b/>
          <w:sz w:val="24"/>
          <w:szCs w:val="24"/>
        </w:rPr>
        <w:t xml:space="preserve"> </w:t>
      </w:r>
      <w:r w:rsidRPr="00626A91">
        <w:rPr>
          <w:rFonts w:ascii="Arial" w:hAnsi="Arial" w:cs="Arial"/>
          <w:sz w:val="24"/>
          <w:szCs w:val="24"/>
        </w:rPr>
        <w:t>o § 3º do art. 1º da Lei Municipal nº. 3.129 de 09 de novembro de 2009.</w:t>
      </w:r>
    </w:p>
    <w:p w:rsidR="00626A91" w:rsidRPr="00626A91" w:rsidRDefault="00626A91" w:rsidP="00C51A73">
      <w:pPr>
        <w:ind w:left="1440" w:firstLine="1440"/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t xml:space="preserve">Art. 3º </w:t>
      </w:r>
      <w:r w:rsidRPr="00626A91">
        <w:rPr>
          <w:rFonts w:ascii="Arial" w:hAnsi="Arial" w:cs="Arial"/>
          <w:sz w:val="24"/>
          <w:szCs w:val="24"/>
        </w:rPr>
        <w:t>Esta Lei entrará em vigor na data de sua publicação.</w:t>
      </w:r>
    </w:p>
    <w:p w:rsidR="00626A91" w:rsidRPr="00626A91" w:rsidRDefault="00626A91" w:rsidP="00C51A73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ind w:firstLine="708"/>
        <w:rPr>
          <w:rFonts w:ascii="Arial" w:hAnsi="Arial" w:cs="Arial"/>
          <w:sz w:val="24"/>
          <w:szCs w:val="24"/>
        </w:rPr>
      </w:pPr>
      <w:r w:rsidRPr="00626A91">
        <w:rPr>
          <w:rFonts w:ascii="Arial" w:hAnsi="Arial" w:cs="Arial"/>
          <w:sz w:val="24"/>
          <w:szCs w:val="24"/>
        </w:rPr>
        <w:t>Santa Bárbara d’Oeste, 24 de março de 2010.</w:t>
      </w:r>
    </w:p>
    <w:p w:rsidR="00626A91" w:rsidRPr="00626A91" w:rsidRDefault="00626A91" w:rsidP="00C51A73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t>MÁRIO CELSO HEINS</w:t>
      </w: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t>Prefeito Municipal</w:t>
      </w: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A91">
        <w:rPr>
          <w:rFonts w:ascii="Arial" w:hAnsi="Arial" w:cs="Arial"/>
          <w:b/>
          <w:sz w:val="24"/>
          <w:szCs w:val="24"/>
          <w:u w:val="single"/>
        </w:rPr>
        <w:t xml:space="preserve">EXPOSIÇÃO DE MOTIVOS </w:t>
      </w: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6A91" w:rsidRPr="00626A91" w:rsidRDefault="00626A91" w:rsidP="00C51A73">
      <w:pPr>
        <w:pStyle w:val="NormalWeb"/>
        <w:jc w:val="both"/>
        <w:rPr>
          <w:rFonts w:ascii="Arial" w:hAnsi="Arial" w:cs="Arial"/>
        </w:rPr>
      </w:pPr>
      <w:r w:rsidRPr="00626A91">
        <w:rPr>
          <w:rFonts w:ascii="Arial" w:hAnsi="Arial" w:cs="Arial"/>
        </w:rPr>
        <w:t>A presente propositura altera o § 3º do art. 1º da Lei Municipal nº. 3.129 de 09 de novembro de 2009.</w:t>
      </w:r>
    </w:p>
    <w:p w:rsidR="00626A91" w:rsidRPr="00626A91" w:rsidRDefault="00626A91" w:rsidP="00C51A73">
      <w:pPr>
        <w:pStyle w:val="NormalWeb"/>
        <w:jc w:val="both"/>
        <w:rPr>
          <w:rFonts w:ascii="Arial" w:hAnsi="Arial" w:cs="Arial"/>
          <w:lang w:val="pt-PT"/>
        </w:rPr>
      </w:pPr>
      <w:r w:rsidRPr="00626A91">
        <w:rPr>
          <w:rFonts w:ascii="Arial" w:hAnsi="Arial" w:cs="Arial"/>
        </w:rPr>
        <w:t>Esclareço que tal alteração não modifica a estrutura da lei Municipal em comento</w:t>
      </w:r>
      <w:r w:rsidRPr="00626A91">
        <w:rPr>
          <w:rFonts w:ascii="Arial" w:hAnsi="Arial" w:cs="Arial"/>
          <w:lang w:val="pt-PT"/>
        </w:rPr>
        <w:t>, mas apenas adequa um ponto essencial dela, ou seja, que as orientações de implantação do sistema de vigilancia das instituições bancárias e fianceiras sejam adequadas e integradas às normas emanadas pela Secretaria Municipal de Segurança, Trânsito e Defesa Civil, garantindo, sobretudo, uma maior integração dos sistemas de segurança público e privado.</w:t>
      </w:r>
    </w:p>
    <w:p w:rsidR="00626A91" w:rsidRPr="00626A91" w:rsidRDefault="00626A91" w:rsidP="00C51A73">
      <w:pPr>
        <w:pStyle w:val="NormalWeb"/>
        <w:jc w:val="both"/>
        <w:rPr>
          <w:rFonts w:ascii="Arial" w:hAnsi="Arial" w:cs="Arial"/>
        </w:rPr>
      </w:pPr>
      <w:r w:rsidRPr="00626A91">
        <w:rPr>
          <w:rFonts w:ascii="Arial" w:hAnsi="Arial" w:cs="Arial"/>
        </w:rPr>
        <w:t>Desta forma, pela relevância da matéria, encaminho às Vossas Excelências o presente Projeto de Lei, aguardando dos nobres Edis sua apreciação e aprovação nos prazos regimentais.</w:t>
      </w:r>
    </w:p>
    <w:p w:rsidR="00626A91" w:rsidRPr="00626A91" w:rsidRDefault="00626A91" w:rsidP="00C51A73">
      <w:pPr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jc w:val="both"/>
        <w:rPr>
          <w:rFonts w:ascii="Arial" w:hAnsi="Arial" w:cs="Arial"/>
          <w:sz w:val="24"/>
          <w:szCs w:val="24"/>
        </w:rPr>
      </w:pPr>
    </w:p>
    <w:p w:rsidR="00626A91" w:rsidRPr="00626A91" w:rsidRDefault="00626A91" w:rsidP="00C51A73">
      <w:pPr>
        <w:ind w:firstLine="3780"/>
        <w:jc w:val="both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sz w:val="24"/>
          <w:szCs w:val="24"/>
        </w:rPr>
        <w:t xml:space="preserve"> </w:t>
      </w:r>
    </w:p>
    <w:p w:rsidR="00626A91" w:rsidRPr="00626A91" w:rsidRDefault="00626A91" w:rsidP="00C51A73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t>MÁRIO CELSO HEINS</w:t>
      </w:r>
    </w:p>
    <w:p w:rsidR="00626A91" w:rsidRPr="00626A91" w:rsidRDefault="00626A91" w:rsidP="00C51A73">
      <w:pPr>
        <w:jc w:val="center"/>
        <w:rPr>
          <w:rFonts w:ascii="Arial" w:hAnsi="Arial" w:cs="Arial"/>
          <w:b/>
          <w:sz w:val="24"/>
          <w:szCs w:val="24"/>
        </w:rPr>
      </w:pPr>
      <w:r w:rsidRPr="00626A91">
        <w:rPr>
          <w:rFonts w:ascii="Arial" w:hAnsi="Arial" w:cs="Arial"/>
          <w:b/>
          <w:sz w:val="24"/>
          <w:szCs w:val="24"/>
        </w:rPr>
        <w:t>Prefeito Municipal</w:t>
      </w:r>
    </w:p>
    <w:p w:rsidR="00626A91" w:rsidRPr="00626A91" w:rsidRDefault="00626A91" w:rsidP="00C51A73">
      <w:pPr>
        <w:jc w:val="both"/>
        <w:rPr>
          <w:rFonts w:ascii="Arial" w:hAnsi="Arial" w:cs="Arial"/>
          <w:sz w:val="24"/>
          <w:szCs w:val="24"/>
        </w:rPr>
      </w:pPr>
    </w:p>
    <w:p w:rsidR="009F196D" w:rsidRPr="00626A91" w:rsidRDefault="009F196D" w:rsidP="00CD613B">
      <w:pPr>
        <w:rPr>
          <w:sz w:val="24"/>
          <w:szCs w:val="24"/>
        </w:rPr>
      </w:pPr>
    </w:p>
    <w:sectPr w:rsidR="009F196D" w:rsidRPr="00626A9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73" w:rsidRDefault="00C51A73">
      <w:r>
        <w:separator/>
      </w:r>
    </w:p>
  </w:endnote>
  <w:endnote w:type="continuationSeparator" w:id="0">
    <w:p w:rsidR="00C51A73" w:rsidRDefault="00C5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73" w:rsidRDefault="00C51A73">
      <w:r>
        <w:separator/>
      </w:r>
    </w:p>
  </w:footnote>
  <w:footnote w:type="continuationSeparator" w:id="0">
    <w:p w:rsidR="00C51A73" w:rsidRDefault="00C51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52F0"/>
    <w:rsid w:val="00626A91"/>
    <w:rsid w:val="009F196D"/>
    <w:rsid w:val="00A9035B"/>
    <w:rsid w:val="00C51A7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26A91"/>
    <w:pPr>
      <w:keepNext/>
      <w:jc w:val="both"/>
      <w:outlineLvl w:val="0"/>
    </w:pPr>
    <w:rPr>
      <w:rFonts w:ascii="Arial" w:hAnsi="Arial" w:cs="Arial"/>
      <w:b/>
      <w:bCs/>
      <w:sz w:val="18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26A9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626A91"/>
    <w:pPr>
      <w:spacing w:before="100" w:after="100" w:line="288" w:lineRule="auto"/>
      <w:ind w:left="705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rsid w:val="00626A91"/>
    <w:pPr>
      <w:spacing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