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DD" w:rsidRDefault="00CD6FDD" w:rsidP="00FD5206">
      <w:pPr>
        <w:autoSpaceDE w:val="0"/>
        <w:autoSpaceDN w:val="0"/>
        <w:adjustRightInd w:val="0"/>
        <w:jc w:val="center"/>
        <w:rPr>
          <w:rFonts w:ascii="Arial" w:hAnsi="Arial" w:cs="Arial"/>
        </w:rPr>
      </w:pPr>
      <w:bookmarkStart w:id="0" w:name="_GoBack"/>
      <w:bookmarkEnd w:id="0"/>
    </w:p>
    <w:p w:rsidR="00CD6FDD" w:rsidRDefault="00CD6FDD" w:rsidP="00FD5206">
      <w:pPr>
        <w:autoSpaceDE w:val="0"/>
        <w:autoSpaceDN w:val="0"/>
        <w:adjustRightInd w:val="0"/>
        <w:jc w:val="center"/>
        <w:rPr>
          <w:rFonts w:ascii="Arial" w:hAnsi="Arial" w:cs="Arial"/>
        </w:rPr>
      </w:pPr>
    </w:p>
    <w:p w:rsidR="00CD6FDD" w:rsidRDefault="00CD6FDD" w:rsidP="00FD5206">
      <w:pPr>
        <w:autoSpaceDE w:val="0"/>
        <w:autoSpaceDN w:val="0"/>
        <w:adjustRightInd w:val="0"/>
        <w:jc w:val="center"/>
        <w:rPr>
          <w:rFonts w:ascii="Arial" w:hAnsi="Arial" w:cs="Arial"/>
        </w:rPr>
      </w:pPr>
    </w:p>
    <w:p w:rsidR="00CD6FDD" w:rsidRDefault="00CD6FDD" w:rsidP="00FD5206">
      <w:pPr>
        <w:autoSpaceDE w:val="0"/>
        <w:autoSpaceDN w:val="0"/>
        <w:adjustRightInd w:val="0"/>
        <w:jc w:val="center"/>
        <w:rPr>
          <w:rFonts w:ascii="Arial" w:hAnsi="Arial" w:cs="Arial"/>
        </w:rPr>
      </w:pPr>
    </w:p>
    <w:p w:rsidR="00CD6FDD" w:rsidRDefault="00CD6FDD" w:rsidP="00FD5206">
      <w:pPr>
        <w:autoSpaceDE w:val="0"/>
        <w:autoSpaceDN w:val="0"/>
        <w:adjustRightInd w:val="0"/>
        <w:jc w:val="center"/>
        <w:rPr>
          <w:rFonts w:ascii="Arial" w:hAnsi="Arial" w:cs="Arial"/>
        </w:rPr>
      </w:pPr>
    </w:p>
    <w:p w:rsidR="00CD6FDD" w:rsidRPr="001B4EA0" w:rsidRDefault="00CD6FDD" w:rsidP="00FD5206">
      <w:pPr>
        <w:autoSpaceDE w:val="0"/>
        <w:autoSpaceDN w:val="0"/>
        <w:adjustRightInd w:val="0"/>
        <w:jc w:val="center"/>
        <w:rPr>
          <w:rFonts w:ascii="Arial" w:hAnsi="Arial" w:cs="Arial"/>
          <w:b/>
          <w:bCs/>
          <w:color w:val="000000"/>
          <w:sz w:val="26"/>
          <w:szCs w:val="26"/>
        </w:rPr>
      </w:pPr>
      <w:r w:rsidRPr="001B4EA0">
        <w:rPr>
          <w:rFonts w:ascii="Arial" w:hAnsi="Arial" w:cs="Arial"/>
          <w:b/>
        </w:rPr>
        <w:t>Projeto de Lei N</w:t>
      </w:r>
      <w:r>
        <w:rPr>
          <w:rFonts w:ascii="Arial" w:hAnsi="Arial" w:cs="Arial"/>
          <w:b/>
        </w:rPr>
        <w:t>º 38</w:t>
      </w:r>
      <w:r w:rsidRPr="001B4EA0">
        <w:rPr>
          <w:rFonts w:ascii="Arial" w:hAnsi="Arial" w:cs="Arial"/>
          <w:b/>
        </w:rPr>
        <w:t>/2010</w:t>
      </w:r>
    </w:p>
    <w:p w:rsidR="00CD6FDD" w:rsidRDefault="00CD6FDD" w:rsidP="00FD5206">
      <w:pPr>
        <w:autoSpaceDE w:val="0"/>
        <w:autoSpaceDN w:val="0"/>
        <w:adjustRightInd w:val="0"/>
        <w:rPr>
          <w:rFonts w:ascii="Arial" w:hAnsi="Arial" w:cs="Arial"/>
          <w:b/>
          <w:bCs/>
          <w:color w:val="000000"/>
          <w:sz w:val="26"/>
          <w:szCs w:val="26"/>
        </w:rPr>
      </w:pPr>
    </w:p>
    <w:p w:rsidR="00CD6FDD" w:rsidRDefault="00CD6FDD" w:rsidP="00FD5206">
      <w:pPr>
        <w:autoSpaceDE w:val="0"/>
        <w:autoSpaceDN w:val="0"/>
        <w:adjustRightInd w:val="0"/>
        <w:ind w:left="4680"/>
        <w:rPr>
          <w:rFonts w:ascii="Arial" w:hAnsi="Arial" w:cs="Arial"/>
          <w:b/>
          <w:bCs/>
          <w:color w:val="000000"/>
          <w:sz w:val="26"/>
          <w:szCs w:val="26"/>
        </w:rPr>
      </w:pPr>
    </w:p>
    <w:p w:rsidR="00CD6FDD" w:rsidRDefault="00CD6FDD" w:rsidP="00FD5206">
      <w:pPr>
        <w:autoSpaceDE w:val="0"/>
        <w:autoSpaceDN w:val="0"/>
        <w:adjustRightInd w:val="0"/>
        <w:ind w:left="4680"/>
        <w:rPr>
          <w:rFonts w:ascii="Arial" w:hAnsi="Arial" w:cs="Arial"/>
          <w:b/>
          <w:bCs/>
          <w:color w:val="000000"/>
          <w:sz w:val="26"/>
          <w:szCs w:val="26"/>
        </w:rPr>
      </w:pPr>
      <w:r>
        <w:rPr>
          <w:rFonts w:ascii="Arial" w:hAnsi="Arial" w:cs="Arial"/>
          <w:b/>
          <w:bCs/>
          <w:color w:val="000000"/>
          <w:sz w:val="26"/>
          <w:szCs w:val="26"/>
        </w:rPr>
        <w:t>INSTITUI A "CAMPANHA MUNICIPAL DE PREVENÇÃO DO GLAUCOMA" E DÁ OUTRAS PROVIDÊNCIAS.</w:t>
      </w:r>
    </w:p>
    <w:p w:rsidR="00CD6FDD" w:rsidRDefault="00CD6FDD" w:rsidP="00FD5206">
      <w:pPr>
        <w:autoSpaceDE w:val="0"/>
        <w:autoSpaceDN w:val="0"/>
        <w:adjustRightInd w:val="0"/>
        <w:rPr>
          <w:rFonts w:ascii="Arial" w:hAnsi="Arial" w:cs="Arial"/>
          <w:b/>
          <w:bCs/>
          <w:color w:val="000000"/>
          <w:sz w:val="26"/>
          <w:szCs w:val="26"/>
        </w:rPr>
      </w:pPr>
    </w:p>
    <w:p w:rsidR="00CD6FDD" w:rsidRDefault="00CD6FDD" w:rsidP="00FD5206">
      <w:pPr>
        <w:autoSpaceDE w:val="0"/>
        <w:autoSpaceDN w:val="0"/>
        <w:adjustRightInd w:val="0"/>
        <w:rPr>
          <w:rFonts w:ascii="Arial" w:hAnsi="Arial" w:cs="Arial"/>
          <w:b/>
          <w:bCs/>
          <w:color w:val="000000"/>
          <w:sz w:val="26"/>
          <w:szCs w:val="26"/>
        </w:rPr>
      </w:pPr>
    </w:p>
    <w:p w:rsidR="00CD6FDD" w:rsidRDefault="00CD6FDD" w:rsidP="00FD5206">
      <w:pPr>
        <w:autoSpaceDE w:val="0"/>
        <w:autoSpaceDN w:val="0"/>
        <w:adjustRightInd w:val="0"/>
        <w:rPr>
          <w:rFonts w:ascii="Arial" w:hAnsi="Arial" w:cs="Arial"/>
          <w:b/>
          <w:bCs/>
          <w:color w:val="000000"/>
          <w:sz w:val="26"/>
          <w:szCs w:val="26"/>
        </w:rPr>
      </w:pPr>
    </w:p>
    <w:p w:rsidR="00CD6FDD" w:rsidRDefault="00CD6FDD" w:rsidP="00FD5206">
      <w:pPr>
        <w:autoSpaceDE w:val="0"/>
        <w:autoSpaceDN w:val="0"/>
        <w:adjustRightInd w:val="0"/>
        <w:rPr>
          <w:rFonts w:ascii="Arial" w:hAnsi="Arial" w:cs="Arial"/>
          <w:b/>
          <w:bCs/>
          <w:color w:val="000000"/>
          <w:sz w:val="26"/>
          <w:szCs w:val="26"/>
        </w:rPr>
      </w:pPr>
    </w:p>
    <w:p w:rsidR="00CD6FDD" w:rsidRPr="00E3228D" w:rsidRDefault="00CD6FDD" w:rsidP="00FD5206">
      <w:pPr>
        <w:pStyle w:val="Recuodecorpodetexto2"/>
        <w:ind w:firstLine="0"/>
        <w:rPr>
          <w:rFonts w:ascii="Arial" w:hAnsi="Arial" w:cs="Arial"/>
        </w:rPr>
      </w:pPr>
      <w:r w:rsidRPr="00E3228D">
        <w:rPr>
          <w:rFonts w:ascii="Arial" w:hAnsi="Arial" w:cs="Arial"/>
        </w:rPr>
        <w:t>A Câmara Municipal de Santa Bárbara d’Oeste decreta:</w:t>
      </w:r>
    </w:p>
    <w:p w:rsidR="00CD6FDD" w:rsidRDefault="00CD6FDD" w:rsidP="00FD5206">
      <w:pPr>
        <w:autoSpaceDE w:val="0"/>
        <w:autoSpaceDN w:val="0"/>
        <w:adjustRightInd w:val="0"/>
        <w:rPr>
          <w:rFonts w:ascii="Arial" w:hAnsi="Arial" w:cs="Arial"/>
          <w:b/>
          <w:bCs/>
          <w:color w:val="000000"/>
          <w:sz w:val="26"/>
          <w:szCs w:val="26"/>
        </w:rPr>
      </w:pPr>
    </w:p>
    <w:p w:rsidR="00CD6FDD" w:rsidRDefault="00CD6FDD" w:rsidP="00FD5206">
      <w:pPr>
        <w:autoSpaceDE w:val="0"/>
        <w:autoSpaceDN w:val="0"/>
        <w:adjustRightInd w:val="0"/>
        <w:jc w:val="both"/>
        <w:rPr>
          <w:rFonts w:ascii="Arial" w:hAnsi="Arial" w:cs="Arial"/>
          <w:color w:val="000000"/>
        </w:rPr>
      </w:pPr>
      <w:r>
        <w:rPr>
          <w:rFonts w:ascii="Arial" w:hAnsi="Arial" w:cs="Arial"/>
          <w:b/>
          <w:bCs/>
          <w:color w:val="000000"/>
        </w:rPr>
        <w:t xml:space="preserve">Art. 1° </w:t>
      </w:r>
      <w:r>
        <w:rPr>
          <w:rFonts w:ascii="Arial" w:hAnsi="Arial" w:cs="Arial"/>
          <w:color w:val="000000"/>
        </w:rPr>
        <w:t xml:space="preserve">- Fica instituída a </w:t>
      </w:r>
      <w:r w:rsidRPr="00011FAE">
        <w:rPr>
          <w:rFonts w:ascii="Arial" w:hAnsi="Arial" w:cs="Arial"/>
          <w:b/>
          <w:color w:val="000000"/>
        </w:rPr>
        <w:t>“CAMPANHA MUNICIPAL</w:t>
      </w:r>
      <w:r>
        <w:rPr>
          <w:rFonts w:ascii="Arial" w:hAnsi="Arial" w:cs="Arial"/>
          <w:color w:val="000000"/>
        </w:rPr>
        <w:t xml:space="preserve"> </w:t>
      </w:r>
      <w:r>
        <w:rPr>
          <w:rFonts w:ascii="Arial" w:hAnsi="Arial" w:cs="Arial"/>
          <w:b/>
          <w:bCs/>
          <w:color w:val="000000"/>
        </w:rPr>
        <w:t>DE PREVENÇÃO DO GLAUCOMA”</w:t>
      </w:r>
      <w:r>
        <w:rPr>
          <w:rFonts w:ascii="Arial" w:hAnsi="Arial" w:cs="Arial"/>
          <w:color w:val="000000"/>
        </w:rPr>
        <w:t>, durante a qual se divulgará com intensidade a necessidade de exames preventivos da moléstia, colocando à disposição do público, gratuitamente, exames de tonometria, que detectam o glaucoma.</w:t>
      </w:r>
    </w:p>
    <w:p w:rsidR="00CD6FDD" w:rsidRDefault="00CD6FDD" w:rsidP="00FD5206">
      <w:pPr>
        <w:autoSpaceDE w:val="0"/>
        <w:autoSpaceDN w:val="0"/>
        <w:adjustRightInd w:val="0"/>
        <w:jc w:val="both"/>
        <w:rPr>
          <w:rFonts w:ascii="Arial" w:hAnsi="Arial" w:cs="Arial"/>
          <w:color w:val="000000"/>
        </w:rPr>
      </w:pPr>
    </w:p>
    <w:p w:rsidR="00CD6FDD" w:rsidRDefault="00CD6FDD" w:rsidP="00FD5206">
      <w:pPr>
        <w:autoSpaceDE w:val="0"/>
        <w:autoSpaceDN w:val="0"/>
        <w:adjustRightInd w:val="0"/>
        <w:jc w:val="both"/>
        <w:rPr>
          <w:rFonts w:ascii="Arial" w:hAnsi="Arial" w:cs="Arial"/>
          <w:color w:val="000000"/>
        </w:rPr>
      </w:pPr>
      <w:r>
        <w:rPr>
          <w:rFonts w:ascii="Arial" w:hAnsi="Arial" w:cs="Arial"/>
          <w:b/>
          <w:bCs/>
          <w:color w:val="000000"/>
        </w:rPr>
        <w:t xml:space="preserve">Art. 2° </w:t>
      </w:r>
      <w:r>
        <w:rPr>
          <w:rFonts w:ascii="Arial" w:hAnsi="Arial" w:cs="Arial"/>
          <w:color w:val="000000"/>
        </w:rPr>
        <w:t>- O período para esta Campanha Municipal Preventiva do Glaucoma será de caráter permanente, preferencialmente com grandes ações pelo menos duas vezes ao ano.</w:t>
      </w:r>
    </w:p>
    <w:p w:rsidR="00CD6FDD" w:rsidRDefault="00CD6FDD" w:rsidP="00FD5206">
      <w:pPr>
        <w:autoSpaceDE w:val="0"/>
        <w:autoSpaceDN w:val="0"/>
        <w:adjustRightInd w:val="0"/>
        <w:jc w:val="both"/>
        <w:rPr>
          <w:rFonts w:ascii="Arial" w:hAnsi="Arial" w:cs="Arial"/>
          <w:color w:val="000000"/>
        </w:rPr>
      </w:pPr>
    </w:p>
    <w:p w:rsidR="00CD6FDD" w:rsidRDefault="00CD6FDD" w:rsidP="00FD5206">
      <w:pPr>
        <w:autoSpaceDE w:val="0"/>
        <w:autoSpaceDN w:val="0"/>
        <w:adjustRightInd w:val="0"/>
        <w:jc w:val="both"/>
        <w:rPr>
          <w:rFonts w:ascii="Arial" w:hAnsi="Arial" w:cs="Arial"/>
          <w:color w:val="000000"/>
        </w:rPr>
      </w:pPr>
      <w:r>
        <w:rPr>
          <w:rFonts w:ascii="Arial" w:hAnsi="Arial" w:cs="Arial"/>
          <w:b/>
          <w:bCs/>
          <w:color w:val="000000"/>
        </w:rPr>
        <w:t xml:space="preserve">Art. 3° - </w:t>
      </w:r>
      <w:r w:rsidRPr="00A0426D">
        <w:rPr>
          <w:rFonts w:ascii="Arial" w:hAnsi="Arial" w:cs="Arial"/>
          <w:bCs/>
          <w:color w:val="000000"/>
        </w:rPr>
        <w:t>As</w:t>
      </w:r>
      <w:r>
        <w:rPr>
          <w:rFonts w:ascii="Arial" w:hAnsi="Arial" w:cs="Arial"/>
          <w:color w:val="000000"/>
        </w:rPr>
        <w:t xml:space="preserve"> Entidades, Associações, Poderes Executivo, Legislativo e Judiciário, Escolas, Faculdades, Clinicas, Profissionais da área e órgãos de imprensa serão incentivados a participar da Semana de Prevenção do Glaucoma, como colaboradores, ajudando na divulgação da campanha.</w:t>
      </w:r>
    </w:p>
    <w:p w:rsidR="00CD6FDD" w:rsidRDefault="00CD6FDD" w:rsidP="00FD5206">
      <w:pPr>
        <w:autoSpaceDE w:val="0"/>
        <w:autoSpaceDN w:val="0"/>
        <w:adjustRightInd w:val="0"/>
        <w:jc w:val="both"/>
        <w:rPr>
          <w:rFonts w:ascii="Arial" w:hAnsi="Arial" w:cs="Arial"/>
          <w:color w:val="000000"/>
        </w:rPr>
      </w:pPr>
    </w:p>
    <w:p w:rsidR="00CD6FDD" w:rsidRDefault="00CD6FDD" w:rsidP="00FD5206">
      <w:pPr>
        <w:autoSpaceDE w:val="0"/>
        <w:autoSpaceDN w:val="0"/>
        <w:adjustRightInd w:val="0"/>
        <w:jc w:val="both"/>
        <w:rPr>
          <w:rFonts w:ascii="Arial" w:hAnsi="Arial" w:cs="Arial"/>
          <w:color w:val="000000"/>
        </w:rPr>
      </w:pPr>
      <w:r>
        <w:rPr>
          <w:rFonts w:ascii="Arial" w:hAnsi="Arial" w:cs="Arial"/>
          <w:b/>
          <w:bCs/>
          <w:color w:val="000000"/>
        </w:rPr>
        <w:t xml:space="preserve">Art. 4° </w:t>
      </w:r>
      <w:r>
        <w:rPr>
          <w:rFonts w:ascii="Arial" w:hAnsi="Arial" w:cs="Arial"/>
          <w:color w:val="000000"/>
        </w:rPr>
        <w:t>- As despesas com a execução desta Lei correrão à conta das dotações orçamentárias próprias, suplementadas se necessário.</w:t>
      </w:r>
    </w:p>
    <w:p w:rsidR="00CD6FDD" w:rsidRDefault="00CD6FDD" w:rsidP="00FD5206">
      <w:pPr>
        <w:autoSpaceDE w:val="0"/>
        <w:autoSpaceDN w:val="0"/>
        <w:adjustRightInd w:val="0"/>
        <w:jc w:val="both"/>
        <w:rPr>
          <w:rFonts w:ascii="Arial" w:hAnsi="Arial" w:cs="Arial"/>
          <w:color w:val="000000"/>
        </w:rPr>
      </w:pPr>
    </w:p>
    <w:p w:rsidR="00CD6FDD" w:rsidRDefault="00CD6FDD" w:rsidP="00FD5206">
      <w:pPr>
        <w:autoSpaceDE w:val="0"/>
        <w:autoSpaceDN w:val="0"/>
        <w:adjustRightInd w:val="0"/>
        <w:jc w:val="both"/>
        <w:rPr>
          <w:rFonts w:ascii="Arial" w:hAnsi="Arial" w:cs="Arial"/>
          <w:color w:val="000000"/>
        </w:rPr>
      </w:pPr>
      <w:r>
        <w:rPr>
          <w:rFonts w:ascii="Arial" w:hAnsi="Arial" w:cs="Arial"/>
          <w:b/>
          <w:bCs/>
          <w:color w:val="000000"/>
        </w:rPr>
        <w:t xml:space="preserve">Art. 5º - </w:t>
      </w:r>
      <w:r>
        <w:rPr>
          <w:rFonts w:ascii="Arial" w:hAnsi="Arial" w:cs="Arial"/>
          <w:color w:val="000000"/>
        </w:rPr>
        <w:t>O Poder Executivo regulamentará esta lei por ato próprio.</w:t>
      </w:r>
    </w:p>
    <w:p w:rsidR="00CD6FDD" w:rsidRDefault="00CD6FDD" w:rsidP="00FD5206">
      <w:pPr>
        <w:autoSpaceDE w:val="0"/>
        <w:autoSpaceDN w:val="0"/>
        <w:adjustRightInd w:val="0"/>
        <w:jc w:val="both"/>
        <w:rPr>
          <w:rFonts w:ascii="Arial" w:hAnsi="Arial" w:cs="Arial"/>
          <w:b/>
          <w:bCs/>
          <w:color w:val="000000"/>
        </w:rPr>
      </w:pPr>
    </w:p>
    <w:p w:rsidR="00CD6FDD" w:rsidRDefault="00CD6FDD" w:rsidP="00FD5206">
      <w:pPr>
        <w:autoSpaceDE w:val="0"/>
        <w:autoSpaceDN w:val="0"/>
        <w:adjustRightInd w:val="0"/>
        <w:jc w:val="both"/>
        <w:rPr>
          <w:rFonts w:ascii="Arial" w:hAnsi="Arial" w:cs="Arial"/>
          <w:color w:val="000000"/>
        </w:rPr>
      </w:pPr>
      <w:r>
        <w:rPr>
          <w:rFonts w:ascii="Arial" w:hAnsi="Arial" w:cs="Arial"/>
          <w:b/>
          <w:bCs/>
          <w:color w:val="000000"/>
        </w:rPr>
        <w:t xml:space="preserve">Art. 6º - </w:t>
      </w:r>
      <w:r>
        <w:rPr>
          <w:rFonts w:ascii="Arial" w:hAnsi="Arial" w:cs="Arial"/>
          <w:color w:val="000000"/>
        </w:rPr>
        <w:t>Esta Lei entrará em vigor na data de sua publicação.</w:t>
      </w:r>
    </w:p>
    <w:p w:rsidR="00CD6FDD" w:rsidRDefault="00CD6FDD" w:rsidP="00FD5206">
      <w:pPr>
        <w:autoSpaceDE w:val="0"/>
        <w:autoSpaceDN w:val="0"/>
        <w:adjustRightInd w:val="0"/>
        <w:jc w:val="both"/>
        <w:rPr>
          <w:rFonts w:ascii="Arial" w:hAnsi="Arial" w:cs="Arial"/>
          <w:color w:val="000000"/>
        </w:rPr>
      </w:pPr>
    </w:p>
    <w:p w:rsidR="00CD6FDD" w:rsidRDefault="00CD6FDD" w:rsidP="00FD5206">
      <w:pPr>
        <w:rPr>
          <w:rFonts w:ascii="Arial" w:hAnsi="Arial" w:cs="Arial"/>
        </w:rPr>
      </w:pPr>
    </w:p>
    <w:p w:rsidR="00CD6FDD" w:rsidRDefault="00CD6FDD" w:rsidP="00FD5206">
      <w:pPr>
        <w:rPr>
          <w:rFonts w:ascii="Arial" w:hAnsi="Arial" w:cs="Arial"/>
        </w:rPr>
      </w:pPr>
    </w:p>
    <w:p w:rsidR="00CD6FDD" w:rsidRPr="00E3228D" w:rsidRDefault="00CD6FDD" w:rsidP="00FD5206">
      <w:pPr>
        <w:rPr>
          <w:rFonts w:ascii="Arial" w:hAnsi="Arial" w:cs="Arial"/>
        </w:rPr>
      </w:pPr>
      <w:r w:rsidRPr="00E3228D">
        <w:rPr>
          <w:rFonts w:ascii="Arial" w:hAnsi="Arial" w:cs="Arial"/>
        </w:rPr>
        <w:t>Plenário “Dr. Tancredo Neves”, 0</w:t>
      </w:r>
      <w:r>
        <w:rPr>
          <w:rFonts w:ascii="Arial" w:hAnsi="Arial" w:cs="Arial"/>
        </w:rPr>
        <w:t>1</w:t>
      </w:r>
      <w:r w:rsidRPr="00E3228D">
        <w:rPr>
          <w:rFonts w:ascii="Arial" w:hAnsi="Arial" w:cs="Arial"/>
        </w:rPr>
        <w:t xml:space="preserve"> de </w:t>
      </w:r>
      <w:r>
        <w:rPr>
          <w:rFonts w:ascii="Arial" w:hAnsi="Arial" w:cs="Arial"/>
        </w:rPr>
        <w:t>Abril</w:t>
      </w:r>
      <w:r w:rsidRPr="00E3228D">
        <w:rPr>
          <w:rFonts w:ascii="Arial" w:hAnsi="Arial" w:cs="Arial"/>
        </w:rPr>
        <w:t xml:space="preserve"> de 2010.</w:t>
      </w:r>
    </w:p>
    <w:p w:rsidR="00CD6FDD" w:rsidRPr="00E3228D" w:rsidRDefault="00CD6FDD" w:rsidP="00FD5206">
      <w:pPr>
        <w:jc w:val="both"/>
        <w:rPr>
          <w:rFonts w:ascii="Arial" w:hAnsi="Arial" w:cs="Arial"/>
        </w:rPr>
      </w:pPr>
    </w:p>
    <w:p w:rsidR="00CD6FDD" w:rsidRDefault="00CD6FDD" w:rsidP="00FD5206">
      <w:pPr>
        <w:jc w:val="both"/>
        <w:rPr>
          <w:rFonts w:ascii="Arial" w:hAnsi="Arial" w:cs="Arial"/>
        </w:rPr>
      </w:pPr>
    </w:p>
    <w:p w:rsidR="00CD6FDD" w:rsidRPr="00E3228D" w:rsidRDefault="00CD6FDD" w:rsidP="00FD5206">
      <w:pPr>
        <w:jc w:val="both"/>
        <w:rPr>
          <w:rFonts w:ascii="Arial" w:hAnsi="Arial" w:cs="Arial"/>
        </w:rPr>
      </w:pPr>
    </w:p>
    <w:p w:rsidR="00CD6FDD" w:rsidRPr="00E3228D" w:rsidRDefault="00CD6FDD" w:rsidP="00FD5206">
      <w:pPr>
        <w:jc w:val="both"/>
        <w:rPr>
          <w:rFonts w:ascii="Arial" w:hAnsi="Arial" w:cs="Arial"/>
        </w:rPr>
      </w:pPr>
    </w:p>
    <w:p w:rsidR="00CD6FDD" w:rsidRPr="00E3228D" w:rsidRDefault="00CD6FDD" w:rsidP="00FD5206">
      <w:pPr>
        <w:pStyle w:val="Ttulo1"/>
        <w:rPr>
          <w:rFonts w:ascii="Arial" w:hAnsi="Arial" w:cs="Arial"/>
          <w:bCs w:val="0"/>
        </w:rPr>
      </w:pPr>
    </w:p>
    <w:p w:rsidR="00CD6FDD" w:rsidRPr="00E3228D" w:rsidRDefault="00CD6FDD" w:rsidP="00FD5206">
      <w:pPr>
        <w:pStyle w:val="Ttulo1"/>
        <w:rPr>
          <w:rFonts w:ascii="Arial" w:hAnsi="Arial" w:cs="Arial"/>
          <w:bCs w:val="0"/>
        </w:rPr>
      </w:pPr>
      <w:r w:rsidRPr="00E3228D">
        <w:rPr>
          <w:rFonts w:ascii="Arial" w:hAnsi="Arial" w:cs="Arial"/>
          <w:bCs w:val="0"/>
        </w:rPr>
        <w:t>JOSE A. A. GONÇALVES</w:t>
      </w:r>
      <w:r>
        <w:rPr>
          <w:rFonts w:ascii="Arial" w:hAnsi="Arial" w:cs="Arial"/>
          <w:bCs w:val="0"/>
        </w:rPr>
        <w:t xml:space="preserve"> – ZECA -</w:t>
      </w:r>
    </w:p>
    <w:p w:rsidR="00CD6FDD" w:rsidRDefault="00CD6FDD" w:rsidP="00FD5206">
      <w:pPr>
        <w:jc w:val="center"/>
        <w:rPr>
          <w:rFonts w:ascii="Arial" w:hAnsi="Arial" w:cs="Arial"/>
        </w:rPr>
      </w:pPr>
      <w:r w:rsidRPr="00E3228D">
        <w:rPr>
          <w:rFonts w:ascii="Arial" w:hAnsi="Arial" w:cs="Arial"/>
        </w:rPr>
        <w:t xml:space="preserve">-Vereador </w:t>
      </w:r>
      <w:r>
        <w:rPr>
          <w:rFonts w:ascii="Arial" w:hAnsi="Arial" w:cs="Arial"/>
        </w:rPr>
        <w:t>–</w:t>
      </w:r>
    </w:p>
    <w:p w:rsidR="00CD6FDD" w:rsidRDefault="00CD6FDD" w:rsidP="00FD5206">
      <w:pPr>
        <w:jc w:val="center"/>
        <w:rPr>
          <w:rFonts w:ascii="Arial" w:hAnsi="Arial" w:cs="Arial"/>
        </w:rPr>
      </w:pPr>
    </w:p>
    <w:p w:rsidR="00CD6FDD" w:rsidRDefault="00CD6FDD" w:rsidP="00FD5206">
      <w:pPr>
        <w:jc w:val="both"/>
        <w:rPr>
          <w:rFonts w:ascii="Arial" w:hAnsi="Arial" w:cs="Arial"/>
        </w:rPr>
      </w:pPr>
      <w:r w:rsidRPr="00A632F7">
        <w:rPr>
          <w:rFonts w:ascii="Arial" w:hAnsi="Arial" w:cs="Arial"/>
        </w:rPr>
        <w:lastRenderedPageBreak/>
        <w:t xml:space="preserve">(Fls. 2 – </w:t>
      </w:r>
      <w:r>
        <w:rPr>
          <w:rFonts w:ascii="Arial" w:hAnsi="Arial" w:cs="Arial"/>
        </w:rPr>
        <w:t>Projeto de Lei</w:t>
      </w:r>
      <w:r w:rsidRPr="00A632F7">
        <w:rPr>
          <w:rFonts w:ascii="Arial" w:hAnsi="Arial" w:cs="Arial"/>
        </w:rPr>
        <w:t xml:space="preserve"> No.___________/2010)</w:t>
      </w:r>
    </w:p>
    <w:p w:rsidR="00CD6FDD" w:rsidRDefault="00CD6FDD" w:rsidP="00FD5206">
      <w:pPr>
        <w:rPr>
          <w:rFonts w:ascii="Arial" w:hAnsi="Arial" w:cs="Arial"/>
        </w:rPr>
      </w:pPr>
    </w:p>
    <w:p w:rsidR="00CD6FDD" w:rsidRDefault="00CD6FDD" w:rsidP="00FD5206">
      <w:pPr>
        <w:jc w:val="center"/>
        <w:rPr>
          <w:rFonts w:ascii="Arial" w:hAnsi="Arial" w:cs="Arial"/>
        </w:rPr>
      </w:pPr>
    </w:p>
    <w:p w:rsidR="00CD6FDD" w:rsidRDefault="00CD6FDD" w:rsidP="00FD5206">
      <w:pPr>
        <w:jc w:val="center"/>
        <w:rPr>
          <w:rFonts w:ascii="Arial" w:hAnsi="Arial" w:cs="Arial"/>
        </w:rPr>
      </w:pPr>
    </w:p>
    <w:p w:rsidR="00CD6FDD" w:rsidRDefault="00CD6FDD" w:rsidP="00FD5206">
      <w:pPr>
        <w:jc w:val="center"/>
        <w:rPr>
          <w:rFonts w:ascii="Arial" w:hAnsi="Arial" w:cs="Arial"/>
        </w:rPr>
      </w:pPr>
    </w:p>
    <w:p w:rsidR="00CD6FDD" w:rsidRDefault="00CD6FDD" w:rsidP="00FD5206">
      <w:pPr>
        <w:jc w:val="center"/>
        <w:rPr>
          <w:rFonts w:ascii="Arial" w:hAnsi="Arial" w:cs="Arial"/>
        </w:rPr>
      </w:pPr>
    </w:p>
    <w:p w:rsidR="00CD6FDD" w:rsidRPr="00E3228D" w:rsidRDefault="00CD6FDD" w:rsidP="00FD5206">
      <w:pPr>
        <w:jc w:val="center"/>
        <w:rPr>
          <w:rFonts w:ascii="Arial" w:hAnsi="Arial" w:cs="Arial"/>
          <w:b/>
        </w:rPr>
      </w:pPr>
      <w:r w:rsidRPr="00E3228D">
        <w:rPr>
          <w:rFonts w:ascii="Arial" w:hAnsi="Arial" w:cs="Arial"/>
          <w:b/>
        </w:rPr>
        <w:t>CARLOS A. PORTELLA FONTES</w:t>
      </w:r>
    </w:p>
    <w:p w:rsidR="00CD6FDD" w:rsidRPr="00E3228D" w:rsidRDefault="00CD6FDD" w:rsidP="00FD5206">
      <w:pPr>
        <w:jc w:val="center"/>
        <w:rPr>
          <w:rFonts w:ascii="Arial" w:hAnsi="Arial" w:cs="Arial"/>
          <w:b/>
        </w:rPr>
      </w:pPr>
      <w:r w:rsidRPr="00E3228D">
        <w:rPr>
          <w:rFonts w:ascii="Arial" w:hAnsi="Arial" w:cs="Arial"/>
        </w:rPr>
        <w:t>-Vereador</w:t>
      </w:r>
      <w:r>
        <w:rPr>
          <w:rFonts w:ascii="Arial" w:hAnsi="Arial" w:cs="Arial"/>
        </w:rPr>
        <w:t xml:space="preserve">/1º.Secretario </w:t>
      </w:r>
      <w:r w:rsidRPr="00E3228D">
        <w:rPr>
          <w:rFonts w:ascii="Arial" w:hAnsi="Arial" w:cs="Arial"/>
        </w:rPr>
        <w:t>-</w:t>
      </w:r>
    </w:p>
    <w:p w:rsidR="00CD6FDD" w:rsidRDefault="00CD6FDD" w:rsidP="00FD5206">
      <w:pPr>
        <w:jc w:val="center"/>
        <w:rPr>
          <w:rFonts w:ascii="Arial" w:hAnsi="Arial" w:cs="Arial"/>
        </w:rPr>
      </w:pPr>
    </w:p>
    <w:p w:rsidR="00CD6FDD" w:rsidRDefault="00CD6FDD" w:rsidP="00FD5206">
      <w:pPr>
        <w:jc w:val="center"/>
        <w:rPr>
          <w:rFonts w:ascii="Arial" w:hAnsi="Arial" w:cs="Arial"/>
        </w:rPr>
      </w:pPr>
    </w:p>
    <w:p w:rsidR="00CD6FDD" w:rsidRDefault="00CD6FDD" w:rsidP="00FD5206">
      <w:pPr>
        <w:jc w:val="center"/>
        <w:rPr>
          <w:rFonts w:ascii="Arial" w:hAnsi="Arial" w:cs="Arial"/>
        </w:rPr>
      </w:pPr>
    </w:p>
    <w:p w:rsidR="00CD6FDD" w:rsidRDefault="00CD6FDD" w:rsidP="00FD5206">
      <w:pPr>
        <w:jc w:val="center"/>
        <w:rPr>
          <w:rFonts w:ascii="Arial" w:hAnsi="Arial" w:cs="Arial"/>
        </w:rPr>
      </w:pPr>
    </w:p>
    <w:p w:rsidR="00CD6FDD" w:rsidRDefault="00CD6FDD" w:rsidP="00FD5206">
      <w:pPr>
        <w:jc w:val="center"/>
        <w:rPr>
          <w:rFonts w:ascii="Arial" w:hAnsi="Arial" w:cs="Arial"/>
        </w:rPr>
      </w:pPr>
    </w:p>
    <w:p w:rsidR="00CD6FDD" w:rsidRDefault="00CD6FDD" w:rsidP="00FD5206">
      <w:pPr>
        <w:jc w:val="center"/>
        <w:rPr>
          <w:rFonts w:ascii="Arial" w:hAnsi="Arial" w:cs="Arial"/>
        </w:rPr>
      </w:pPr>
    </w:p>
    <w:p w:rsidR="00CD6FDD" w:rsidRDefault="00CD6FDD" w:rsidP="00FD5206">
      <w:pPr>
        <w:jc w:val="center"/>
        <w:rPr>
          <w:rFonts w:ascii="Arial" w:hAnsi="Arial" w:cs="Arial"/>
        </w:rPr>
      </w:pPr>
    </w:p>
    <w:p w:rsidR="00CD6FDD" w:rsidRPr="00E3228D" w:rsidRDefault="00CD6FDD" w:rsidP="00FD5206">
      <w:pPr>
        <w:jc w:val="center"/>
        <w:rPr>
          <w:rFonts w:ascii="Arial" w:hAnsi="Arial" w:cs="Arial"/>
        </w:rPr>
      </w:pPr>
    </w:p>
    <w:p w:rsidR="00CD6FDD" w:rsidRPr="00A632F7" w:rsidRDefault="00CD6FDD" w:rsidP="00FD5206">
      <w:pPr>
        <w:jc w:val="center"/>
        <w:rPr>
          <w:rFonts w:ascii="Arial" w:hAnsi="Arial" w:cs="Arial"/>
          <w:b/>
        </w:rPr>
      </w:pPr>
      <w:r w:rsidRPr="00A632F7">
        <w:rPr>
          <w:rFonts w:ascii="Arial" w:hAnsi="Arial" w:cs="Arial"/>
          <w:b/>
        </w:rPr>
        <w:t>ADEMIR JOSÉ DA SILVA                           ANÍZIO TAVARES DA SILVA</w:t>
      </w:r>
    </w:p>
    <w:p w:rsidR="00CD6FDD" w:rsidRPr="00A632F7" w:rsidRDefault="00CD6FDD" w:rsidP="00FD5206">
      <w:pPr>
        <w:jc w:val="both"/>
        <w:rPr>
          <w:rFonts w:ascii="Arial" w:hAnsi="Arial" w:cs="Arial"/>
        </w:rPr>
      </w:pPr>
      <w:r>
        <w:rPr>
          <w:rFonts w:ascii="Arial" w:hAnsi="Arial" w:cs="Arial"/>
        </w:rPr>
        <w:t xml:space="preserve">         </w:t>
      </w:r>
      <w:r w:rsidRPr="00A632F7">
        <w:rPr>
          <w:rFonts w:ascii="Arial" w:hAnsi="Arial" w:cs="Arial"/>
        </w:rPr>
        <w:t>-Vereador/Vice Presidente-                                         -Presidente-</w:t>
      </w:r>
    </w:p>
    <w:p w:rsidR="00CD6FDD" w:rsidRDefault="00CD6FDD" w:rsidP="00FD5206">
      <w:pPr>
        <w:spacing w:after="150"/>
        <w:jc w:val="both"/>
        <w:rPr>
          <w:rFonts w:ascii="Arial" w:hAnsi="Arial" w:cs="Arial"/>
          <w:color w:val="3F3F3F"/>
        </w:rPr>
      </w:pPr>
    </w:p>
    <w:p w:rsidR="00CD6FDD" w:rsidRPr="00E3228D" w:rsidRDefault="00CD6FDD" w:rsidP="00FD5206">
      <w:pPr>
        <w:spacing w:after="150"/>
        <w:jc w:val="both"/>
        <w:rPr>
          <w:rFonts w:ascii="Arial" w:hAnsi="Arial" w:cs="Arial"/>
          <w:color w:val="3F3F3F"/>
        </w:rPr>
      </w:pPr>
    </w:p>
    <w:p w:rsidR="00CD6FDD" w:rsidRPr="00E3228D" w:rsidRDefault="00CD6FDD" w:rsidP="00FD5206">
      <w:pPr>
        <w:jc w:val="both"/>
        <w:rPr>
          <w:rFonts w:ascii="Arial" w:hAnsi="Arial" w:cs="Arial"/>
        </w:rPr>
      </w:pPr>
    </w:p>
    <w:p w:rsidR="00CD6FDD" w:rsidRPr="00E3228D" w:rsidRDefault="00CD6FDD" w:rsidP="00FD5206">
      <w:pPr>
        <w:jc w:val="both"/>
        <w:rPr>
          <w:rFonts w:ascii="Arial" w:hAnsi="Arial" w:cs="Arial"/>
        </w:rPr>
      </w:pPr>
    </w:p>
    <w:p w:rsidR="00CD6FDD" w:rsidRPr="00E3228D" w:rsidRDefault="00CD6FDD" w:rsidP="00FD5206">
      <w:pPr>
        <w:jc w:val="center"/>
        <w:rPr>
          <w:rFonts w:ascii="Arial" w:hAnsi="Arial" w:cs="Arial"/>
          <w:b/>
        </w:rPr>
      </w:pPr>
    </w:p>
    <w:p w:rsidR="00CD6FDD" w:rsidRPr="00E3228D" w:rsidRDefault="00CD6FDD" w:rsidP="00FD5206">
      <w:pPr>
        <w:jc w:val="center"/>
        <w:rPr>
          <w:rFonts w:ascii="Arial" w:hAnsi="Arial" w:cs="Arial"/>
          <w:b/>
        </w:rPr>
      </w:pPr>
    </w:p>
    <w:p w:rsidR="00CD6FDD" w:rsidRPr="00E3228D" w:rsidRDefault="00CD6FDD" w:rsidP="00FD5206">
      <w:pPr>
        <w:jc w:val="center"/>
        <w:rPr>
          <w:rFonts w:ascii="Arial" w:hAnsi="Arial" w:cs="Arial"/>
          <w:b/>
        </w:rPr>
      </w:pPr>
    </w:p>
    <w:p w:rsidR="00CD6FDD" w:rsidRPr="00E3228D" w:rsidRDefault="00CD6FDD" w:rsidP="00FD5206">
      <w:pPr>
        <w:jc w:val="center"/>
        <w:rPr>
          <w:rFonts w:ascii="Arial" w:hAnsi="Arial" w:cs="Arial"/>
          <w:b/>
        </w:rPr>
      </w:pPr>
      <w:r w:rsidRPr="00E3228D">
        <w:rPr>
          <w:rFonts w:ascii="Arial" w:hAnsi="Arial" w:cs="Arial"/>
          <w:b/>
        </w:rPr>
        <w:t>DANILO GODOY                                          DUCIMAR J. CARDOSO</w:t>
      </w:r>
      <w:r>
        <w:rPr>
          <w:rFonts w:ascii="Arial" w:hAnsi="Arial" w:cs="Arial"/>
          <w:b/>
        </w:rPr>
        <w:t xml:space="preserve"> – KADU -</w:t>
      </w:r>
    </w:p>
    <w:p w:rsidR="00CD6FDD" w:rsidRPr="00E3228D" w:rsidRDefault="00CD6FDD" w:rsidP="00FD5206">
      <w:pPr>
        <w:rPr>
          <w:rFonts w:ascii="Arial" w:hAnsi="Arial" w:cs="Arial"/>
        </w:rPr>
      </w:pPr>
      <w:r>
        <w:rPr>
          <w:rFonts w:ascii="Arial" w:hAnsi="Arial" w:cs="Arial"/>
        </w:rPr>
        <w:t xml:space="preserve">         </w:t>
      </w:r>
      <w:r w:rsidRPr="00E3228D">
        <w:rPr>
          <w:rFonts w:ascii="Arial" w:hAnsi="Arial" w:cs="Arial"/>
        </w:rPr>
        <w:t xml:space="preserve">-Vereador-                    </w:t>
      </w:r>
      <w:r>
        <w:rPr>
          <w:rFonts w:ascii="Arial" w:hAnsi="Arial" w:cs="Arial"/>
        </w:rPr>
        <w:t xml:space="preserve">     </w:t>
      </w:r>
      <w:r w:rsidRPr="00E3228D">
        <w:rPr>
          <w:rFonts w:ascii="Arial" w:hAnsi="Arial" w:cs="Arial"/>
        </w:rPr>
        <w:t xml:space="preserve">                                         -Vereador-</w:t>
      </w:r>
    </w:p>
    <w:p w:rsidR="00CD6FDD" w:rsidRDefault="00CD6FDD" w:rsidP="00FD5206">
      <w:pPr>
        <w:autoSpaceDE w:val="0"/>
        <w:autoSpaceDN w:val="0"/>
        <w:adjustRightInd w:val="0"/>
        <w:jc w:val="both"/>
        <w:rPr>
          <w:rFonts w:ascii="Arial" w:hAnsi="Arial" w:cs="Arial"/>
          <w:color w:val="000000"/>
        </w:rPr>
      </w:pPr>
    </w:p>
    <w:p w:rsidR="00CD6FDD" w:rsidRDefault="00CD6FDD" w:rsidP="00FD5206">
      <w:pPr>
        <w:autoSpaceDE w:val="0"/>
        <w:autoSpaceDN w:val="0"/>
        <w:adjustRightInd w:val="0"/>
        <w:jc w:val="both"/>
        <w:rPr>
          <w:rFonts w:ascii="Arial" w:hAnsi="Arial" w:cs="Arial"/>
          <w:color w:val="000000"/>
        </w:rPr>
      </w:pPr>
    </w:p>
    <w:p w:rsidR="00CD6FDD" w:rsidRDefault="00CD6FDD" w:rsidP="00FD5206">
      <w:pPr>
        <w:autoSpaceDE w:val="0"/>
        <w:autoSpaceDN w:val="0"/>
        <w:adjustRightInd w:val="0"/>
        <w:jc w:val="both"/>
        <w:rPr>
          <w:rFonts w:ascii="Arial" w:hAnsi="Arial" w:cs="Arial"/>
          <w:b/>
          <w:bCs/>
          <w:color w:val="000000"/>
          <w:sz w:val="28"/>
          <w:szCs w:val="28"/>
        </w:rPr>
      </w:pPr>
    </w:p>
    <w:p w:rsidR="00CD6FDD" w:rsidRDefault="00CD6FDD" w:rsidP="00FD5206">
      <w:pPr>
        <w:autoSpaceDE w:val="0"/>
        <w:autoSpaceDN w:val="0"/>
        <w:adjustRightInd w:val="0"/>
        <w:jc w:val="both"/>
        <w:rPr>
          <w:rFonts w:ascii="Arial" w:hAnsi="Arial" w:cs="Arial"/>
          <w:b/>
          <w:bCs/>
          <w:color w:val="000000"/>
          <w:sz w:val="28"/>
          <w:szCs w:val="28"/>
        </w:rPr>
      </w:pPr>
    </w:p>
    <w:p w:rsidR="00CD6FDD" w:rsidRDefault="00CD6FDD" w:rsidP="00FD5206">
      <w:pPr>
        <w:autoSpaceDE w:val="0"/>
        <w:autoSpaceDN w:val="0"/>
        <w:adjustRightInd w:val="0"/>
        <w:jc w:val="both"/>
        <w:rPr>
          <w:rFonts w:ascii="Arial" w:hAnsi="Arial" w:cs="Arial"/>
          <w:b/>
          <w:bCs/>
          <w:color w:val="000000"/>
          <w:sz w:val="28"/>
          <w:szCs w:val="28"/>
        </w:rPr>
      </w:pPr>
    </w:p>
    <w:p w:rsidR="00CD6FDD" w:rsidRDefault="00CD6FDD" w:rsidP="00FD5206">
      <w:pPr>
        <w:autoSpaceDE w:val="0"/>
        <w:autoSpaceDN w:val="0"/>
        <w:adjustRightInd w:val="0"/>
        <w:jc w:val="both"/>
        <w:rPr>
          <w:rFonts w:ascii="Arial" w:hAnsi="Arial" w:cs="Arial"/>
          <w:b/>
          <w:bCs/>
          <w:color w:val="000000"/>
          <w:sz w:val="28"/>
          <w:szCs w:val="28"/>
        </w:rPr>
      </w:pPr>
    </w:p>
    <w:p w:rsidR="00CD6FDD" w:rsidRDefault="00CD6FDD" w:rsidP="00FD5206">
      <w:pPr>
        <w:autoSpaceDE w:val="0"/>
        <w:autoSpaceDN w:val="0"/>
        <w:adjustRightInd w:val="0"/>
        <w:jc w:val="center"/>
        <w:rPr>
          <w:rFonts w:ascii="Arial" w:hAnsi="Arial" w:cs="Arial"/>
          <w:bCs/>
          <w:color w:val="000000"/>
          <w:sz w:val="28"/>
          <w:szCs w:val="28"/>
        </w:rPr>
      </w:pPr>
      <w:r w:rsidRPr="00011FAE">
        <w:rPr>
          <w:rFonts w:ascii="Arial" w:hAnsi="Arial" w:cs="Arial"/>
          <w:bCs/>
          <w:color w:val="000000"/>
          <w:sz w:val="28"/>
          <w:szCs w:val="28"/>
        </w:rPr>
        <w:t>JUSTIFICATIVA</w:t>
      </w:r>
    </w:p>
    <w:p w:rsidR="00CD6FDD" w:rsidRDefault="00CD6FDD" w:rsidP="00FD5206">
      <w:pPr>
        <w:autoSpaceDE w:val="0"/>
        <w:autoSpaceDN w:val="0"/>
        <w:adjustRightInd w:val="0"/>
        <w:jc w:val="center"/>
        <w:rPr>
          <w:rFonts w:ascii="Arial" w:hAnsi="Arial" w:cs="Arial"/>
          <w:bCs/>
          <w:color w:val="000000"/>
          <w:sz w:val="28"/>
          <w:szCs w:val="28"/>
        </w:rPr>
      </w:pPr>
    </w:p>
    <w:p w:rsidR="00CD6FDD" w:rsidRPr="00011FAE" w:rsidRDefault="00CD6FDD" w:rsidP="00FD5206">
      <w:pPr>
        <w:autoSpaceDE w:val="0"/>
        <w:autoSpaceDN w:val="0"/>
        <w:adjustRightInd w:val="0"/>
        <w:jc w:val="center"/>
        <w:rPr>
          <w:rFonts w:ascii="Arial" w:hAnsi="Arial" w:cs="Arial"/>
          <w:bCs/>
          <w:color w:val="000000"/>
          <w:sz w:val="28"/>
          <w:szCs w:val="28"/>
        </w:rPr>
      </w:pPr>
    </w:p>
    <w:p w:rsidR="00CD6FDD" w:rsidRDefault="00CD6FDD" w:rsidP="00FD5206">
      <w:pPr>
        <w:autoSpaceDE w:val="0"/>
        <w:autoSpaceDN w:val="0"/>
        <w:adjustRightInd w:val="0"/>
        <w:jc w:val="both"/>
        <w:rPr>
          <w:rFonts w:ascii="Arial" w:hAnsi="Arial" w:cs="Arial"/>
          <w:b/>
          <w:bCs/>
          <w:color w:val="000000"/>
          <w:sz w:val="28"/>
          <w:szCs w:val="28"/>
        </w:rPr>
      </w:pPr>
    </w:p>
    <w:p w:rsidR="00CD6FDD" w:rsidRDefault="00CD6FDD" w:rsidP="00FD5206">
      <w:pPr>
        <w:autoSpaceDE w:val="0"/>
        <w:autoSpaceDN w:val="0"/>
        <w:adjustRightInd w:val="0"/>
        <w:jc w:val="both"/>
        <w:rPr>
          <w:rFonts w:ascii="Arial" w:hAnsi="Arial" w:cs="Arial"/>
          <w:color w:val="000000"/>
        </w:rPr>
      </w:pPr>
      <w:r>
        <w:rPr>
          <w:rFonts w:ascii="Arial" w:hAnsi="Arial" w:cs="Arial"/>
          <w:color w:val="000000"/>
        </w:rPr>
        <w:t>O presente Projeto de Lei cria a semana de prevenção do glaucoma, durante a qual se divulgará com intensidade a necessidade de exames preventivos da moléstia, colocando à disposição do público, gratuitamente, exames de tonometria, que detectam o glaucoma.</w:t>
      </w:r>
    </w:p>
    <w:p w:rsidR="00CD6FDD" w:rsidRDefault="00CD6FDD" w:rsidP="00FD5206">
      <w:pPr>
        <w:autoSpaceDE w:val="0"/>
        <w:autoSpaceDN w:val="0"/>
        <w:adjustRightInd w:val="0"/>
        <w:jc w:val="both"/>
        <w:rPr>
          <w:rFonts w:ascii="Arial" w:hAnsi="Arial" w:cs="Arial"/>
          <w:color w:val="000000"/>
        </w:rPr>
      </w:pPr>
    </w:p>
    <w:p w:rsidR="00CD6FDD" w:rsidRDefault="00CD6FDD" w:rsidP="00FD5206">
      <w:pPr>
        <w:autoSpaceDE w:val="0"/>
        <w:autoSpaceDN w:val="0"/>
        <w:adjustRightInd w:val="0"/>
        <w:jc w:val="both"/>
        <w:rPr>
          <w:rFonts w:ascii="Arial" w:hAnsi="Arial" w:cs="Arial"/>
          <w:color w:val="000000"/>
        </w:rPr>
      </w:pPr>
      <w:r>
        <w:rPr>
          <w:rFonts w:ascii="Arial" w:hAnsi="Arial" w:cs="Arial"/>
          <w:color w:val="000000"/>
        </w:rPr>
        <w:t>O glaucoma é uma doença degenerativa causada pelo aumento da pressão dentro do olho (tensão ocular). O olho contém no seu interior um líquido parecido a água que se renova constantemente, mas se falha o sistema de drenagem, a pressão intraocular aumenta e pode danificar o nervo óptico.</w:t>
      </w:r>
    </w:p>
    <w:p w:rsidR="00CD6FDD" w:rsidRDefault="00CD6FDD" w:rsidP="00FD5206">
      <w:pPr>
        <w:jc w:val="both"/>
        <w:rPr>
          <w:rFonts w:ascii="Arial" w:hAnsi="Arial" w:cs="Arial"/>
        </w:rPr>
      </w:pPr>
    </w:p>
    <w:p w:rsidR="00CD6FDD" w:rsidRDefault="00CD6FDD" w:rsidP="00FD5206">
      <w:pPr>
        <w:jc w:val="both"/>
        <w:rPr>
          <w:rFonts w:ascii="Arial" w:hAnsi="Arial" w:cs="Arial"/>
        </w:rPr>
      </w:pPr>
    </w:p>
    <w:p w:rsidR="00CD6FDD" w:rsidRDefault="00CD6FDD" w:rsidP="00FD5206">
      <w:pPr>
        <w:jc w:val="both"/>
        <w:rPr>
          <w:rFonts w:ascii="Arial" w:hAnsi="Arial" w:cs="Arial"/>
        </w:rPr>
      </w:pPr>
    </w:p>
    <w:p w:rsidR="00CD6FDD" w:rsidRDefault="00CD6FDD" w:rsidP="00FD5206">
      <w:pPr>
        <w:jc w:val="both"/>
        <w:rPr>
          <w:rFonts w:ascii="Arial" w:hAnsi="Arial" w:cs="Arial"/>
        </w:rPr>
      </w:pPr>
      <w:r w:rsidRPr="00A632F7">
        <w:rPr>
          <w:rFonts w:ascii="Arial" w:hAnsi="Arial" w:cs="Arial"/>
        </w:rPr>
        <w:lastRenderedPageBreak/>
        <w:t xml:space="preserve">(Fls. </w:t>
      </w:r>
      <w:r>
        <w:rPr>
          <w:rFonts w:ascii="Arial" w:hAnsi="Arial" w:cs="Arial"/>
        </w:rPr>
        <w:t>3</w:t>
      </w:r>
      <w:r w:rsidRPr="00A632F7">
        <w:rPr>
          <w:rFonts w:ascii="Arial" w:hAnsi="Arial" w:cs="Arial"/>
        </w:rPr>
        <w:t xml:space="preserve"> – </w:t>
      </w:r>
      <w:r>
        <w:rPr>
          <w:rFonts w:ascii="Arial" w:hAnsi="Arial" w:cs="Arial"/>
        </w:rPr>
        <w:t>Projeto de Lei</w:t>
      </w:r>
      <w:r w:rsidRPr="00A632F7">
        <w:rPr>
          <w:rFonts w:ascii="Arial" w:hAnsi="Arial" w:cs="Arial"/>
        </w:rPr>
        <w:t xml:space="preserve"> No.___________/2010)</w:t>
      </w:r>
    </w:p>
    <w:p w:rsidR="00CD6FDD" w:rsidRDefault="00CD6FDD" w:rsidP="00FD5206">
      <w:pPr>
        <w:autoSpaceDE w:val="0"/>
        <w:autoSpaceDN w:val="0"/>
        <w:adjustRightInd w:val="0"/>
        <w:jc w:val="both"/>
        <w:rPr>
          <w:rFonts w:ascii="Arial" w:hAnsi="Arial" w:cs="Arial"/>
          <w:color w:val="000000"/>
        </w:rPr>
      </w:pPr>
    </w:p>
    <w:p w:rsidR="00CD6FDD" w:rsidRDefault="00CD6FDD" w:rsidP="00FD5206">
      <w:pPr>
        <w:autoSpaceDE w:val="0"/>
        <w:autoSpaceDN w:val="0"/>
        <w:adjustRightInd w:val="0"/>
        <w:jc w:val="both"/>
        <w:rPr>
          <w:rFonts w:ascii="Arial" w:hAnsi="Arial" w:cs="Arial"/>
          <w:color w:val="000000"/>
        </w:rPr>
      </w:pPr>
    </w:p>
    <w:p w:rsidR="00CD6FDD" w:rsidRDefault="00CD6FDD" w:rsidP="00FD5206">
      <w:pPr>
        <w:autoSpaceDE w:val="0"/>
        <w:autoSpaceDN w:val="0"/>
        <w:adjustRightInd w:val="0"/>
        <w:jc w:val="both"/>
        <w:rPr>
          <w:rFonts w:ascii="Arial" w:hAnsi="Arial" w:cs="Arial"/>
          <w:color w:val="000000"/>
        </w:rPr>
      </w:pPr>
    </w:p>
    <w:p w:rsidR="00CD6FDD" w:rsidRDefault="00CD6FDD" w:rsidP="00FD5206">
      <w:pPr>
        <w:autoSpaceDE w:val="0"/>
        <w:autoSpaceDN w:val="0"/>
        <w:adjustRightInd w:val="0"/>
        <w:jc w:val="both"/>
        <w:rPr>
          <w:rFonts w:ascii="Arial" w:hAnsi="Arial" w:cs="Arial"/>
          <w:color w:val="000000"/>
        </w:rPr>
      </w:pPr>
      <w:r>
        <w:rPr>
          <w:rFonts w:ascii="Arial" w:hAnsi="Arial" w:cs="Arial"/>
          <w:color w:val="000000"/>
        </w:rPr>
        <w:t>Sem um acompanhamento especializado, o aumento da pressão intra-ocular causa danos irreversíveis no nervo óptico e nas fibras da retina, resultando numa progressiva e/ou permanente perda de visão.</w:t>
      </w:r>
    </w:p>
    <w:p w:rsidR="00CD6FDD" w:rsidRDefault="00CD6FDD" w:rsidP="00FD5206">
      <w:pPr>
        <w:autoSpaceDE w:val="0"/>
        <w:autoSpaceDN w:val="0"/>
        <w:adjustRightInd w:val="0"/>
        <w:jc w:val="both"/>
        <w:rPr>
          <w:rFonts w:ascii="Arial" w:hAnsi="Arial" w:cs="Arial"/>
          <w:color w:val="000000"/>
        </w:rPr>
      </w:pPr>
    </w:p>
    <w:p w:rsidR="00CD6FDD" w:rsidRDefault="00CD6FDD" w:rsidP="00FD5206">
      <w:pPr>
        <w:autoSpaceDE w:val="0"/>
        <w:autoSpaceDN w:val="0"/>
        <w:adjustRightInd w:val="0"/>
        <w:jc w:val="both"/>
        <w:rPr>
          <w:rFonts w:ascii="Arial" w:hAnsi="Arial" w:cs="Arial"/>
          <w:color w:val="000000"/>
        </w:rPr>
      </w:pPr>
      <w:r>
        <w:rPr>
          <w:rFonts w:ascii="Arial" w:hAnsi="Arial" w:cs="Arial"/>
          <w:color w:val="000000"/>
        </w:rPr>
        <w:t>No entanto, a prematura detecção e tratamento pode atrasar ou mesmo parar a progressão da doença.</w:t>
      </w:r>
    </w:p>
    <w:p w:rsidR="00CD6FDD" w:rsidRDefault="00CD6FDD" w:rsidP="00FD5206">
      <w:pPr>
        <w:autoSpaceDE w:val="0"/>
        <w:autoSpaceDN w:val="0"/>
        <w:adjustRightInd w:val="0"/>
        <w:jc w:val="both"/>
        <w:rPr>
          <w:rFonts w:ascii="Arial" w:hAnsi="Arial" w:cs="Arial"/>
          <w:color w:val="000000"/>
        </w:rPr>
      </w:pPr>
    </w:p>
    <w:p w:rsidR="00CD6FDD" w:rsidRDefault="00CD6FDD" w:rsidP="00FD5206">
      <w:pPr>
        <w:autoSpaceDE w:val="0"/>
        <w:autoSpaceDN w:val="0"/>
        <w:adjustRightInd w:val="0"/>
        <w:jc w:val="both"/>
        <w:rPr>
          <w:rFonts w:ascii="Arial" w:hAnsi="Arial" w:cs="Arial"/>
          <w:color w:val="000000"/>
          <w:sz w:val="22"/>
          <w:szCs w:val="22"/>
        </w:rPr>
      </w:pPr>
      <w:r>
        <w:rPr>
          <w:rFonts w:ascii="Arial" w:hAnsi="Arial" w:cs="Arial"/>
          <w:color w:val="000000"/>
          <w:sz w:val="22"/>
          <w:szCs w:val="22"/>
        </w:rPr>
        <w:t>A pressão intra-ocular da maioria dos indivíduos situa-se entre 8 e 21.</w:t>
      </w:r>
    </w:p>
    <w:p w:rsidR="00CD6FDD" w:rsidRDefault="00CD6FDD" w:rsidP="00FD5206">
      <w:pPr>
        <w:autoSpaceDE w:val="0"/>
        <w:autoSpaceDN w:val="0"/>
        <w:adjustRightInd w:val="0"/>
        <w:jc w:val="both"/>
        <w:rPr>
          <w:rFonts w:ascii="Arial" w:hAnsi="Arial" w:cs="Arial"/>
          <w:color w:val="000000"/>
          <w:sz w:val="22"/>
          <w:szCs w:val="22"/>
        </w:rPr>
      </w:pPr>
    </w:p>
    <w:p w:rsidR="00CD6FDD" w:rsidRDefault="00CD6FDD" w:rsidP="00FD5206">
      <w:pPr>
        <w:autoSpaceDE w:val="0"/>
        <w:autoSpaceDN w:val="0"/>
        <w:adjustRightInd w:val="0"/>
        <w:jc w:val="both"/>
        <w:rPr>
          <w:rFonts w:ascii="Arial" w:hAnsi="Arial" w:cs="Arial"/>
          <w:color w:val="000000"/>
          <w:sz w:val="22"/>
          <w:szCs w:val="22"/>
        </w:rPr>
      </w:pPr>
      <w:r>
        <w:rPr>
          <w:rFonts w:ascii="Arial" w:hAnsi="Arial" w:cs="Arial"/>
          <w:color w:val="000000"/>
          <w:sz w:val="22"/>
          <w:szCs w:val="22"/>
        </w:rPr>
        <w:t>No entanto, alguns olhos podem tolerar melhor as altas pressões do que outros.</w:t>
      </w:r>
    </w:p>
    <w:p w:rsidR="00CD6FDD" w:rsidRDefault="00CD6FDD" w:rsidP="00FD5206">
      <w:pPr>
        <w:autoSpaceDE w:val="0"/>
        <w:autoSpaceDN w:val="0"/>
        <w:adjustRightInd w:val="0"/>
        <w:jc w:val="both"/>
        <w:rPr>
          <w:rFonts w:ascii="Arial" w:hAnsi="Arial" w:cs="Arial"/>
          <w:b/>
          <w:bCs/>
          <w:color w:val="000000"/>
          <w:sz w:val="22"/>
          <w:szCs w:val="22"/>
        </w:rPr>
      </w:pPr>
    </w:p>
    <w:p w:rsidR="00CD6FDD" w:rsidRDefault="00CD6FDD" w:rsidP="00FD5206">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Tipos de glaucoma</w:t>
      </w:r>
    </w:p>
    <w:p w:rsidR="00CD6FDD" w:rsidRDefault="00CD6FDD" w:rsidP="00FD5206">
      <w:pPr>
        <w:autoSpaceDE w:val="0"/>
        <w:autoSpaceDN w:val="0"/>
        <w:adjustRightInd w:val="0"/>
        <w:jc w:val="both"/>
        <w:rPr>
          <w:rFonts w:ascii="SymbolMT" w:hAnsi="SymbolMT" w:cs="SymbolMT"/>
          <w:color w:val="000000"/>
        </w:rPr>
      </w:pPr>
    </w:p>
    <w:p w:rsidR="00CD6FDD" w:rsidRDefault="00CD6FDD" w:rsidP="00FD5206">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 xml:space="preserve">Glaucoma congênito </w:t>
      </w:r>
      <w:r>
        <w:rPr>
          <w:rFonts w:ascii="Arial" w:hAnsi="Arial" w:cs="Arial"/>
          <w:color w:val="000000"/>
          <w:sz w:val="22"/>
          <w:szCs w:val="22"/>
        </w:rPr>
        <w:t>- produz-se em conseqüência de um desenvolvimento defeituoso das vias de saída do humor aquoso. Nas primeiras semanas ou meses de vida, a criança apresenta lacrimejo e fotofobia (não é capaz de manter os olhos abertos quando há luz). A córnea vai perdendo a transparência e se vê esbranquiçada.</w:t>
      </w:r>
    </w:p>
    <w:p w:rsidR="00CD6FDD" w:rsidRDefault="00CD6FDD" w:rsidP="00FD5206">
      <w:pPr>
        <w:autoSpaceDE w:val="0"/>
        <w:autoSpaceDN w:val="0"/>
        <w:adjustRightInd w:val="0"/>
        <w:jc w:val="both"/>
        <w:rPr>
          <w:rFonts w:ascii="Arial" w:hAnsi="Arial" w:cs="Arial"/>
          <w:color w:val="000000"/>
          <w:sz w:val="22"/>
          <w:szCs w:val="22"/>
        </w:rPr>
      </w:pPr>
    </w:p>
    <w:p w:rsidR="00CD6FDD" w:rsidRDefault="00CD6FDD" w:rsidP="00FD5206">
      <w:pPr>
        <w:autoSpaceDE w:val="0"/>
        <w:autoSpaceDN w:val="0"/>
        <w:adjustRightInd w:val="0"/>
        <w:jc w:val="both"/>
        <w:rPr>
          <w:rFonts w:ascii="Arial" w:hAnsi="Arial" w:cs="Arial"/>
          <w:color w:val="000000"/>
          <w:sz w:val="22"/>
          <w:szCs w:val="22"/>
        </w:rPr>
      </w:pPr>
      <w:r>
        <w:rPr>
          <w:rFonts w:ascii="Arial" w:hAnsi="Arial" w:cs="Arial"/>
          <w:color w:val="000000"/>
          <w:sz w:val="22"/>
          <w:szCs w:val="22"/>
        </w:rPr>
        <w:t>Simultaneamente, o olho, como conseqüência do aumento de pressão no seu interior, vai aumentando de tamanho. Há que ter especial cuidado com as crianças que têm os olhos muito maiores que as restantes crianças da sua idade, especialmente se a luz lhe causa muito transtorno. Normalmente, recorre-se à cirurgia.</w:t>
      </w:r>
    </w:p>
    <w:p w:rsidR="00CD6FDD" w:rsidRDefault="00CD6FDD" w:rsidP="00FD5206">
      <w:pPr>
        <w:autoSpaceDE w:val="0"/>
        <w:autoSpaceDN w:val="0"/>
        <w:adjustRightInd w:val="0"/>
        <w:jc w:val="both"/>
        <w:rPr>
          <w:rFonts w:ascii="Arial" w:hAnsi="Arial" w:cs="Arial"/>
          <w:b/>
          <w:bCs/>
          <w:color w:val="000000"/>
        </w:rPr>
      </w:pPr>
    </w:p>
    <w:p w:rsidR="00CD6FDD" w:rsidRDefault="00CD6FDD" w:rsidP="00FD5206">
      <w:pPr>
        <w:autoSpaceDE w:val="0"/>
        <w:autoSpaceDN w:val="0"/>
        <w:adjustRightInd w:val="0"/>
        <w:jc w:val="both"/>
        <w:rPr>
          <w:rFonts w:ascii="Arial" w:hAnsi="Arial" w:cs="Arial"/>
          <w:color w:val="000000"/>
          <w:sz w:val="22"/>
          <w:szCs w:val="22"/>
        </w:rPr>
      </w:pPr>
      <w:r>
        <w:rPr>
          <w:rFonts w:ascii="Arial" w:hAnsi="Arial" w:cs="Arial"/>
          <w:b/>
          <w:bCs/>
          <w:color w:val="000000"/>
        </w:rPr>
        <w:t xml:space="preserve">Glaucoma crônico de ângulo aberto </w:t>
      </w:r>
      <w:r>
        <w:rPr>
          <w:rFonts w:ascii="Arial" w:hAnsi="Arial" w:cs="Arial"/>
          <w:color w:val="000000"/>
          <w:sz w:val="22"/>
          <w:szCs w:val="22"/>
        </w:rPr>
        <w:t>- é o mais freqüente pois representa ¾ dos glaucomas diagnosticados. Produz-se pela deterioração progressiva do sistema de eliminação do humor aquoso, que de uma forma natural se produz com a idade, mas que, neste caso, se exagera até perder a capacidade de manter uma cifra normal de pressão intra-ocular. Este tipo de glaucoma, caracteriza-se por não produzir sintomas, pela progressão dos danos de forma muito lenta;</w:t>
      </w:r>
    </w:p>
    <w:p w:rsidR="00CD6FDD" w:rsidRDefault="00CD6FDD" w:rsidP="00FD5206">
      <w:pPr>
        <w:autoSpaceDE w:val="0"/>
        <w:autoSpaceDN w:val="0"/>
        <w:adjustRightInd w:val="0"/>
        <w:jc w:val="both"/>
        <w:rPr>
          <w:rFonts w:ascii="Arial" w:hAnsi="Arial" w:cs="Arial"/>
          <w:b/>
          <w:bCs/>
          <w:color w:val="000000"/>
        </w:rPr>
      </w:pPr>
    </w:p>
    <w:p w:rsidR="00CD6FDD" w:rsidRDefault="00CD6FDD" w:rsidP="00FD5206">
      <w:pPr>
        <w:autoSpaceDE w:val="0"/>
        <w:autoSpaceDN w:val="0"/>
        <w:adjustRightInd w:val="0"/>
        <w:jc w:val="both"/>
        <w:rPr>
          <w:rFonts w:ascii="Arial" w:hAnsi="Arial" w:cs="Arial"/>
          <w:color w:val="000000"/>
          <w:sz w:val="22"/>
          <w:szCs w:val="22"/>
        </w:rPr>
      </w:pPr>
      <w:r>
        <w:rPr>
          <w:rFonts w:ascii="Arial" w:hAnsi="Arial" w:cs="Arial"/>
          <w:b/>
          <w:bCs/>
          <w:color w:val="000000"/>
        </w:rPr>
        <w:t xml:space="preserve">Glaucoma agudo ou de ângulo fechado </w:t>
      </w:r>
      <w:r>
        <w:rPr>
          <w:rFonts w:ascii="Arial" w:hAnsi="Arial" w:cs="Arial"/>
          <w:color w:val="000000"/>
          <w:sz w:val="22"/>
          <w:szCs w:val="22"/>
        </w:rPr>
        <w:t xml:space="preserve">- manifesta-se bruscamente com grande dor e brusca diminuição da visão, visão de círculos coloridos em redor das luzes e sensação de náusea, vômitos, dor de cabeça, etc... </w:t>
      </w:r>
    </w:p>
    <w:p w:rsidR="00CD6FDD" w:rsidRDefault="00CD6FDD" w:rsidP="00FD5206">
      <w:pPr>
        <w:autoSpaceDE w:val="0"/>
        <w:autoSpaceDN w:val="0"/>
        <w:adjustRightInd w:val="0"/>
        <w:jc w:val="both"/>
        <w:rPr>
          <w:rFonts w:ascii="Arial" w:hAnsi="Arial" w:cs="Arial"/>
          <w:color w:val="000000"/>
          <w:sz w:val="22"/>
          <w:szCs w:val="22"/>
        </w:rPr>
      </w:pPr>
    </w:p>
    <w:p w:rsidR="00CD6FDD" w:rsidRDefault="00CD6FDD" w:rsidP="00FD5206">
      <w:pPr>
        <w:autoSpaceDE w:val="0"/>
        <w:autoSpaceDN w:val="0"/>
        <w:adjustRightInd w:val="0"/>
        <w:jc w:val="both"/>
        <w:rPr>
          <w:rFonts w:ascii="Arial" w:hAnsi="Arial" w:cs="Arial"/>
          <w:color w:val="000000"/>
          <w:sz w:val="22"/>
          <w:szCs w:val="22"/>
        </w:rPr>
      </w:pPr>
      <w:r>
        <w:rPr>
          <w:rFonts w:ascii="Arial" w:hAnsi="Arial" w:cs="Arial"/>
          <w:color w:val="000000"/>
          <w:sz w:val="22"/>
          <w:szCs w:val="22"/>
        </w:rPr>
        <w:t>Tem origem no fechamento súbito das vias de eliminação do humor aquoso.  Como conseqüência da forma especial do olho destes indivíduos, o ângulo através do qual se elimina este fluído, é excessivamente estreito e, é possível, que em determinadas circunstâncias, as paredes deste ângulo se ponham em contacto, obstruindo por completo a passagem.</w:t>
      </w:r>
    </w:p>
    <w:p w:rsidR="00CD6FDD" w:rsidRDefault="00CD6FDD" w:rsidP="00FD5206">
      <w:pPr>
        <w:autoSpaceDE w:val="0"/>
        <w:autoSpaceDN w:val="0"/>
        <w:adjustRightInd w:val="0"/>
        <w:jc w:val="both"/>
        <w:rPr>
          <w:rFonts w:ascii="Arial" w:hAnsi="Arial" w:cs="Arial"/>
          <w:color w:val="000000"/>
          <w:sz w:val="22"/>
          <w:szCs w:val="22"/>
        </w:rPr>
      </w:pPr>
    </w:p>
    <w:p w:rsidR="00CD6FDD" w:rsidRPr="00E3228D" w:rsidRDefault="00CD6FDD" w:rsidP="00FD5206">
      <w:pPr>
        <w:pStyle w:val="Corpodetexto"/>
        <w:rPr>
          <w:rFonts w:ascii="Arial" w:hAnsi="Arial" w:cs="Arial"/>
        </w:rPr>
      </w:pPr>
      <w:r w:rsidRPr="00E3228D">
        <w:rPr>
          <w:rFonts w:ascii="Arial" w:hAnsi="Arial" w:cs="Arial"/>
        </w:rPr>
        <w:t xml:space="preserve">Tendo em vista a aprovação deste </w:t>
      </w:r>
      <w:r w:rsidRPr="00E3228D">
        <w:rPr>
          <w:rFonts w:ascii="Arial" w:hAnsi="Arial" w:cs="Arial"/>
          <w:b/>
        </w:rPr>
        <w:t>Projeto de Lei</w:t>
      </w:r>
      <w:r w:rsidRPr="00E3228D">
        <w:rPr>
          <w:rFonts w:ascii="Arial" w:hAnsi="Arial" w:cs="Arial"/>
        </w:rPr>
        <w:t xml:space="preserve">, por esta casa de leis, mais uma forma justa em de promovermos a </w:t>
      </w:r>
      <w:r>
        <w:rPr>
          <w:rFonts w:ascii="Arial" w:hAnsi="Arial" w:cs="Arial"/>
        </w:rPr>
        <w:t>melhora da da saúde</w:t>
      </w:r>
      <w:r w:rsidRPr="00E3228D">
        <w:rPr>
          <w:rFonts w:ascii="Arial" w:hAnsi="Arial" w:cs="Arial"/>
        </w:rPr>
        <w:t xml:space="preserve"> de </w:t>
      </w:r>
      <w:r>
        <w:rPr>
          <w:rFonts w:ascii="Arial" w:hAnsi="Arial" w:cs="Arial"/>
        </w:rPr>
        <w:t>nosso</w:t>
      </w:r>
      <w:r w:rsidRPr="00E3228D">
        <w:rPr>
          <w:rFonts w:ascii="Arial" w:hAnsi="Arial" w:cs="Arial"/>
        </w:rPr>
        <w:t xml:space="preserve"> povo.</w:t>
      </w:r>
    </w:p>
    <w:p w:rsidR="00CD6FDD" w:rsidRPr="00E3228D" w:rsidRDefault="00CD6FDD" w:rsidP="00FD5206">
      <w:pPr>
        <w:pStyle w:val="Corpodetexto"/>
        <w:rPr>
          <w:rFonts w:ascii="Arial" w:hAnsi="Arial" w:cs="Arial"/>
        </w:rPr>
      </w:pPr>
    </w:p>
    <w:p w:rsidR="00CD6FDD" w:rsidRPr="00E3228D" w:rsidRDefault="00CD6FDD" w:rsidP="00FD5206">
      <w:pPr>
        <w:pStyle w:val="Corpodetexto"/>
        <w:rPr>
          <w:rFonts w:ascii="Arial" w:hAnsi="Arial" w:cs="Arial"/>
        </w:rPr>
      </w:pPr>
      <w:r w:rsidRPr="00E3228D">
        <w:rPr>
          <w:rFonts w:ascii="Arial" w:hAnsi="Arial" w:cs="Arial"/>
        </w:rPr>
        <w:t xml:space="preserve">Desta forma, contamos, mais uma vez, com a atenção dos </w:t>
      </w:r>
      <w:r w:rsidRPr="00E3228D">
        <w:rPr>
          <w:rFonts w:ascii="Arial" w:hAnsi="Arial" w:cs="Arial"/>
          <w:b/>
        </w:rPr>
        <w:t>Nobres Pares</w:t>
      </w:r>
      <w:r w:rsidRPr="00E3228D">
        <w:rPr>
          <w:rFonts w:ascii="Arial" w:hAnsi="Arial" w:cs="Arial"/>
        </w:rPr>
        <w:t xml:space="preserve"> para a aprovação desse projeto.  </w:t>
      </w:r>
    </w:p>
    <w:p w:rsidR="00CD6FDD" w:rsidRPr="00E3228D" w:rsidRDefault="00CD6FDD" w:rsidP="00FD5206">
      <w:pPr>
        <w:pStyle w:val="Corpodetexto"/>
        <w:ind w:firstLine="1100"/>
        <w:rPr>
          <w:rFonts w:ascii="Arial" w:hAnsi="Arial" w:cs="Arial"/>
        </w:rPr>
      </w:pPr>
    </w:p>
    <w:p w:rsidR="00CD6FDD" w:rsidRDefault="00CD6FDD" w:rsidP="00FD5206">
      <w:pPr>
        <w:pStyle w:val="Corpodetexto"/>
        <w:ind w:firstLine="1100"/>
        <w:rPr>
          <w:rFonts w:ascii="Arial" w:hAnsi="Arial" w:cs="Arial"/>
        </w:rPr>
      </w:pPr>
    </w:p>
    <w:p w:rsidR="00CD6FDD" w:rsidRDefault="00CD6FDD" w:rsidP="00FD5206">
      <w:pPr>
        <w:jc w:val="both"/>
        <w:rPr>
          <w:rFonts w:ascii="Arial" w:hAnsi="Arial" w:cs="Arial"/>
        </w:rPr>
      </w:pPr>
      <w:r w:rsidRPr="00A632F7">
        <w:rPr>
          <w:rFonts w:ascii="Arial" w:hAnsi="Arial" w:cs="Arial"/>
        </w:rPr>
        <w:t xml:space="preserve">(Fls. </w:t>
      </w:r>
      <w:r>
        <w:rPr>
          <w:rFonts w:ascii="Arial" w:hAnsi="Arial" w:cs="Arial"/>
        </w:rPr>
        <w:t>4</w:t>
      </w:r>
      <w:r w:rsidRPr="00A632F7">
        <w:rPr>
          <w:rFonts w:ascii="Arial" w:hAnsi="Arial" w:cs="Arial"/>
        </w:rPr>
        <w:t xml:space="preserve"> – </w:t>
      </w:r>
      <w:r>
        <w:rPr>
          <w:rFonts w:ascii="Arial" w:hAnsi="Arial" w:cs="Arial"/>
        </w:rPr>
        <w:t>Projeto de Lei</w:t>
      </w:r>
      <w:r w:rsidRPr="00A632F7">
        <w:rPr>
          <w:rFonts w:ascii="Arial" w:hAnsi="Arial" w:cs="Arial"/>
        </w:rPr>
        <w:t xml:space="preserve"> No.___________/2010)</w:t>
      </w:r>
    </w:p>
    <w:p w:rsidR="00CD6FDD" w:rsidRDefault="00CD6FDD" w:rsidP="00FD5206">
      <w:pPr>
        <w:pStyle w:val="Corpodetexto"/>
        <w:ind w:firstLine="1100"/>
        <w:rPr>
          <w:rFonts w:ascii="Arial" w:hAnsi="Arial" w:cs="Arial"/>
        </w:rPr>
      </w:pPr>
    </w:p>
    <w:p w:rsidR="00CD6FDD" w:rsidRDefault="00CD6FDD" w:rsidP="00FD5206">
      <w:pPr>
        <w:pStyle w:val="Corpodetexto"/>
        <w:ind w:firstLine="1100"/>
        <w:rPr>
          <w:rFonts w:ascii="Arial" w:hAnsi="Arial" w:cs="Arial"/>
        </w:rPr>
      </w:pPr>
    </w:p>
    <w:p w:rsidR="00CD6FDD" w:rsidRDefault="00CD6FDD" w:rsidP="00FD5206">
      <w:pPr>
        <w:pStyle w:val="Corpodetexto"/>
        <w:ind w:firstLine="1100"/>
        <w:rPr>
          <w:rFonts w:ascii="Arial" w:hAnsi="Arial" w:cs="Arial"/>
        </w:rPr>
      </w:pPr>
    </w:p>
    <w:p w:rsidR="00CD6FDD" w:rsidRDefault="00CD6FDD" w:rsidP="00FD5206">
      <w:pPr>
        <w:pStyle w:val="Corpodetexto"/>
        <w:ind w:firstLine="1100"/>
        <w:rPr>
          <w:rFonts w:ascii="Arial" w:hAnsi="Arial" w:cs="Arial"/>
        </w:rPr>
      </w:pPr>
    </w:p>
    <w:p w:rsidR="00CD6FDD" w:rsidRPr="00E3228D" w:rsidRDefault="00CD6FDD" w:rsidP="00FD5206">
      <w:pPr>
        <w:pStyle w:val="Corpodetexto"/>
        <w:ind w:firstLine="1100"/>
        <w:rPr>
          <w:rFonts w:ascii="Arial" w:hAnsi="Arial" w:cs="Arial"/>
        </w:rPr>
      </w:pPr>
      <w:r w:rsidRPr="00E3228D">
        <w:rPr>
          <w:rFonts w:ascii="Arial" w:hAnsi="Arial" w:cs="Arial"/>
        </w:rPr>
        <w:t xml:space="preserve">Plenário “Dr. Tancredo Neves”, </w:t>
      </w:r>
      <w:r>
        <w:rPr>
          <w:rFonts w:ascii="Arial" w:hAnsi="Arial" w:cs="Arial"/>
        </w:rPr>
        <w:t>01</w:t>
      </w:r>
      <w:r w:rsidRPr="00E3228D">
        <w:rPr>
          <w:rFonts w:ascii="Arial" w:hAnsi="Arial" w:cs="Arial"/>
        </w:rPr>
        <w:t xml:space="preserve"> de </w:t>
      </w:r>
      <w:r>
        <w:rPr>
          <w:rFonts w:ascii="Arial" w:hAnsi="Arial" w:cs="Arial"/>
        </w:rPr>
        <w:t>Abril</w:t>
      </w:r>
      <w:r w:rsidRPr="00E3228D">
        <w:rPr>
          <w:rFonts w:ascii="Arial" w:hAnsi="Arial" w:cs="Arial"/>
        </w:rPr>
        <w:t xml:space="preserve"> de 2010.</w:t>
      </w:r>
    </w:p>
    <w:p w:rsidR="00CD6FDD" w:rsidRPr="00E3228D" w:rsidRDefault="00CD6FDD" w:rsidP="00FD5206">
      <w:pPr>
        <w:pStyle w:val="Ttulo1"/>
        <w:rPr>
          <w:rFonts w:ascii="Arial" w:hAnsi="Arial" w:cs="Arial"/>
          <w:bCs w:val="0"/>
        </w:rPr>
      </w:pPr>
    </w:p>
    <w:p w:rsidR="00CD6FDD" w:rsidRDefault="00CD6FDD" w:rsidP="00FD5206">
      <w:pPr>
        <w:pStyle w:val="Ttulo1"/>
        <w:rPr>
          <w:rFonts w:ascii="Arial" w:hAnsi="Arial" w:cs="Arial"/>
          <w:bCs w:val="0"/>
        </w:rPr>
      </w:pPr>
    </w:p>
    <w:p w:rsidR="00CD6FDD" w:rsidRDefault="00CD6FDD" w:rsidP="00FD5206">
      <w:pPr>
        <w:rPr>
          <w:lang w:eastAsia="en-US"/>
        </w:rPr>
      </w:pPr>
    </w:p>
    <w:p w:rsidR="00CD6FDD" w:rsidRDefault="00CD6FDD" w:rsidP="00FD5206">
      <w:pPr>
        <w:rPr>
          <w:lang w:eastAsia="en-US"/>
        </w:rPr>
      </w:pPr>
    </w:p>
    <w:p w:rsidR="00CD6FDD" w:rsidRPr="00D504C8" w:rsidRDefault="00CD6FDD" w:rsidP="00FD5206">
      <w:pPr>
        <w:rPr>
          <w:lang w:eastAsia="en-US"/>
        </w:rPr>
      </w:pPr>
    </w:p>
    <w:p w:rsidR="00CD6FDD" w:rsidRPr="00E3228D" w:rsidRDefault="00CD6FDD" w:rsidP="00FD5206">
      <w:pPr>
        <w:pStyle w:val="Ttulo1"/>
        <w:rPr>
          <w:rFonts w:ascii="Arial" w:hAnsi="Arial" w:cs="Arial"/>
          <w:bCs w:val="0"/>
        </w:rPr>
      </w:pPr>
    </w:p>
    <w:p w:rsidR="00CD6FDD" w:rsidRPr="00E3228D" w:rsidRDefault="00CD6FDD" w:rsidP="00FD5206">
      <w:pPr>
        <w:pStyle w:val="Ttulo1"/>
        <w:rPr>
          <w:rFonts w:ascii="Arial" w:hAnsi="Arial" w:cs="Arial"/>
          <w:bCs w:val="0"/>
        </w:rPr>
      </w:pPr>
    </w:p>
    <w:p w:rsidR="00CD6FDD" w:rsidRPr="00E3228D" w:rsidRDefault="00CD6FDD" w:rsidP="00FD5206">
      <w:pPr>
        <w:pStyle w:val="Ttulo1"/>
        <w:rPr>
          <w:rFonts w:ascii="Arial" w:hAnsi="Arial" w:cs="Arial"/>
          <w:bCs w:val="0"/>
        </w:rPr>
      </w:pPr>
      <w:r w:rsidRPr="00E3228D">
        <w:rPr>
          <w:rFonts w:ascii="Arial" w:hAnsi="Arial" w:cs="Arial"/>
          <w:bCs w:val="0"/>
        </w:rPr>
        <w:t>JOSE A. A. GONÇALVES</w:t>
      </w:r>
      <w:r>
        <w:rPr>
          <w:rFonts w:ascii="Arial" w:hAnsi="Arial" w:cs="Arial"/>
          <w:bCs w:val="0"/>
        </w:rPr>
        <w:t xml:space="preserve"> – ZECA - </w:t>
      </w:r>
    </w:p>
    <w:p w:rsidR="00CD6FDD" w:rsidRDefault="00CD6FDD" w:rsidP="00FD5206">
      <w:pPr>
        <w:jc w:val="center"/>
        <w:rPr>
          <w:rFonts w:ascii="Arial" w:hAnsi="Arial" w:cs="Arial"/>
        </w:rPr>
      </w:pPr>
      <w:r w:rsidRPr="00E3228D">
        <w:rPr>
          <w:rFonts w:ascii="Arial" w:hAnsi="Arial" w:cs="Arial"/>
        </w:rPr>
        <w:t xml:space="preserve">-Vereador </w:t>
      </w:r>
      <w:r>
        <w:rPr>
          <w:rFonts w:ascii="Arial" w:hAnsi="Arial" w:cs="Arial"/>
        </w:rPr>
        <w:t>–</w:t>
      </w:r>
    </w:p>
    <w:p w:rsidR="00CD6FDD" w:rsidRDefault="00CD6FDD" w:rsidP="00FD5206">
      <w:pPr>
        <w:jc w:val="center"/>
        <w:rPr>
          <w:rFonts w:ascii="Arial" w:hAnsi="Arial" w:cs="Arial"/>
        </w:rPr>
      </w:pPr>
    </w:p>
    <w:p w:rsidR="00CD6FDD" w:rsidRDefault="00CD6FDD" w:rsidP="00FD5206">
      <w:pPr>
        <w:jc w:val="center"/>
        <w:rPr>
          <w:rFonts w:ascii="Arial" w:hAnsi="Arial" w:cs="Arial"/>
        </w:rPr>
      </w:pPr>
    </w:p>
    <w:p w:rsidR="00CD6FDD" w:rsidRDefault="00CD6FDD" w:rsidP="00FD5206">
      <w:pPr>
        <w:jc w:val="center"/>
        <w:rPr>
          <w:rFonts w:ascii="Arial" w:hAnsi="Arial" w:cs="Arial"/>
        </w:rPr>
      </w:pPr>
    </w:p>
    <w:p w:rsidR="00CD6FDD" w:rsidRDefault="00CD6FDD" w:rsidP="00FD5206">
      <w:pPr>
        <w:jc w:val="center"/>
        <w:rPr>
          <w:rFonts w:ascii="Arial" w:hAnsi="Arial" w:cs="Arial"/>
        </w:rPr>
      </w:pPr>
    </w:p>
    <w:p w:rsidR="00CD6FDD" w:rsidRDefault="00CD6FDD" w:rsidP="00FD5206">
      <w:pPr>
        <w:jc w:val="center"/>
        <w:rPr>
          <w:rFonts w:ascii="Arial" w:hAnsi="Arial" w:cs="Arial"/>
        </w:rPr>
      </w:pPr>
    </w:p>
    <w:p w:rsidR="00CD6FDD" w:rsidRDefault="00CD6FDD" w:rsidP="00FD5206">
      <w:pPr>
        <w:jc w:val="center"/>
        <w:rPr>
          <w:rFonts w:ascii="Arial" w:hAnsi="Arial" w:cs="Arial"/>
        </w:rPr>
      </w:pPr>
    </w:p>
    <w:p w:rsidR="00CD6FDD" w:rsidRPr="00E3228D" w:rsidRDefault="00CD6FDD" w:rsidP="00FD5206">
      <w:pPr>
        <w:jc w:val="center"/>
        <w:rPr>
          <w:rFonts w:ascii="Arial" w:hAnsi="Arial" w:cs="Arial"/>
          <w:b/>
        </w:rPr>
      </w:pPr>
      <w:r w:rsidRPr="00E3228D">
        <w:rPr>
          <w:rFonts w:ascii="Arial" w:hAnsi="Arial" w:cs="Arial"/>
          <w:b/>
        </w:rPr>
        <w:t>CARLOS A. PORTELLA FONTES</w:t>
      </w:r>
    </w:p>
    <w:p w:rsidR="00CD6FDD" w:rsidRPr="00E3228D" w:rsidRDefault="00CD6FDD" w:rsidP="00FD5206">
      <w:pPr>
        <w:jc w:val="center"/>
        <w:rPr>
          <w:rFonts w:ascii="Arial" w:hAnsi="Arial" w:cs="Arial"/>
          <w:b/>
        </w:rPr>
      </w:pPr>
      <w:r w:rsidRPr="00E3228D">
        <w:rPr>
          <w:rFonts w:ascii="Arial" w:hAnsi="Arial" w:cs="Arial"/>
        </w:rPr>
        <w:t>-Vereador</w:t>
      </w:r>
      <w:r>
        <w:rPr>
          <w:rFonts w:ascii="Arial" w:hAnsi="Arial" w:cs="Arial"/>
        </w:rPr>
        <w:t xml:space="preserve">/1º.Secretario </w:t>
      </w:r>
      <w:r w:rsidRPr="00E3228D">
        <w:rPr>
          <w:rFonts w:ascii="Arial" w:hAnsi="Arial" w:cs="Arial"/>
        </w:rPr>
        <w:t>-</w:t>
      </w:r>
    </w:p>
    <w:p w:rsidR="00CD6FDD" w:rsidRDefault="00CD6FDD" w:rsidP="00FD5206">
      <w:pPr>
        <w:jc w:val="center"/>
        <w:rPr>
          <w:rFonts w:ascii="Arial" w:hAnsi="Arial" w:cs="Arial"/>
        </w:rPr>
      </w:pPr>
    </w:p>
    <w:p w:rsidR="00CD6FDD" w:rsidRDefault="00CD6FDD" w:rsidP="00FD5206">
      <w:pPr>
        <w:jc w:val="center"/>
        <w:rPr>
          <w:rFonts w:ascii="Arial" w:hAnsi="Arial" w:cs="Arial"/>
        </w:rPr>
      </w:pPr>
    </w:p>
    <w:p w:rsidR="00CD6FDD" w:rsidRDefault="00CD6FDD" w:rsidP="00FD5206">
      <w:pPr>
        <w:jc w:val="center"/>
        <w:rPr>
          <w:rFonts w:ascii="Arial" w:hAnsi="Arial" w:cs="Arial"/>
        </w:rPr>
      </w:pPr>
    </w:p>
    <w:p w:rsidR="00CD6FDD" w:rsidRDefault="00CD6FDD" w:rsidP="00FD5206">
      <w:pPr>
        <w:jc w:val="center"/>
        <w:rPr>
          <w:rFonts w:ascii="Arial" w:hAnsi="Arial" w:cs="Arial"/>
        </w:rPr>
      </w:pPr>
    </w:p>
    <w:p w:rsidR="00CD6FDD" w:rsidRDefault="00CD6FDD" w:rsidP="00FD5206">
      <w:pPr>
        <w:jc w:val="center"/>
        <w:rPr>
          <w:rFonts w:ascii="Arial" w:hAnsi="Arial" w:cs="Arial"/>
        </w:rPr>
      </w:pPr>
    </w:p>
    <w:p w:rsidR="00CD6FDD" w:rsidRPr="00E3228D" w:rsidRDefault="00CD6FDD" w:rsidP="00FD5206">
      <w:pPr>
        <w:jc w:val="center"/>
        <w:rPr>
          <w:rFonts w:ascii="Arial" w:hAnsi="Arial" w:cs="Arial"/>
        </w:rPr>
      </w:pPr>
    </w:p>
    <w:p w:rsidR="00CD6FDD" w:rsidRPr="00E3228D" w:rsidRDefault="00CD6FDD" w:rsidP="00FD5206">
      <w:pPr>
        <w:spacing w:after="150"/>
        <w:jc w:val="center"/>
        <w:rPr>
          <w:rFonts w:ascii="Arial" w:hAnsi="Arial" w:cs="Arial"/>
          <w:color w:val="3F3F3F"/>
        </w:rPr>
      </w:pPr>
    </w:p>
    <w:p w:rsidR="00CD6FDD" w:rsidRPr="00A632F7" w:rsidRDefault="00CD6FDD" w:rsidP="00FD5206">
      <w:pPr>
        <w:jc w:val="center"/>
        <w:rPr>
          <w:rFonts w:ascii="Arial" w:hAnsi="Arial" w:cs="Arial"/>
          <w:b/>
        </w:rPr>
      </w:pPr>
      <w:r w:rsidRPr="00A632F7">
        <w:rPr>
          <w:rFonts w:ascii="Arial" w:hAnsi="Arial" w:cs="Arial"/>
          <w:b/>
        </w:rPr>
        <w:t>ADEMIR JOSÉ DA SILVA                           ANÍZIO TAVARES DA SILVA</w:t>
      </w:r>
    </w:p>
    <w:p w:rsidR="00CD6FDD" w:rsidRPr="00A632F7" w:rsidRDefault="00CD6FDD" w:rsidP="00FD5206">
      <w:pPr>
        <w:rPr>
          <w:rFonts w:ascii="Arial" w:hAnsi="Arial" w:cs="Arial"/>
        </w:rPr>
      </w:pPr>
      <w:r>
        <w:rPr>
          <w:rFonts w:ascii="Arial" w:hAnsi="Arial" w:cs="Arial"/>
        </w:rPr>
        <w:t xml:space="preserve">         </w:t>
      </w:r>
      <w:r w:rsidRPr="00A632F7">
        <w:rPr>
          <w:rFonts w:ascii="Arial" w:hAnsi="Arial" w:cs="Arial"/>
        </w:rPr>
        <w:t xml:space="preserve">-Vereador/Vice Presidente-  </w:t>
      </w:r>
      <w:r>
        <w:rPr>
          <w:rFonts w:ascii="Arial" w:hAnsi="Arial" w:cs="Arial"/>
        </w:rPr>
        <w:t xml:space="preserve">        </w:t>
      </w:r>
      <w:r w:rsidRPr="00A632F7">
        <w:rPr>
          <w:rFonts w:ascii="Arial" w:hAnsi="Arial" w:cs="Arial"/>
        </w:rPr>
        <w:t xml:space="preserve">                                -Presidente-</w:t>
      </w:r>
    </w:p>
    <w:p w:rsidR="00CD6FDD" w:rsidRPr="00E3228D" w:rsidRDefault="00CD6FDD" w:rsidP="00FD5206">
      <w:pPr>
        <w:spacing w:after="150"/>
        <w:jc w:val="center"/>
        <w:rPr>
          <w:rFonts w:ascii="Arial" w:hAnsi="Arial" w:cs="Arial"/>
          <w:color w:val="3F3F3F"/>
        </w:rPr>
      </w:pPr>
    </w:p>
    <w:p w:rsidR="00CD6FDD" w:rsidRPr="00E3228D" w:rsidRDefault="00CD6FDD" w:rsidP="00FD5206">
      <w:pPr>
        <w:spacing w:after="150"/>
        <w:jc w:val="center"/>
        <w:rPr>
          <w:rFonts w:ascii="Arial" w:hAnsi="Arial" w:cs="Arial"/>
          <w:color w:val="3F3F3F"/>
        </w:rPr>
      </w:pPr>
    </w:p>
    <w:p w:rsidR="00CD6FDD" w:rsidRPr="00E3228D" w:rsidRDefault="00CD6FDD" w:rsidP="00FD5206">
      <w:pPr>
        <w:jc w:val="center"/>
        <w:rPr>
          <w:rFonts w:ascii="Arial" w:hAnsi="Arial" w:cs="Arial"/>
          <w:b/>
        </w:rPr>
      </w:pPr>
    </w:p>
    <w:p w:rsidR="00CD6FDD" w:rsidRPr="00E3228D" w:rsidRDefault="00CD6FDD" w:rsidP="00FD5206">
      <w:pPr>
        <w:jc w:val="center"/>
        <w:rPr>
          <w:rFonts w:ascii="Arial" w:hAnsi="Arial" w:cs="Arial"/>
          <w:b/>
        </w:rPr>
      </w:pPr>
    </w:p>
    <w:p w:rsidR="00CD6FDD" w:rsidRPr="00E3228D" w:rsidRDefault="00CD6FDD" w:rsidP="00FD5206">
      <w:pPr>
        <w:jc w:val="center"/>
        <w:rPr>
          <w:rFonts w:ascii="Arial" w:hAnsi="Arial" w:cs="Arial"/>
          <w:b/>
        </w:rPr>
      </w:pPr>
    </w:p>
    <w:p w:rsidR="00CD6FDD" w:rsidRPr="00E3228D" w:rsidRDefault="00CD6FDD" w:rsidP="00FD5206">
      <w:pPr>
        <w:jc w:val="center"/>
        <w:rPr>
          <w:rFonts w:ascii="Arial" w:hAnsi="Arial" w:cs="Arial"/>
          <w:b/>
        </w:rPr>
      </w:pPr>
    </w:p>
    <w:p w:rsidR="00CD6FDD" w:rsidRPr="00E3228D" w:rsidRDefault="00CD6FDD" w:rsidP="00FD5206">
      <w:pPr>
        <w:jc w:val="center"/>
        <w:rPr>
          <w:rFonts w:ascii="Arial" w:hAnsi="Arial" w:cs="Arial"/>
          <w:b/>
        </w:rPr>
      </w:pPr>
      <w:r w:rsidRPr="00E3228D">
        <w:rPr>
          <w:rFonts w:ascii="Arial" w:hAnsi="Arial" w:cs="Arial"/>
          <w:b/>
        </w:rPr>
        <w:t>DANILO GODOY                                DUCIMAR J. CARDOSO</w:t>
      </w:r>
      <w:r>
        <w:rPr>
          <w:rFonts w:ascii="Arial" w:hAnsi="Arial" w:cs="Arial"/>
          <w:b/>
        </w:rPr>
        <w:t xml:space="preserve"> – KADU -</w:t>
      </w:r>
    </w:p>
    <w:p w:rsidR="00CD6FDD" w:rsidRDefault="00CD6FDD" w:rsidP="00FD5206">
      <w:pPr>
        <w:rPr>
          <w:rFonts w:ascii="Arial" w:hAnsi="Arial" w:cs="Arial"/>
          <w:color w:val="000000"/>
        </w:rPr>
      </w:pPr>
      <w:r>
        <w:rPr>
          <w:rFonts w:ascii="Arial" w:hAnsi="Arial" w:cs="Arial"/>
        </w:rPr>
        <w:t xml:space="preserve">              </w:t>
      </w:r>
      <w:r w:rsidRPr="00E3228D">
        <w:rPr>
          <w:rFonts w:ascii="Arial" w:hAnsi="Arial" w:cs="Arial"/>
        </w:rPr>
        <w:t xml:space="preserve">-Vereador-           </w:t>
      </w:r>
      <w:r>
        <w:rPr>
          <w:rFonts w:ascii="Arial" w:hAnsi="Arial" w:cs="Arial"/>
        </w:rPr>
        <w:t xml:space="preserve">  </w:t>
      </w:r>
      <w:r w:rsidRPr="00E3228D">
        <w:rPr>
          <w:rFonts w:ascii="Arial" w:hAnsi="Arial" w:cs="Arial"/>
        </w:rPr>
        <w:t xml:space="preserve">                                              -Vereador-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206" w:rsidRDefault="00FD5206">
      <w:r>
        <w:separator/>
      </w:r>
    </w:p>
  </w:endnote>
  <w:endnote w:type="continuationSeparator" w:id="0">
    <w:p w:rsidR="00FD5206" w:rsidRDefault="00FD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206" w:rsidRDefault="00FD5206">
      <w:r>
        <w:separator/>
      </w:r>
    </w:p>
  </w:footnote>
  <w:footnote w:type="continuationSeparator" w:id="0">
    <w:p w:rsidR="00FD5206" w:rsidRDefault="00FD5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F0243"/>
    <w:rsid w:val="001D1394"/>
    <w:rsid w:val="003D3AA8"/>
    <w:rsid w:val="004C67DE"/>
    <w:rsid w:val="009F196D"/>
    <w:rsid w:val="00A9035B"/>
    <w:rsid w:val="00CD613B"/>
    <w:rsid w:val="00CD6FDD"/>
    <w:rsid w:val="00FD52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CD6FDD"/>
    <w:pPr>
      <w:keepNext/>
      <w:jc w:val="center"/>
      <w:outlineLvl w:val="0"/>
    </w:pPr>
    <w:rPr>
      <w:rFonts w:ascii="Bookman Old Style" w:hAnsi="Bookman Old Style"/>
      <w:b/>
      <w:bCs/>
      <w:sz w:val="24"/>
      <w:szCs w:val="24"/>
      <w:lang w:eastAsia="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2">
    <w:name w:val="Body Text Indent 2"/>
    <w:basedOn w:val="Normal"/>
    <w:rsid w:val="00CD6FDD"/>
    <w:pPr>
      <w:ind w:firstLine="1440"/>
      <w:jc w:val="both"/>
    </w:pPr>
    <w:rPr>
      <w:rFonts w:ascii="Bookman Old Style" w:hAnsi="Bookman Old Style"/>
      <w:sz w:val="24"/>
      <w:szCs w:val="24"/>
      <w:lang w:eastAsia="en-US"/>
    </w:rPr>
  </w:style>
  <w:style w:type="paragraph" w:styleId="Corpodetexto">
    <w:name w:val="Body Text"/>
    <w:basedOn w:val="Normal"/>
    <w:rsid w:val="00CD6FDD"/>
    <w:pPr>
      <w:spacing w:after="1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4422</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