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B6" w:rsidRPr="006C22B6" w:rsidRDefault="006C22B6">
      <w:pPr>
        <w:rPr>
          <w:sz w:val="24"/>
          <w:szCs w:val="24"/>
        </w:rPr>
      </w:pPr>
      <w:bookmarkStart w:id="0" w:name="_GoBack"/>
      <w:bookmarkEnd w:id="0"/>
    </w:p>
    <w:p w:rsidR="006C22B6" w:rsidRPr="006C22B6" w:rsidRDefault="006C22B6">
      <w:pPr>
        <w:rPr>
          <w:sz w:val="24"/>
          <w:szCs w:val="24"/>
        </w:rPr>
      </w:pPr>
    </w:p>
    <w:p w:rsidR="006C22B6" w:rsidRPr="006C22B6" w:rsidRDefault="006C22B6">
      <w:pPr>
        <w:rPr>
          <w:sz w:val="24"/>
          <w:szCs w:val="24"/>
        </w:rPr>
      </w:pPr>
    </w:p>
    <w:p w:rsidR="006C22B6" w:rsidRPr="006C22B6" w:rsidRDefault="006C22B6">
      <w:pPr>
        <w:rPr>
          <w:sz w:val="24"/>
          <w:szCs w:val="24"/>
        </w:rPr>
      </w:pPr>
    </w:p>
    <w:p w:rsidR="006C22B6" w:rsidRPr="006C22B6" w:rsidRDefault="006C22B6">
      <w:pPr>
        <w:rPr>
          <w:sz w:val="24"/>
          <w:szCs w:val="24"/>
        </w:rPr>
      </w:pPr>
    </w:p>
    <w:p w:rsidR="006C22B6" w:rsidRPr="006C22B6" w:rsidRDefault="006C22B6">
      <w:pPr>
        <w:rPr>
          <w:sz w:val="24"/>
          <w:szCs w:val="24"/>
        </w:rPr>
      </w:pPr>
    </w:p>
    <w:p w:rsidR="006C22B6" w:rsidRPr="006C22B6" w:rsidRDefault="006C22B6">
      <w:pPr>
        <w:rPr>
          <w:sz w:val="24"/>
          <w:szCs w:val="24"/>
        </w:rPr>
      </w:pPr>
    </w:p>
    <w:p w:rsidR="006C22B6" w:rsidRPr="006C22B6" w:rsidRDefault="006C22B6" w:rsidP="00D82362">
      <w:pPr>
        <w:jc w:val="center"/>
        <w:rPr>
          <w:b/>
          <w:sz w:val="24"/>
          <w:szCs w:val="24"/>
        </w:rPr>
      </w:pPr>
      <w:r w:rsidRPr="006C22B6">
        <w:rPr>
          <w:b/>
          <w:sz w:val="24"/>
          <w:szCs w:val="24"/>
        </w:rPr>
        <w:t>PROJETO DE LEI N° 52/2010</w:t>
      </w:r>
    </w:p>
    <w:p w:rsidR="006C22B6" w:rsidRPr="006C22B6" w:rsidRDefault="006C22B6" w:rsidP="00D82362">
      <w:pPr>
        <w:jc w:val="right"/>
        <w:rPr>
          <w:b/>
          <w:sz w:val="24"/>
          <w:szCs w:val="24"/>
        </w:rPr>
      </w:pPr>
      <w:r w:rsidRPr="006C22B6">
        <w:rPr>
          <w:b/>
          <w:sz w:val="24"/>
          <w:szCs w:val="24"/>
        </w:rPr>
        <w:t>Autoria: Vereador Anízio Tavares</w:t>
      </w:r>
    </w:p>
    <w:p w:rsidR="006C22B6" w:rsidRPr="006C22B6" w:rsidRDefault="006C22B6" w:rsidP="00D82362">
      <w:pPr>
        <w:ind w:left="4230" w:firstLine="4230"/>
        <w:jc w:val="both"/>
        <w:rPr>
          <w:sz w:val="24"/>
          <w:szCs w:val="24"/>
        </w:rPr>
      </w:pPr>
    </w:p>
    <w:p w:rsidR="006C22B6" w:rsidRPr="006C22B6" w:rsidRDefault="006C22B6" w:rsidP="00D82362">
      <w:pPr>
        <w:ind w:left="4230" w:firstLine="4230"/>
        <w:jc w:val="both"/>
        <w:rPr>
          <w:sz w:val="24"/>
          <w:szCs w:val="24"/>
        </w:rPr>
      </w:pPr>
    </w:p>
    <w:p w:rsidR="006C22B6" w:rsidRPr="006C22B6" w:rsidRDefault="006C22B6" w:rsidP="00D82362">
      <w:pPr>
        <w:ind w:left="4310"/>
        <w:jc w:val="both"/>
        <w:rPr>
          <w:b/>
          <w:sz w:val="24"/>
          <w:szCs w:val="24"/>
        </w:rPr>
      </w:pPr>
      <w:r w:rsidRPr="006C22B6">
        <w:rPr>
          <w:b/>
          <w:sz w:val="24"/>
          <w:szCs w:val="24"/>
        </w:rPr>
        <w:t xml:space="preserve"> “Que denomina ROLDÃO JORGE FERREIRA a Ponte sobre o Córrego Mollon situada na Rua Monte Mor ligação entre os Bairros Jardim das Laranjeiras e San Marino”</w:t>
      </w:r>
    </w:p>
    <w:p w:rsidR="006C22B6" w:rsidRPr="006C22B6" w:rsidRDefault="006C22B6">
      <w:pPr>
        <w:rPr>
          <w:sz w:val="24"/>
          <w:szCs w:val="24"/>
        </w:rPr>
      </w:pPr>
    </w:p>
    <w:p w:rsidR="006C22B6" w:rsidRPr="006C22B6" w:rsidRDefault="006C22B6" w:rsidP="00D82362">
      <w:pPr>
        <w:jc w:val="both"/>
        <w:rPr>
          <w:sz w:val="24"/>
          <w:szCs w:val="24"/>
        </w:rPr>
      </w:pPr>
      <w:r w:rsidRPr="006C22B6">
        <w:rPr>
          <w:sz w:val="24"/>
          <w:szCs w:val="24"/>
        </w:rPr>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6C22B6" w:rsidRPr="006C22B6" w:rsidRDefault="006C22B6" w:rsidP="00D82362">
      <w:pPr>
        <w:jc w:val="both"/>
        <w:rPr>
          <w:sz w:val="24"/>
          <w:szCs w:val="24"/>
        </w:rPr>
      </w:pPr>
      <w:r w:rsidRPr="006C22B6">
        <w:rPr>
          <w:b/>
          <w:sz w:val="24"/>
          <w:szCs w:val="24"/>
        </w:rPr>
        <w:t>ARTIGO 1°</w:t>
      </w:r>
      <w:r w:rsidRPr="006C22B6">
        <w:rPr>
          <w:sz w:val="24"/>
          <w:szCs w:val="24"/>
        </w:rPr>
        <w:t xml:space="preserve"> - Fica denominada </w:t>
      </w:r>
      <w:r w:rsidRPr="006C22B6">
        <w:rPr>
          <w:b/>
          <w:sz w:val="24"/>
          <w:szCs w:val="24"/>
        </w:rPr>
        <w:t>ROLDÃO JORGE FERREIRA</w:t>
      </w:r>
      <w:r w:rsidRPr="006C22B6">
        <w:rPr>
          <w:sz w:val="24"/>
          <w:szCs w:val="24"/>
        </w:rPr>
        <w:t xml:space="preserve"> a Ponte sobre o Córrego Mollon situada na Rua Monte Mor, ligação entre os Bairros Jardim das Laranjeiras e San Marino neste município de Santa Bárbara D’Oeste.</w:t>
      </w:r>
    </w:p>
    <w:p w:rsidR="006C22B6" w:rsidRPr="006C22B6" w:rsidRDefault="006C22B6" w:rsidP="00D82362">
      <w:pPr>
        <w:jc w:val="both"/>
        <w:rPr>
          <w:sz w:val="24"/>
          <w:szCs w:val="24"/>
        </w:rPr>
      </w:pPr>
      <w:r w:rsidRPr="006C22B6">
        <w:rPr>
          <w:b/>
          <w:sz w:val="24"/>
          <w:szCs w:val="24"/>
        </w:rPr>
        <w:t>ARTIGO 2° -</w:t>
      </w:r>
      <w:r w:rsidRPr="006C22B6">
        <w:rPr>
          <w:sz w:val="24"/>
          <w:szCs w:val="24"/>
        </w:rPr>
        <w:t xml:space="preserve"> Esta Lei entra em vigor na data de sua publicação, revogadas as disposições em contrário.</w:t>
      </w:r>
    </w:p>
    <w:p w:rsidR="006C22B6" w:rsidRPr="006C22B6" w:rsidRDefault="006C22B6">
      <w:pPr>
        <w:rPr>
          <w:sz w:val="24"/>
          <w:szCs w:val="24"/>
        </w:rPr>
      </w:pPr>
    </w:p>
    <w:p w:rsidR="006C22B6" w:rsidRPr="006C22B6" w:rsidRDefault="006C22B6">
      <w:pPr>
        <w:rPr>
          <w:sz w:val="24"/>
          <w:szCs w:val="24"/>
        </w:rPr>
      </w:pPr>
    </w:p>
    <w:p w:rsidR="006C22B6" w:rsidRPr="006C22B6" w:rsidRDefault="006C22B6" w:rsidP="00D82362">
      <w:pPr>
        <w:jc w:val="center"/>
        <w:rPr>
          <w:b/>
          <w:sz w:val="24"/>
          <w:szCs w:val="24"/>
        </w:rPr>
      </w:pPr>
      <w:r w:rsidRPr="006C22B6">
        <w:rPr>
          <w:b/>
          <w:sz w:val="24"/>
          <w:szCs w:val="24"/>
        </w:rPr>
        <w:t>Plenário “Dr. Tancredo Neves” Sta. Bárbara D’Oeste, 26 de Abril de 2010.</w:t>
      </w:r>
    </w:p>
    <w:p w:rsidR="006C22B6" w:rsidRPr="006C22B6" w:rsidRDefault="006C22B6" w:rsidP="00D82362">
      <w:pPr>
        <w:jc w:val="center"/>
        <w:rPr>
          <w:b/>
          <w:sz w:val="24"/>
          <w:szCs w:val="24"/>
        </w:rPr>
      </w:pPr>
    </w:p>
    <w:p w:rsidR="006C22B6" w:rsidRPr="006C22B6" w:rsidRDefault="006C22B6" w:rsidP="00D82362">
      <w:pPr>
        <w:jc w:val="center"/>
        <w:rPr>
          <w:b/>
          <w:sz w:val="24"/>
          <w:szCs w:val="24"/>
        </w:rPr>
      </w:pPr>
      <w:r w:rsidRPr="006C22B6">
        <w:rPr>
          <w:b/>
          <w:sz w:val="24"/>
          <w:szCs w:val="24"/>
        </w:rPr>
        <w:t>Anízio Tavares da Silva</w:t>
      </w:r>
    </w:p>
    <w:p w:rsidR="006C22B6" w:rsidRPr="006C22B6" w:rsidRDefault="006C22B6" w:rsidP="00D82362">
      <w:pPr>
        <w:jc w:val="center"/>
        <w:rPr>
          <w:b/>
          <w:sz w:val="24"/>
          <w:szCs w:val="24"/>
        </w:rPr>
      </w:pPr>
      <w:r w:rsidRPr="006C22B6">
        <w:rPr>
          <w:b/>
          <w:sz w:val="24"/>
          <w:szCs w:val="24"/>
        </w:rPr>
        <w:t>Vereador</w:t>
      </w:r>
    </w:p>
    <w:p w:rsidR="006C22B6" w:rsidRPr="006C22B6" w:rsidRDefault="006C22B6" w:rsidP="00D82362">
      <w:pPr>
        <w:jc w:val="cente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rPr>
          <w:b/>
          <w:sz w:val="24"/>
          <w:szCs w:val="24"/>
        </w:rPr>
      </w:pPr>
    </w:p>
    <w:p w:rsidR="006C22B6" w:rsidRPr="006C22B6" w:rsidRDefault="006C22B6" w:rsidP="00D82362">
      <w:pPr>
        <w:jc w:val="center"/>
        <w:rPr>
          <w:b/>
          <w:sz w:val="24"/>
          <w:szCs w:val="24"/>
        </w:rPr>
      </w:pPr>
      <w:r w:rsidRPr="006C22B6">
        <w:rPr>
          <w:b/>
          <w:sz w:val="24"/>
          <w:szCs w:val="24"/>
        </w:rPr>
        <w:t>JUSTIFICATIVA</w:t>
      </w:r>
    </w:p>
    <w:p w:rsidR="006C22B6" w:rsidRPr="006C22B6" w:rsidRDefault="006C22B6" w:rsidP="00D82362">
      <w:pPr>
        <w:jc w:val="center"/>
        <w:rPr>
          <w:b/>
          <w:sz w:val="24"/>
          <w:szCs w:val="24"/>
        </w:rPr>
      </w:pPr>
    </w:p>
    <w:p w:rsidR="006C22B6" w:rsidRPr="006C22B6" w:rsidRDefault="006C22B6" w:rsidP="00D82362">
      <w:pPr>
        <w:jc w:val="center"/>
        <w:rPr>
          <w:b/>
          <w:sz w:val="24"/>
          <w:szCs w:val="24"/>
        </w:rPr>
      </w:pPr>
    </w:p>
    <w:p w:rsidR="006C22B6" w:rsidRPr="006C22B6" w:rsidRDefault="006C22B6" w:rsidP="00D82362">
      <w:pPr>
        <w:jc w:val="center"/>
        <w:rPr>
          <w:b/>
          <w:sz w:val="24"/>
          <w:szCs w:val="24"/>
        </w:rPr>
      </w:pPr>
    </w:p>
    <w:p w:rsidR="006C22B6" w:rsidRPr="006C22B6" w:rsidRDefault="006C22B6" w:rsidP="00D82362">
      <w:pPr>
        <w:jc w:val="center"/>
        <w:rPr>
          <w:b/>
          <w:sz w:val="24"/>
          <w:szCs w:val="24"/>
        </w:rPr>
      </w:pPr>
    </w:p>
    <w:p w:rsidR="006C22B6" w:rsidRPr="006C22B6" w:rsidRDefault="006C22B6" w:rsidP="00D82362">
      <w:pPr>
        <w:jc w:val="center"/>
        <w:rPr>
          <w:b/>
          <w:sz w:val="24"/>
          <w:szCs w:val="24"/>
        </w:rPr>
      </w:pPr>
    </w:p>
    <w:p w:rsidR="006C22B6" w:rsidRPr="006C22B6" w:rsidRDefault="006C22B6" w:rsidP="00D82362">
      <w:pPr>
        <w:jc w:val="center"/>
        <w:rPr>
          <w:b/>
          <w:sz w:val="24"/>
          <w:szCs w:val="24"/>
        </w:rPr>
      </w:pPr>
    </w:p>
    <w:p w:rsidR="006C22B6" w:rsidRPr="006C22B6" w:rsidRDefault="006C22B6" w:rsidP="00D82362">
      <w:pPr>
        <w:jc w:val="both"/>
        <w:rPr>
          <w:b/>
          <w:sz w:val="24"/>
          <w:szCs w:val="24"/>
        </w:rPr>
      </w:pPr>
      <w:r w:rsidRPr="006C22B6">
        <w:rPr>
          <w:b/>
          <w:sz w:val="24"/>
          <w:szCs w:val="24"/>
        </w:rPr>
        <w:t xml:space="preserve">A presente propositura visa denominar Ponte sobre o Córrego Mollon, esta situada na Rua Monte Mor e que faz ligação entre os Bairros Jardim das Laranjeiras e San Marino nesta Cidade. </w:t>
      </w:r>
    </w:p>
    <w:p w:rsidR="006C22B6" w:rsidRPr="006C22B6" w:rsidRDefault="006C22B6" w:rsidP="00D82362">
      <w:pPr>
        <w:jc w:val="both"/>
        <w:rPr>
          <w:b/>
          <w:sz w:val="24"/>
          <w:szCs w:val="24"/>
        </w:rPr>
      </w:pPr>
      <w:r w:rsidRPr="006C22B6">
        <w:rPr>
          <w:b/>
          <w:sz w:val="24"/>
          <w:szCs w:val="24"/>
        </w:rPr>
        <w:t>O Sr. Roldão Jorge Ferreira, hoje com 74 anos é antigo morador do Bairro sendo um dos primeiros a residir na região que à época ainda era tomada por laranjais e pasto, e junto com os primeiros moradores lutaram pela passagem que não existia, sendo construída primeiramente em madeira e hoje é importante caminho de tráfego entre os bairros da região.</w:t>
      </w:r>
    </w:p>
    <w:p w:rsidR="006C22B6" w:rsidRPr="006C22B6" w:rsidRDefault="006C22B6" w:rsidP="00D82362">
      <w:pPr>
        <w:jc w:val="both"/>
        <w:rPr>
          <w:b/>
          <w:sz w:val="24"/>
          <w:szCs w:val="24"/>
        </w:rPr>
      </w:pPr>
      <w:r w:rsidRPr="006C22B6">
        <w:rPr>
          <w:b/>
          <w:sz w:val="24"/>
          <w:szCs w:val="24"/>
        </w:rPr>
        <w:t>Natural de Santa Bárbara D’Oeste, bem como seus pais, teve oito filhos e reside a mais de 30 anos no mesmo local próximo a referida ponte, sendo uma forma justa de homenagem que a mesma leve seu nome.</w:t>
      </w:r>
    </w:p>
    <w:p w:rsidR="006C22B6" w:rsidRPr="006C22B6" w:rsidRDefault="006C22B6" w:rsidP="00D82362">
      <w:pPr>
        <w:jc w:val="both"/>
        <w:rPr>
          <w:b/>
          <w:sz w:val="24"/>
          <w:szCs w:val="24"/>
        </w:rPr>
      </w:pPr>
      <w:r w:rsidRPr="006C22B6">
        <w:rPr>
          <w:b/>
          <w:sz w:val="24"/>
          <w:szCs w:val="24"/>
        </w:rPr>
        <w:t>Certamente a propositura será bem vista na comunidade e pelos motivos elencados pedimos aos nobres pares desta Casa Legislativa a sua aprovação.</w:t>
      </w: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center"/>
        <w:rPr>
          <w:b/>
          <w:sz w:val="24"/>
          <w:szCs w:val="24"/>
        </w:rPr>
      </w:pPr>
      <w:r w:rsidRPr="006C22B6">
        <w:rPr>
          <w:b/>
          <w:sz w:val="24"/>
          <w:szCs w:val="24"/>
        </w:rPr>
        <w:t>Plenário “Dr. Tancredo Neves” Santa Bárbara D’Oeste 26 de Abril de 2010</w:t>
      </w: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both"/>
        <w:rPr>
          <w:b/>
          <w:sz w:val="24"/>
          <w:szCs w:val="24"/>
        </w:rPr>
      </w:pPr>
    </w:p>
    <w:p w:rsidR="006C22B6" w:rsidRPr="006C22B6" w:rsidRDefault="006C22B6" w:rsidP="00D82362">
      <w:pPr>
        <w:jc w:val="center"/>
        <w:rPr>
          <w:b/>
          <w:sz w:val="24"/>
          <w:szCs w:val="24"/>
        </w:rPr>
      </w:pPr>
      <w:r w:rsidRPr="006C22B6">
        <w:rPr>
          <w:b/>
          <w:sz w:val="24"/>
          <w:szCs w:val="24"/>
        </w:rPr>
        <w:t>Anízio Tavares da Silva</w:t>
      </w:r>
    </w:p>
    <w:p w:rsidR="006C22B6" w:rsidRPr="006C22B6" w:rsidRDefault="006C22B6" w:rsidP="00D82362">
      <w:pPr>
        <w:jc w:val="center"/>
        <w:rPr>
          <w:b/>
          <w:sz w:val="24"/>
          <w:szCs w:val="24"/>
        </w:rPr>
      </w:pPr>
      <w:r w:rsidRPr="006C22B6">
        <w:rPr>
          <w:b/>
          <w:sz w:val="24"/>
          <w:szCs w:val="24"/>
        </w:rPr>
        <w:t>Vereador</w:t>
      </w:r>
    </w:p>
    <w:p w:rsidR="009F196D" w:rsidRPr="006C22B6" w:rsidRDefault="009F196D" w:rsidP="00CD613B">
      <w:pPr>
        <w:rPr>
          <w:sz w:val="24"/>
          <w:szCs w:val="24"/>
        </w:rPr>
      </w:pPr>
    </w:p>
    <w:sectPr w:rsidR="009F196D" w:rsidRPr="006C22B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62" w:rsidRDefault="00D82362">
      <w:r>
        <w:separator/>
      </w:r>
    </w:p>
  </w:endnote>
  <w:endnote w:type="continuationSeparator" w:id="0">
    <w:p w:rsidR="00D82362" w:rsidRDefault="00D8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62" w:rsidRDefault="00D82362">
      <w:r>
        <w:separator/>
      </w:r>
    </w:p>
  </w:footnote>
  <w:footnote w:type="continuationSeparator" w:id="0">
    <w:p w:rsidR="00D82362" w:rsidRDefault="00D8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C22B6"/>
    <w:rsid w:val="009F196D"/>
    <w:rsid w:val="00A9035B"/>
    <w:rsid w:val="00CD613B"/>
    <w:rsid w:val="00D82362"/>
    <w:rsid w:val="00E03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1663</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