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EC" w:rsidRPr="004A64C5" w:rsidRDefault="00046BEC" w:rsidP="00F068D1">
      <w:pPr>
        <w:jc w:val="center"/>
        <w:rPr>
          <w:rFonts w:ascii="Bookman Old Style" w:hAnsi="Bookman Old Style" w:cs="Tahoma"/>
          <w:b/>
          <w:color w:val="333333"/>
          <w:u w:val="single"/>
        </w:rPr>
      </w:pPr>
      <w:bookmarkStart w:id="0" w:name="_GoBack"/>
      <w:bookmarkEnd w:id="0"/>
      <w:r w:rsidRPr="004A64C5">
        <w:rPr>
          <w:rFonts w:ascii="Bookman Old Style" w:hAnsi="Bookman Old Style" w:cs="Tahoma"/>
          <w:b/>
          <w:color w:val="333333"/>
          <w:u w:val="single"/>
        </w:rPr>
        <w:t>PROJETO DE LEI Nº</w:t>
      </w:r>
      <w:r>
        <w:rPr>
          <w:rFonts w:ascii="Bookman Old Style" w:hAnsi="Bookman Old Style" w:cs="Tahoma"/>
          <w:b/>
          <w:color w:val="333333"/>
          <w:u w:val="single"/>
        </w:rPr>
        <w:t xml:space="preserve"> 56</w:t>
      </w:r>
      <w:r w:rsidRPr="004A64C5">
        <w:rPr>
          <w:rFonts w:ascii="Bookman Old Style" w:hAnsi="Bookman Old Style" w:cs="Tahoma"/>
          <w:b/>
          <w:color w:val="333333"/>
          <w:u w:val="single"/>
        </w:rPr>
        <w:t>/10</w:t>
      </w:r>
    </w:p>
    <w:p w:rsidR="00046BEC" w:rsidRPr="004A64C5" w:rsidRDefault="00046BEC" w:rsidP="00F068D1">
      <w:pPr>
        <w:jc w:val="center"/>
        <w:rPr>
          <w:rFonts w:ascii="Bookman Old Style" w:hAnsi="Bookman Old Style" w:cs="Tahoma"/>
          <w:color w:val="333333"/>
        </w:rPr>
      </w:pPr>
    </w:p>
    <w:p w:rsidR="00046BEC" w:rsidRPr="004A64C5" w:rsidRDefault="00046BEC" w:rsidP="00F068D1">
      <w:pPr>
        <w:jc w:val="center"/>
        <w:rPr>
          <w:rFonts w:ascii="Bookman Old Style" w:hAnsi="Bookman Old Style" w:cs="Tahoma"/>
          <w:color w:val="333333"/>
        </w:rPr>
      </w:pPr>
    </w:p>
    <w:p w:rsidR="00046BEC" w:rsidRPr="004A64C5" w:rsidRDefault="00046BEC" w:rsidP="00F068D1">
      <w:pPr>
        <w:ind w:left="3960"/>
        <w:jc w:val="both"/>
        <w:rPr>
          <w:rFonts w:ascii="Bookman Old Style" w:hAnsi="Bookman Old Style" w:cs="Tahoma"/>
          <w:color w:val="333333"/>
        </w:rPr>
      </w:pPr>
      <w:r w:rsidRPr="004A64C5">
        <w:rPr>
          <w:rFonts w:ascii="Bookman Old Style" w:hAnsi="Bookman Old Style" w:cs="Tahoma"/>
          <w:color w:val="333333"/>
        </w:rPr>
        <w:t>"Dispõe sobre a instalação de faixa de pedestre elevada de pintura quente de “cor vermelha” e placa de advertência em frente às escolas públicas, escolas particulares e faculdades do Município de Santa Bárbara d’Oeste e dá outras providências”.</w:t>
      </w:r>
    </w:p>
    <w:p w:rsidR="00046BEC" w:rsidRPr="004A64C5" w:rsidRDefault="00046BEC" w:rsidP="00F068D1">
      <w:pPr>
        <w:ind w:left="3960"/>
        <w:jc w:val="both"/>
        <w:rPr>
          <w:rFonts w:ascii="Bookman Old Style" w:hAnsi="Bookman Old Style" w:cs="Tahoma"/>
          <w:color w:val="333333"/>
        </w:rPr>
      </w:pPr>
    </w:p>
    <w:p w:rsidR="00046BEC" w:rsidRPr="004A64C5" w:rsidRDefault="00046BEC" w:rsidP="00F068D1">
      <w:pPr>
        <w:ind w:left="3960"/>
        <w:jc w:val="both"/>
        <w:rPr>
          <w:rFonts w:ascii="Bookman Old Style" w:hAnsi="Bookman Old Style" w:cs="Tahoma"/>
          <w:color w:val="333333"/>
        </w:rPr>
      </w:pPr>
    </w:p>
    <w:p w:rsidR="00046BEC" w:rsidRPr="004A64C5" w:rsidRDefault="00046BEC" w:rsidP="00F068D1">
      <w:pPr>
        <w:jc w:val="both"/>
        <w:rPr>
          <w:rFonts w:ascii="Bookman Old Style" w:hAnsi="Bookman Old Style" w:cs="Tahoma"/>
          <w:color w:val="333333"/>
        </w:rPr>
      </w:pPr>
      <w:r w:rsidRPr="004A64C5">
        <w:rPr>
          <w:rFonts w:ascii="Bookman Old Style" w:hAnsi="Bookman Old Style" w:cs="Tahoma"/>
          <w:color w:val="333333"/>
        </w:rPr>
        <w:tab/>
      </w:r>
      <w:r w:rsidRPr="004A64C5">
        <w:rPr>
          <w:rFonts w:ascii="Bookman Old Style" w:hAnsi="Bookman Old Style" w:cs="Tahoma"/>
          <w:color w:val="333333"/>
        </w:rPr>
        <w:tab/>
      </w:r>
      <w:r w:rsidRPr="004A64C5">
        <w:rPr>
          <w:rFonts w:ascii="Bookman Old Style" w:hAnsi="Bookman Old Style" w:cs="Tahoma"/>
          <w:b/>
          <w:color w:val="333333"/>
        </w:rPr>
        <w:t>Art. 1º</w:t>
      </w:r>
      <w:r w:rsidRPr="004A64C5">
        <w:rPr>
          <w:rFonts w:ascii="Bookman Old Style" w:hAnsi="Bookman Old Style" w:cs="Tahoma"/>
          <w:color w:val="333333"/>
        </w:rPr>
        <w:t xml:space="preserve"> </w:t>
      </w:r>
      <w:r w:rsidRPr="004A64C5">
        <w:rPr>
          <w:rFonts w:ascii="Bookman Old Style" w:hAnsi="Bookman Old Style" w:cs="Tahoma"/>
          <w:b/>
          <w:color w:val="333333"/>
        </w:rPr>
        <w:t>-</w:t>
      </w:r>
      <w:r w:rsidRPr="004A64C5">
        <w:rPr>
          <w:rFonts w:ascii="Bookman Old Style" w:hAnsi="Bookman Old Style" w:cs="Tahoma"/>
          <w:color w:val="333333"/>
        </w:rPr>
        <w:t xml:space="preserve"> Fica estabelecida a instalação de faixa de pedestres elevada de pintura quente de “cor vermelha” e placa de advertência que informem aos condutores de veículos automotores a existência de estabelecimento de ensino no local, em frente às Escolas Públicas, Escolas Particulares e Faculdades no âmbito do Município de Santa Bárbara d’Oeste.</w:t>
      </w:r>
    </w:p>
    <w:p w:rsidR="00046BEC" w:rsidRPr="004A64C5" w:rsidRDefault="00046BEC" w:rsidP="00F068D1">
      <w:pPr>
        <w:jc w:val="both"/>
        <w:rPr>
          <w:rFonts w:ascii="Bookman Old Style" w:hAnsi="Bookman Old Style" w:cs="Tahoma"/>
          <w:color w:val="333333"/>
        </w:rPr>
      </w:pPr>
    </w:p>
    <w:p w:rsidR="00046BEC" w:rsidRPr="004A64C5" w:rsidRDefault="00046BEC" w:rsidP="00F068D1">
      <w:pPr>
        <w:jc w:val="both"/>
        <w:rPr>
          <w:rFonts w:ascii="Bookman Old Style" w:hAnsi="Bookman Old Style"/>
          <w:color w:val="333333"/>
        </w:rPr>
      </w:pPr>
      <w:r w:rsidRPr="004A64C5">
        <w:rPr>
          <w:color w:val="333333"/>
        </w:rPr>
        <w:tab/>
      </w:r>
      <w:r w:rsidRPr="004A64C5">
        <w:rPr>
          <w:color w:val="333333"/>
        </w:rPr>
        <w:tab/>
      </w:r>
      <w:r w:rsidRPr="004A64C5">
        <w:rPr>
          <w:rFonts w:ascii="Baskerville Old Face" w:hAnsi="Baskerville Old Face"/>
          <w:color w:val="333333"/>
        </w:rPr>
        <w:t xml:space="preserve"> </w:t>
      </w:r>
      <w:r w:rsidRPr="004A64C5">
        <w:rPr>
          <w:rFonts w:ascii="Bookman Old Style" w:hAnsi="Bookman Old Style"/>
          <w:b/>
          <w:color w:val="333333"/>
        </w:rPr>
        <w:t xml:space="preserve">§ 1°: </w:t>
      </w:r>
      <w:r w:rsidRPr="004A64C5">
        <w:rPr>
          <w:rFonts w:ascii="Bookman Old Style" w:hAnsi="Bookman Old Style"/>
          <w:color w:val="333333"/>
        </w:rPr>
        <w:t>A placa de advertência a que se refere o Art. 1°., deverá conter o símbolo referente à “Área Escolar”.</w:t>
      </w:r>
    </w:p>
    <w:p w:rsidR="00046BEC" w:rsidRPr="004A64C5" w:rsidRDefault="00046BEC" w:rsidP="00F068D1">
      <w:pPr>
        <w:jc w:val="both"/>
        <w:rPr>
          <w:rFonts w:ascii="Bookman Old Style" w:hAnsi="Bookman Old Style"/>
          <w:color w:val="333333"/>
        </w:rPr>
      </w:pPr>
    </w:p>
    <w:p w:rsidR="00046BEC" w:rsidRPr="004A64C5" w:rsidRDefault="00046BEC" w:rsidP="00F068D1">
      <w:pPr>
        <w:jc w:val="both"/>
        <w:rPr>
          <w:rFonts w:ascii="Bookman Old Style" w:hAnsi="Bookman Old Style"/>
          <w:color w:val="333333"/>
        </w:rPr>
      </w:pPr>
      <w:r w:rsidRPr="004A64C5">
        <w:rPr>
          <w:rFonts w:ascii="Bookman Old Style" w:hAnsi="Bookman Old Style"/>
          <w:b/>
          <w:color w:val="333333"/>
        </w:rPr>
        <w:tab/>
      </w:r>
      <w:r w:rsidRPr="004A64C5">
        <w:rPr>
          <w:rFonts w:ascii="Bookman Old Style" w:hAnsi="Bookman Old Style"/>
          <w:b/>
          <w:color w:val="333333"/>
        </w:rPr>
        <w:tab/>
        <w:t xml:space="preserve">§ 2°: </w:t>
      </w:r>
      <w:r w:rsidRPr="004A64C5">
        <w:rPr>
          <w:rFonts w:ascii="Bookman Old Style" w:hAnsi="Bookman Old Style"/>
          <w:color w:val="333333"/>
        </w:rPr>
        <w:t>A faixa de pedestre, a qual se refere o Art. 1°, deverá ser colocada em todas as entradas e saídas dos alunos, para travessia do leito carroçável, na qual se localiza o estabelecimento de ensino, com segurança.</w:t>
      </w:r>
    </w:p>
    <w:p w:rsidR="00046BEC" w:rsidRPr="004A64C5" w:rsidRDefault="00046BEC" w:rsidP="00F068D1">
      <w:pPr>
        <w:jc w:val="both"/>
        <w:rPr>
          <w:rFonts w:ascii="Bookman Old Style" w:hAnsi="Bookman Old Style"/>
          <w:color w:val="333333"/>
        </w:rPr>
      </w:pPr>
    </w:p>
    <w:p w:rsidR="00046BEC" w:rsidRPr="004A64C5" w:rsidRDefault="00046BEC" w:rsidP="00F068D1">
      <w:pPr>
        <w:jc w:val="both"/>
        <w:rPr>
          <w:rFonts w:ascii="Bookman Old Style" w:hAnsi="Bookman Old Style" w:cs="Tahoma"/>
          <w:color w:val="333333"/>
        </w:rPr>
      </w:pPr>
      <w:r w:rsidRPr="004A64C5">
        <w:rPr>
          <w:rFonts w:ascii="Bookman Old Style" w:hAnsi="Bookman Old Style"/>
          <w:color w:val="333333"/>
        </w:rPr>
        <w:tab/>
      </w:r>
      <w:r w:rsidRPr="004A64C5">
        <w:rPr>
          <w:rFonts w:ascii="Bookman Old Style" w:hAnsi="Bookman Old Style"/>
          <w:color w:val="333333"/>
        </w:rPr>
        <w:tab/>
      </w:r>
      <w:r w:rsidRPr="004A64C5">
        <w:rPr>
          <w:rFonts w:ascii="Bookman Old Style" w:hAnsi="Bookman Old Style" w:cs="Tahoma"/>
          <w:b/>
          <w:color w:val="333333"/>
        </w:rPr>
        <w:t xml:space="preserve">Art. 2º - </w:t>
      </w:r>
      <w:r w:rsidRPr="004A64C5">
        <w:rPr>
          <w:rFonts w:ascii="Bookman Old Style" w:hAnsi="Bookman Old Style" w:cs="Tahoma"/>
          <w:color w:val="333333"/>
        </w:rPr>
        <w:t>A Secretaria Municipal de Trânsito e Defesa Civil junto a Secretária de Obras e Serviços são os órgãos competentes para coordenar a instalação da faixa de pedestres elevada, incrementando seu uso em benefício da população.</w:t>
      </w:r>
    </w:p>
    <w:p w:rsidR="00046BEC" w:rsidRPr="004A64C5" w:rsidRDefault="00046BEC" w:rsidP="00F068D1">
      <w:pPr>
        <w:jc w:val="both"/>
        <w:rPr>
          <w:rFonts w:ascii="Bookman Old Style" w:hAnsi="Bookman Old Style" w:cs="Tahoma"/>
          <w:color w:val="333333"/>
        </w:rPr>
      </w:pPr>
    </w:p>
    <w:p w:rsidR="00046BEC" w:rsidRPr="004A64C5" w:rsidRDefault="00046BEC" w:rsidP="00F068D1">
      <w:pPr>
        <w:jc w:val="both"/>
        <w:rPr>
          <w:rFonts w:ascii="Bookman Old Style" w:hAnsi="Bookman Old Style" w:cs="Tahoma"/>
          <w:color w:val="333333"/>
        </w:rPr>
      </w:pPr>
      <w:r w:rsidRPr="004A64C5">
        <w:rPr>
          <w:rFonts w:ascii="Bookman Old Style" w:hAnsi="Bookman Old Style" w:cs="Tahoma"/>
          <w:color w:val="333333"/>
        </w:rPr>
        <w:tab/>
      </w:r>
      <w:r w:rsidRPr="004A64C5">
        <w:rPr>
          <w:rFonts w:ascii="Bookman Old Style" w:hAnsi="Bookman Old Style" w:cs="Tahoma"/>
          <w:color w:val="333333"/>
        </w:rPr>
        <w:tab/>
      </w:r>
      <w:r w:rsidRPr="004A64C5">
        <w:rPr>
          <w:rFonts w:ascii="Bookman Old Style" w:hAnsi="Bookman Old Style" w:cs="Tahoma"/>
          <w:b/>
          <w:color w:val="333333"/>
        </w:rPr>
        <w:t xml:space="preserve">Art. 3°. - </w:t>
      </w:r>
      <w:r w:rsidRPr="004A64C5">
        <w:rPr>
          <w:rFonts w:ascii="Bookman Old Style" w:hAnsi="Bookman Old Style" w:cs="Tahoma"/>
          <w:color w:val="333333"/>
        </w:rPr>
        <w:t>As despesas decorrentes da execução desta Lei correrão por conta das dotações orçamentárias próprias, suplementadas, se necessário.</w:t>
      </w:r>
    </w:p>
    <w:p w:rsidR="00046BEC" w:rsidRPr="004A64C5" w:rsidRDefault="00046BEC" w:rsidP="00F068D1">
      <w:pPr>
        <w:jc w:val="both"/>
        <w:rPr>
          <w:rFonts w:ascii="Bookman Old Style" w:hAnsi="Bookman Old Style" w:cs="Tahoma"/>
          <w:color w:val="333333"/>
        </w:rPr>
      </w:pPr>
    </w:p>
    <w:p w:rsidR="00046BEC" w:rsidRPr="004A64C5" w:rsidRDefault="00046BEC" w:rsidP="00F068D1">
      <w:pPr>
        <w:jc w:val="both"/>
        <w:rPr>
          <w:rFonts w:ascii="Bookman Old Style" w:hAnsi="Bookman Old Style" w:cs="Tahoma"/>
          <w:color w:val="333333"/>
        </w:rPr>
      </w:pPr>
      <w:r w:rsidRPr="004A64C5">
        <w:rPr>
          <w:rFonts w:ascii="Bookman Old Style" w:hAnsi="Bookman Old Style" w:cs="Tahoma"/>
          <w:color w:val="333333"/>
        </w:rPr>
        <w:tab/>
      </w:r>
      <w:r w:rsidRPr="004A64C5">
        <w:rPr>
          <w:rFonts w:ascii="Bookman Old Style" w:hAnsi="Bookman Old Style" w:cs="Tahoma"/>
          <w:color w:val="333333"/>
        </w:rPr>
        <w:tab/>
      </w:r>
      <w:r w:rsidRPr="004A64C5">
        <w:rPr>
          <w:rFonts w:ascii="Bookman Old Style" w:hAnsi="Bookman Old Style" w:cs="Tahoma"/>
          <w:b/>
          <w:color w:val="333333"/>
        </w:rPr>
        <w:t>Art. 4</w:t>
      </w:r>
      <w:r w:rsidRPr="004A64C5">
        <w:rPr>
          <w:rFonts w:ascii="Bookman Old Style" w:hAnsi="Bookman Old Style" w:cs="Tahoma"/>
          <w:color w:val="333333"/>
        </w:rPr>
        <w:t xml:space="preserve"> </w:t>
      </w:r>
      <w:r w:rsidRPr="004A64C5">
        <w:rPr>
          <w:rFonts w:ascii="Bookman Old Style" w:hAnsi="Bookman Old Style" w:cs="Tahoma"/>
          <w:b/>
          <w:color w:val="333333"/>
        </w:rPr>
        <w:t>-</w:t>
      </w:r>
      <w:r w:rsidRPr="004A64C5">
        <w:rPr>
          <w:rFonts w:ascii="Bookman Old Style" w:hAnsi="Bookman Old Style" w:cs="Tahoma"/>
          <w:color w:val="333333"/>
        </w:rPr>
        <w:t xml:space="preserve"> Esta lei entrará em vigor na data de sua publicação.</w:t>
      </w:r>
    </w:p>
    <w:p w:rsidR="00046BEC" w:rsidRPr="004A64C5" w:rsidRDefault="00046BEC" w:rsidP="00F068D1">
      <w:pPr>
        <w:jc w:val="both"/>
        <w:rPr>
          <w:rFonts w:ascii="Bookman Old Style" w:hAnsi="Bookman Old Style" w:cs="Tahoma"/>
          <w:color w:val="333333"/>
        </w:rPr>
      </w:pPr>
    </w:p>
    <w:p w:rsidR="00046BEC" w:rsidRPr="004A64C5" w:rsidRDefault="00046BEC" w:rsidP="00F068D1">
      <w:pPr>
        <w:jc w:val="both"/>
        <w:rPr>
          <w:rFonts w:ascii="Bookman Old Style" w:hAnsi="Bookman Old Style" w:cs="Tahoma"/>
          <w:color w:val="333333"/>
        </w:rPr>
      </w:pPr>
    </w:p>
    <w:p w:rsidR="00046BEC" w:rsidRPr="004A64C5" w:rsidRDefault="00046BEC" w:rsidP="00F068D1">
      <w:pPr>
        <w:pStyle w:val="Recuodecorpodetexto2"/>
        <w:ind w:left="0" w:firstLine="1440"/>
        <w:rPr>
          <w:rFonts w:ascii="Bookman Old Style" w:hAnsi="Bookman Old Style"/>
          <w:b w:val="0"/>
          <w:bCs w:val="0"/>
          <w:color w:val="333333"/>
          <w:sz w:val="24"/>
        </w:rPr>
      </w:pPr>
      <w:r w:rsidRPr="004A64C5">
        <w:rPr>
          <w:rFonts w:ascii="Bookman Old Style" w:hAnsi="Bookman Old Style"/>
          <w:b w:val="0"/>
          <w:bCs w:val="0"/>
          <w:color w:val="333333"/>
          <w:sz w:val="24"/>
        </w:rPr>
        <w:t>Plenário “Dr. Tancredo Neves”, em 20 de abril de 2010.</w:t>
      </w:r>
    </w:p>
    <w:p w:rsidR="00046BEC" w:rsidRPr="004A64C5" w:rsidRDefault="00046BEC" w:rsidP="00F068D1">
      <w:pPr>
        <w:pStyle w:val="Recuodecorpodetexto2"/>
        <w:rPr>
          <w:rFonts w:ascii="Bookman Old Style" w:hAnsi="Bookman Old Style"/>
          <w:b w:val="0"/>
          <w:bCs w:val="0"/>
          <w:color w:val="333333"/>
          <w:sz w:val="24"/>
        </w:rPr>
      </w:pPr>
    </w:p>
    <w:p w:rsidR="00046BEC" w:rsidRPr="004A64C5" w:rsidRDefault="00046BEC" w:rsidP="00F068D1">
      <w:pPr>
        <w:pStyle w:val="Recuodecorpodetexto2"/>
        <w:rPr>
          <w:rFonts w:ascii="Bookman Old Style" w:hAnsi="Bookman Old Style"/>
          <w:b w:val="0"/>
          <w:bCs w:val="0"/>
          <w:color w:val="333333"/>
          <w:sz w:val="24"/>
        </w:rPr>
      </w:pPr>
    </w:p>
    <w:p w:rsidR="00046BEC" w:rsidRPr="004A64C5" w:rsidRDefault="00046BEC" w:rsidP="00F068D1">
      <w:pPr>
        <w:pStyle w:val="Recuodecorpodetexto2"/>
        <w:ind w:left="0" w:firstLine="1440"/>
        <w:rPr>
          <w:rFonts w:ascii="Bookman Old Style" w:hAnsi="Bookman Old Style"/>
          <w:b w:val="0"/>
          <w:bCs w:val="0"/>
          <w:color w:val="333333"/>
          <w:sz w:val="24"/>
        </w:rPr>
      </w:pPr>
    </w:p>
    <w:p w:rsidR="00046BEC" w:rsidRPr="004A64C5" w:rsidRDefault="00046BEC" w:rsidP="00F068D1">
      <w:pPr>
        <w:pStyle w:val="Recuodecorpodetexto2"/>
        <w:ind w:left="0"/>
        <w:jc w:val="center"/>
        <w:rPr>
          <w:rFonts w:ascii="Bookman Old Style" w:hAnsi="Bookman Old Style"/>
          <w:color w:val="333333"/>
          <w:sz w:val="24"/>
        </w:rPr>
      </w:pPr>
      <w:r w:rsidRPr="004A64C5">
        <w:rPr>
          <w:rFonts w:ascii="Bookman Old Style" w:hAnsi="Bookman Old Style"/>
          <w:color w:val="333333"/>
          <w:sz w:val="24"/>
        </w:rPr>
        <w:t>LAERTE ANTONIO DA SILVA</w:t>
      </w:r>
    </w:p>
    <w:p w:rsidR="00046BEC" w:rsidRPr="004A64C5" w:rsidRDefault="00046BEC" w:rsidP="00F068D1">
      <w:pPr>
        <w:pStyle w:val="Recuodecorpodetexto2"/>
        <w:ind w:left="0"/>
        <w:jc w:val="center"/>
        <w:rPr>
          <w:rFonts w:ascii="Bookman Old Style" w:hAnsi="Bookman Old Style"/>
          <w:b w:val="0"/>
          <w:bCs w:val="0"/>
          <w:color w:val="333333"/>
          <w:sz w:val="24"/>
        </w:rPr>
      </w:pPr>
      <w:r w:rsidRPr="004A64C5">
        <w:rPr>
          <w:rFonts w:ascii="Bookman Old Style" w:hAnsi="Bookman Old Style"/>
          <w:b w:val="0"/>
          <w:bCs w:val="0"/>
          <w:color w:val="333333"/>
          <w:sz w:val="24"/>
        </w:rPr>
        <w:t>- Vereador -</w:t>
      </w:r>
    </w:p>
    <w:p w:rsidR="00046BEC" w:rsidRPr="004A64C5" w:rsidRDefault="00046BEC" w:rsidP="00F068D1">
      <w:pPr>
        <w:pStyle w:val="Recuodecorpodetexto2"/>
        <w:ind w:left="0"/>
        <w:rPr>
          <w:rFonts w:ascii="Bookman Old Style" w:hAnsi="Bookman Old Style"/>
          <w:color w:val="333333"/>
          <w:sz w:val="24"/>
        </w:rPr>
      </w:pPr>
    </w:p>
    <w:p w:rsidR="00046BEC" w:rsidRPr="004A64C5" w:rsidRDefault="00046BEC" w:rsidP="00F068D1">
      <w:pPr>
        <w:pStyle w:val="Recuodecorpodetexto2"/>
        <w:ind w:left="0"/>
        <w:rPr>
          <w:rFonts w:ascii="Bookman Old Style" w:hAnsi="Bookman Old Style"/>
          <w:color w:val="333333"/>
          <w:sz w:val="24"/>
        </w:rPr>
      </w:pPr>
    </w:p>
    <w:p w:rsidR="00046BEC" w:rsidRPr="004A64C5" w:rsidRDefault="00046BEC" w:rsidP="00F068D1">
      <w:pPr>
        <w:pStyle w:val="Recuodecorpodetexto2"/>
        <w:ind w:left="0"/>
        <w:rPr>
          <w:rFonts w:ascii="Bookman Old Style" w:hAnsi="Bookman Old Style"/>
          <w:bCs w:val="0"/>
          <w:color w:val="333333"/>
          <w:sz w:val="24"/>
        </w:rPr>
      </w:pPr>
      <w:r w:rsidRPr="004A64C5">
        <w:rPr>
          <w:rFonts w:ascii="Bookman Old Style" w:hAnsi="Bookman Old Style"/>
          <w:color w:val="333333"/>
          <w:sz w:val="24"/>
        </w:rPr>
        <w:t>(Fls. 2 - Projeto de Lei n°              /10).</w:t>
      </w:r>
    </w:p>
    <w:p w:rsidR="00046BEC" w:rsidRPr="004A64C5" w:rsidRDefault="00046BEC" w:rsidP="00F068D1">
      <w:pPr>
        <w:pStyle w:val="Recuodecorpodetexto2"/>
        <w:ind w:left="0"/>
        <w:rPr>
          <w:rFonts w:ascii="Bookman Old Style" w:hAnsi="Bookman Old Style"/>
          <w:b w:val="0"/>
          <w:bCs w:val="0"/>
          <w:color w:val="333333"/>
          <w:sz w:val="24"/>
        </w:rPr>
      </w:pPr>
    </w:p>
    <w:p w:rsidR="00046BEC" w:rsidRPr="004A64C5" w:rsidRDefault="00046BEC" w:rsidP="00F068D1">
      <w:pPr>
        <w:pStyle w:val="Recuodecorpodetexto2"/>
        <w:jc w:val="center"/>
        <w:rPr>
          <w:rFonts w:ascii="Bookman Old Style" w:hAnsi="Bookman Old Style"/>
          <w:b w:val="0"/>
          <w:bCs w:val="0"/>
          <w:color w:val="333333"/>
          <w:sz w:val="24"/>
        </w:rPr>
      </w:pPr>
    </w:p>
    <w:p w:rsidR="00046BEC" w:rsidRPr="004A64C5" w:rsidRDefault="00046BEC" w:rsidP="00F068D1">
      <w:pPr>
        <w:pStyle w:val="Recuodecorpodetexto2"/>
        <w:jc w:val="center"/>
        <w:rPr>
          <w:rFonts w:ascii="Bookman Old Style" w:hAnsi="Bookman Old Style"/>
          <w:b w:val="0"/>
          <w:bCs w:val="0"/>
          <w:color w:val="333333"/>
          <w:sz w:val="24"/>
        </w:rPr>
      </w:pPr>
    </w:p>
    <w:p w:rsidR="00046BEC" w:rsidRPr="004A64C5" w:rsidRDefault="00046BEC" w:rsidP="00F068D1">
      <w:pPr>
        <w:pStyle w:val="Recuodecorpodetexto2"/>
        <w:jc w:val="center"/>
        <w:rPr>
          <w:rFonts w:ascii="Bookman Old Style" w:hAnsi="Bookman Old Style"/>
          <w:b w:val="0"/>
          <w:bCs w:val="0"/>
          <w:color w:val="333333"/>
          <w:sz w:val="24"/>
        </w:rPr>
      </w:pPr>
    </w:p>
    <w:p w:rsidR="00046BEC" w:rsidRPr="004A64C5" w:rsidRDefault="00046BEC" w:rsidP="00F068D1">
      <w:pPr>
        <w:pStyle w:val="Recuodecorpodetexto2"/>
        <w:ind w:left="0"/>
        <w:jc w:val="center"/>
        <w:rPr>
          <w:rFonts w:ascii="Bookman Old Style" w:hAnsi="Bookman Old Style"/>
          <w:color w:val="333333"/>
          <w:sz w:val="24"/>
          <w:u w:val="single"/>
        </w:rPr>
      </w:pPr>
      <w:r w:rsidRPr="004A64C5">
        <w:rPr>
          <w:rFonts w:ascii="Bookman Old Style" w:hAnsi="Bookman Old Style"/>
          <w:color w:val="333333"/>
          <w:sz w:val="24"/>
          <w:u w:val="single"/>
        </w:rPr>
        <w:t>JUSTIFICATIVA</w:t>
      </w:r>
    </w:p>
    <w:p w:rsidR="00046BEC" w:rsidRPr="004A64C5" w:rsidRDefault="00046BEC" w:rsidP="00F068D1">
      <w:pPr>
        <w:pStyle w:val="Recuodecorpodetexto2"/>
        <w:ind w:left="0"/>
        <w:jc w:val="center"/>
        <w:rPr>
          <w:rFonts w:ascii="Bookman Old Style" w:hAnsi="Bookman Old Style"/>
          <w:color w:val="333333"/>
          <w:sz w:val="24"/>
          <w:u w:val="single"/>
        </w:rPr>
      </w:pPr>
    </w:p>
    <w:p w:rsidR="00046BEC" w:rsidRPr="004A64C5" w:rsidRDefault="00046BEC" w:rsidP="00F068D1">
      <w:pPr>
        <w:pStyle w:val="Recuodecorpodetexto2"/>
        <w:ind w:left="0" w:firstLine="1440"/>
        <w:jc w:val="center"/>
        <w:rPr>
          <w:rFonts w:ascii="Bookman Old Style" w:hAnsi="Bookman Old Style"/>
          <w:color w:val="333333"/>
          <w:sz w:val="24"/>
        </w:rPr>
      </w:pP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color w:val="333333"/>
        </w:rPr>
      </w:pPr>
      <w:r w:rsidRPr="004A64C5">
        <w:rPr>
          <w:rFonts w:ascii="Bookman Old Style" w:hAnsi="Bookman Old Style" w:cs="Arial"/>
          <w:b/>
          <w:color w:val="333333"/>
        </w:rPr>
        <w:tab/>
      </w:r>
      <w:r w:rsidRPr="004A64C5">
        <w:rPr>
          <w:rFonts w:ascii="Bookman Old Style" w:hAnsi="Bookman Old Style" w:cs="Arial"/>
          <w:b/>
          <w:color w:val="333333"/>
        </w:rPr>
        <w:tab/>
      </w:r>
      <w:r w:rsidRPr="004A64C5">
        <w:rPr>
          <w:rFonts w:ascii="Bookman Old Style" w:hAnsi="Bookman Old Style" w:cs="Arial"/>
          <w:color w:val="333333"/>
        </w:rPr>
        <w:t xml:space="preserve">As placas de advertência devem conter símbolo referente à área onde serão instaladas, já as faixas de pedestres deverão ser instaladas em todas as entradas e saídas de locais movimentados, tais como: </w:t>
      </w:r>
      <w:r w:rsidRPr="004A64C5">
        <w:rPr>
          <w:rFonts w:ascii="Bookman Old Style" w:hAnsi="Bookman Old Style" w:cs="Tahoma"/>
          <w:color w:val="333333"/>
        </w:rPr>
        <w:t>escolas públicas, escolas particulares e faculdades</w:t>
      </w:r>
      <w:r w:rsidRPr="004A64C5">
        <w:rPr>
          <w:rFonts w:ascii="Bookman Old Style" w:hAnsi="Bookman Old Style" w:cs="Arial"/>
          <w:color w:val="333333"/>
        </w:rPr>
        <w:t xml:space="preserve"> tudo para oferecer maior segurança na travessia das ruas e avenidas. </w:t>
      </w: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color w:val="333333"/>
        </w:rPr>
      </w:pPr>
      <w:r w:rsidRPr="004A64C5">
        <w:rPr>
          <w:rFonts w:ascii="Bookman Old Style" w:hAnsi="Bookman Old Style" w:cs="Arial"/>
          <w:color w:val="333333"/>
        </w:rPr>
        <w:tab/>
      </w:r>
      <w:r w:rsidRPr="004A64C5">
        <w:rPr>
          <w:rFonts w:ascii="Bookman Old Style" w:hAnsi="Bookman Old Style" w:cs="Arial"/>
          <w:color w:val="333333"/>
        </w:rPr>
        <w:tab/>
        <w:t>A maioria das faixas de pedestres do município é localizada em áreas de risco, mas, no caso de faixa defronte a local de grande movimento, se faz necessária à construção de faixas elevadas de cor quente, para que possa diminuir os riscos de atropelamentos e trazer maior segurança aos pedestres.</w:t>
      </w: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color w:val="333333"/>
        </w:rPr>
      </w:pPr>
      <w:r w:rsidRPr="004A64C5">
        <w:rPr>
          <w:rFonts w:ascii="Bookman Old Style" w:hAnsi="Bookman Old Style" w:cs="Arial"/>
          <w:color w:val="333333"/>
        </w:rPr>
        <w:tab/>
      </w:r>
      <w:r w:rsidRPr="004A64C5">
        <w:rPr>
          <w:rFonts w:ascii="Bookman Old Style" w:hAnsi="Bookman Old Style" w:cs="Arial"/>
          <w:color w:val="333333"/>
        </w:rPr>
        <w:tab/>
        <w:t>Existem inúmeros motoristas que não respeitam áreas escolares, hospitais e demais locais movimentados, que é necessária atenção dobrada.</w:t>
      </w: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color w:val="333333"/>
        </w:rPr>
      </w:pPr>
      <w:r w:rsidRPr="004A64C5">
        <w:rPr>
          <w:rFonts w:ascii="Bookman Old Style" w:hAnsi="Bookman Old Style" w:cs="Arial"/>
          <w:color w:val="333333"/>
        </w:rPr>
        <w:tab/>
      </w:r>
      <w:r w:rsidRPr="004A64C5">
        <w:rPr>
          <w:rFonts w:ascii="Bookman Old Style" w:hAnsi="Bookman Old Style" w:cs="Arial"/>
          <w:color w:val="333333"/>
        </w:rPr>
        <w:tab/>
        <w:t>Com a instalação destas novas faixas, a segurança será maior e irá controlar a velocidade dos veículos.</w:t>
      </w: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color w:val="333333"/>
        </w:rPr>
      </w:pPr>
      <w:r w:rsidRPr="004A64C5">
        <w:rPr>
          <w:rFonts w:ascii="Bookman Old Style" w:hAnsi="Bookman Old Style" w:cs="Arial"/>
          <w:color w:val="333333"/>
        </w:rPr>
        <w:tab/>
      </w:r>
      <w:r w:rsidRPr="004A64C5">
        <w:rPr>
          <w:rFonts w:ascii="Bookman Old Style" w:hAnsi="Bookman Old Style" w:cs="Arial"/>
          <w:color w:val="333333"/>
        </w:rPr>
        <w:tab/>
        <w:t xml:space="preserve">A faixa elevada de cor quente fica na altura da calçada e o fundo será pintado de cor vermelha, para dar mais visibilidade ao pedestre e obrigar os motoristas a parar o carro e dar preferência a quem atravessa. As faixas direcionam a travessia de pedestre para um local seguro e sinalizado. </w:t>
      </w: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color w:val="333333"/>
        </w:rPr>
      </w:pP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color w:val="333333"/>
        </w:rPr>
      </w:pP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color w:val="333333"/>
        </w:rPr>
      </w:pPr>
    </w:p>
    <w:p w:rsidR="00046BEC" w:rsidRPr="004A64C5" w:rsidRDefault="00046BEC" w:rsidP="00F068D1">
      <w:pPr>
        <w:pStyle w:val="Recuodecorpodetexto2"/>
        <w:ind w:left="0"/>
        <w:rPr>
          <w:rFonts w:ascii="Bookman Old Style" w:hAnsi="Bookman Old Style"/>
          <w:bCs w:val="0"/>
          <w:color w:val="333333"/>
          <w:sz w:val="24"/>
        </w:rPr>
      </w:pPr>
      <w:r w:rsidRPr="004A64C5">
        <w:rPr>
          <w:rFonts w:ascii="Bookman Old Style" w:hAnsi="Bookman Old Style"/>
          <w:color w:val="333333"/>
          <w:sz w:val="24"/>
        </w:rPr>
        <w:t>(Fls. 3 - Projeto de Lei n°              /10).</w:t>
      </w: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color w:val="333333"/>
        </w:rPr>
      </w:pPr>
      <w:r w:rsidRPr="004A64C5">
        <w:rPr>
          <w:rFonts w:ascii="Bookman Old Style" w:hAnsi="Bookman Old Style" w:cs="Arial"/>
          <w:color w:val="333333"/>
        </w:rPr>
        <w:tab/>
      </w:r>
    </w:p>
    <w:p w:rsidR="00046BEC" w:rsidRPr="004A64C5" w:rsidRDefault="00046BEC" w:rsidP="00F068D1">
      <w:pPr>
        <w:pStyle w:val="Corpodetexto"/>
        <w:numPr>
          <w:ilvl w:val="0"/>
          <w:numId w:val="1"/>
        </w:numPr>
        <w:tabs>
          <w:tab w:val="clear" w:pos="1425"/>
        </w:tabs>
        <w:spacing w:line="360" w:lineRule="auto"/>
        <w:ind w:left="360" w:firstLine="0"/>
        <w:jc w:val="both"/>
        <w:rPr>
          <w:rFonts w:ascii="Bookman Old Style" w:hAnsi="Bookman Old Style" w:cs="Arial"/>
          <w:color w:val="333333"/>
        </w:rPr>
      </w:pPr>
      <w:r w:rsidRPr="004A64C5">
        <w:rPr>
          <w:rFonts w:ascii="Bookman Old Style" w:hAnsi="Bookman Old Style" w:cs="Arial"/>
          <w:color w:val="333333"/>
        </w:rPr>
        <w:lastRenderedPageBreak/>
        <w:t xml:space="preserve">Fotos ilustrativas sobre as pinturas quentes onde o fundo deve ser de </w:t>
      </w:r>
      <w:r w:rsidRPr="004A64C5">
        <w:rPr>
          <w:rFonts w:ascii="Bookman Old Style" w:hAnsi="Bookman Old Style" w:cs="Arial"/>
          <w:b/>
          <w:color w:val="333333"/>
        </w:rPr>
        <w:t>“Cor Vermelha”:</w:t>
      </w: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b/>
          <w:color w:val="333333"/>
        </w:rPr>
      </w:pPr>
      <w:r w:rsidRPr="004A64C5">
        <w:rPr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.3pt;margin-top:.3pt;width:426pt;height:283.5pt;z-index:251658752" stroked="t" strokeweight="1.5pt">
            <v:imagedata r:id="rId7" o:title="Faixa%20de%20Pedestres%20Elevada%20em%20Jardim%20da%20Penha"/>
          </v:shape>
        </w:pict>
      </w: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spacing w:line="360" w:lineRule="auto"/>
        <w:jc w:val="both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color w:val="333333"/>
        </w:rPr>
      </w:pPr>
      <w:r w:rsidRPr="004A64C5">
        <w:rPr>
          <w:rFonts w:ascii="Bookman Old Style" w:hAnsi="Bookman Old Style" w:cs="Arial"/>
          <w:b/>
          <w:noProof/>
          <w:color w:val="333333"/>
        </w:rPr>
        <w:pict>
          <v:shape id="_x0000_s1031" type="#_x0000_t75" alt="" style="position:absolute;left:0;text-align:left;margin-left:0;margin-top:5.75pt;width:210pt;height:139.5pt;z-index:251659776" stroked="t" strokeweight="1.5pt">
            <v:imagedata r:id="rId8" r:href="rId9"/>
          </v:shape>
        </w:pict>
      </w:r>
      <w:r w:rsidRPr="004A64C5">
        <w:rPr>
          <w:rFonts w:ascii="Bookman Old Style" w:hAnsi="Bookman Old Style" w:cs="Arial"/>
          <w:b/>
          <w:noProof/>
          <w:color w:val="333333"/>
        </w:rPr>
        <w:pict>
          <v:shape id="_x0000_s1032" type="#_x0000_t75" alt="" style="position:absolute;left:0;text-align:left;margin-left:243pt;margin-top:5.75pt;width:180pt;height:139.5pt;z-index:251660800" stroked="t" strokeweight="1.5pt">
            <v:imagedata r:id="rId10" r:href="rId11"/>
          </v:shape>
        </w:pict>
      </w: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color w:val="333333"/>
        </w:rPr>
      </w:pPr>
    </w:p>
    <w:p w:rsidR="00046BEC" w:rsidRPr="004A64C5" w:rsidRDefault="00046BEC" w:rsidP="00F068D1">
      <w:pPr>
        <w:pStyle w:val="Corpodetexto"/>
        <w:ind w:firstLine="720"/>
        <w:rPr>
          <w:rFonts w:ascii="Bookman Old Style" w:hAnsi="Bookman Old Style" w:cs="Arial"/>
          <w:b/>
          <w:bCs/>
          <w:color w:val="333333"/>
        </w:rPr>
      </w:pPr>
    </w:p>
    <w:p w:rsidR="00046BEC" w:rsidRPr="004A64C5" w:rsidRDefault="00046BEC" w:rsidP="00F068D1">
      <w:pPr>
        <w:pStyle w:val="Corpodetexto"/>
        <w:rPr>
          <w:rFonts w:ascii="Bookman Old Style" w:hAnsi="Bookman Old Style"/>
          <w:b/>
          <w:color w:val="333333"/>
        </w:rPr>
      </w:pPr>
    </w:p>
    <w:p w:rsidR="00046BEC" w:rsidRPr="004A64C5" w:rsidRDefault="00046BEC" w:rsidP="00F068D1">
      <w:pPr>
        <w:pStyle w:val="Corpodetexto"/>
        <w:rPr>
          <w:rFonts w:ascii="Bookman Old Style" w:hAnsi="Bookman Old Style" w:cs="Arial"/>
          <w:b/>
          <w:bCs/>
          <w:color w:val="333333"/>
        </w:rPr>
      </w:pPr>
      <w:r w:rsidRPr="004A64C5">
        <w:rPr>
          <w:rFonts w:ascii="Bookman Old Style" w:hAnsi="Bookman Old Style"/>
          <w:b/>
          <w:color w:val="333333"/>
        </w:rPr>
        <w:t xml:space="preserve">(Fls. </w:t>
      </w:r>
      <w:r>
        <w:rPr>
          <w:rFonts w:ascii="Bookman Old Style" w:hAnsi="Bookman Old Style"/>
          <w:b/>
          <w:color w:val="333333"/>
        </w:rPr>
        <w:t>4</w:t>
      </w:r>
      <w:r w:rsidRPr="004A64C5">
        <w:rPr>
          <w:rFonts w:ascii="Bookman Old Style" w:hAnsi="Bookman Old Style"/>
          <w:b/>
          <w:color w:val="333333"/>
        </w:rPr>
        <w:t xml:space="preserve"> - Projeto de Lei n°              /10).</w:t>
      </w:r>
    </w:p>
    <w:p w:rsidR="00046BEC" w:rsidRPr="004A64C5" w:rsidRDefault="00046BEC" w:rsidP="00F068D1">
      <w:pPr>
        <w:pStyle w:val="Corpodetexto"/>
        <w:ind w:firstLine="720"/>
        <w:rPr>
          <w:rFonts w:ascii="Bookman Old Style" w:hAnsi="Bookman Old Style" w:cs="Arial"/>
          <w:b/>
          <w:bCs/>
          <w:color w:val="333333"/>
        </w:rPr>
      </w:pPr>
    </w:p>
    <w:p w:rsidR="00046BEC" w:rsidRPr="004A64C5" w:rsidRDefault="00046BEC" w:rsidP="00F068D1">
      <w:pPr>
        <w:pStyle w:val="Corpodetexto"/>
        <w:numPr>
          <w:ilvl w:val="0"/>
          <w:numId w:val="1"/>
        </w:numPr>
        <w:tabs>
          <w:tab w:val="clear" w:pos="1425"/>
          <w:tab w:val="num" w:pos="900"/>
        </w:tabs>
        <w:ind w:hanging="885"/>
        <w:rPr>
          <w:rFonts w:ascii="Bookman Old Style" w:hAnsi="Bookman Old Style" w:cs="Arial"/>
          <w:bCs/>
          <w:color w:val="333333"/>
        </w:rPr>
      </w:pPr>
      <w:r w:rsidRPr="004A64C5">
        <w:rPr>
          <w:rFonts w:ascii="Bookman Old Style" w:hAnsi="Bookman Old Style" w:cs="Arial"/>
          <w:bCs/>
          <w:color w:val="333333"/>
        </w:rPr>
        <w:t xml:space="preserve">Fotos ilustrativas sobre as faixas de pedestres </w:t>
      </w:r>
      <w:r w:rsidRPr="004A64C5">
        <w:rPr>
          <w:rFonts w:ascii="Bookman Old Style" w:hAnsi="Bookman Old Style" w:cs="Arial"/>
          <w:b/>
          <w:bCs/>
          <w:color w:val="333333"/>
        </w:rPr>
        <w:t>“Elevadas”:</w:t>
      </w:r>
    </w:p>
    <w:p w:rsidR="00046BEC" w:rsidRPr="004A64C5" w:rsidRDefault="00046BEC" w:rsidP="00F068D1">
      <w:pPr>
        <w:pStyle w:val="Corpodetexto"/>
        <w:ind w:firstLine="720"/>
        <w:rPr>
          <w:rFonts w:ascii="Bookman Old Style" w:hAnsi="Bookman Old Style" w:cs="Arial"/>
          <w:b/>
          <w:bCs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bCs/>
          <w:color w:val="333333"/>
        </w:rPr>
      </w:pPr>
      <w:r w:rsidRPr="004A64C5">
        <w:rPr>
          <w:noProof/>
          <w:color w:val="333333"/>
        </w:rPr>
        <w:pict>
          <v:shape id="_x0000_s1027" type="#_x0000_t75" alt="" href="http://www.noticiasdabahia.com.br/fotos/05-08-2009_09_48_04_.jpg" title="&quot;&quot;" style="position:absolute;left:0;text-align:left;margin-left:225pt;margin-top:6.85pt;width:181.4pt;height:141.85pt;z-index:251655680" o:button="t" stroked="t" strokeweight="1.5pt">
            <v:imagedata r:id="rId12" r:href="rId13"/>
          </v:shape>
        </w:pict>
      </w:r>
      <w:r w:rsidRPr="004A64C5">
        <w:rPr>
          <w:noProof/>
          <w:color w:val="333333"/>
        </w:rPr>
        <w:pict>
          <v:shape id="_x0000_s1026" type="#_x0000_t75" alt="" style="position:absolute;left:0;text-align:left;margin-left:-6.75pt;margin-top:6.85pt;width:213.75pt;height:141.8pt;z-index:251654656" stroked="t" strokeweight="1.5pt">
            <v:imagedata r:id="rId14" r:href="rId15"/>
          </v:shape>
        </w:pict>
      </w: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bCs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bCs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bCs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bCs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bCs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bCs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bCs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bCs/>
          <w:color w:val="333333"/>
        </w:rPr>
      </w:pPr>
      <w:r w:rsidRPr="004A64C5">
        <w:rPr>
          <w:noProof/>
          <w:color w:val="333333"/>
        </w:rPr>
        <w:pict>
          <v:shape id="_x0000_s1029" type="#_x0000_t75" alt="" style="position:absolute;left:0;text-align:left;margin-left:225pt;margin-top:.3pt;width:180pt;height:2in;z-index:251657728" stroked="t" strokeweight="1.5pt">
            <v:imagedata r:id="rId16" r:href="rId17"/>
          </v:shape>
        </w:pict>
      </w:r>
      <w:r w:rsidRPr="004A64C5">
        <w:rPr>
          <w:noProof/>
          <w:color w:val="333333"/>
        </w:rPr>
        <w:pict>
          <v:shape id="_x0000_s1028" type="#_x0000_t75" alt="" style="position:absolute;left:0;text-align:left;margin-left:0;margin-top:3.3pt;width:207pt;height:141.8pt;z-index:251656704" stroked="t" strokeweight="1.5pt">
            <v:imagedata r:id="rId18" r:href="rId19"/>
          </v:shape>
        </w:pict>
      </w: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bCs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bCs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bCs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bCs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bCs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bCs/>
          <w:color w:val="333333"/>
        </w:rPr>
      </w:pPr>
    </w:p>
    <w:p w:rsidR="00046BEC" w:rsidRPr="004A64C5" w:rsidRDefault="00046BEC" w:rsidP="00F068D1">
      <w:pPr>
        <w:pStyle w:val="Corpodetexto"/>
        <w:ind w:firstLine="1440"/>
        <w:rPr>
          <w:rFonts w:ascii="Bookman Old Style" w:hAnsi="Bookman Old Style" w:cs="Arial"/>
          <w:b/>
          <w:bCs/>
          <w:color w:val="333333"/>
        </w:rPr>
      </w:pPr>
    </w:p>
    <w:p w:rsidR="00046BEC" w:rsidRPr="004A64C5" w:rsidRDefault="00046BEC" w:rsidP="00F068D1">
      <w:pPr>
        <w:spacing w:after="14"/>
        <w:jc w:val="both"/>
        <w:rPr>
          <w:rFonts w:ascii="Bookman Old Style" w:hAnsi="Bookman Old Style"/>
          <w:color w:val="333333"/>
        </w:rPr>
      </w:pPr>
      <w:r w:rsidRPr="004A64C5">
        <w:rPr>
          <w:rFonts w:ascii="Bookman Old Style" w:hAnsi="Bookman Old Style"/>
          <w:color w:val="333333"/>
        </w:rPr>
        <w:tab/>
      </w:r>
      <w:r w:rsidRPr="004A64C5">
        <w:rPr>
          <w:rFonts w:ascii="Bookman Old Style" w:hAnsi="Bookman Old Style"/>
          <w:color w:val="333333"/>
        </w:rPr>
        <w:tab/>
        <w:t>Sendo assim, nosso município, sendo acatada esta proposta pelos nobres edis, também será beneficiado pelas ciclovias.</w:t>
      </w:r>
    </w:p>
    <w:p w:rsidR="00046BEC" w:rsidRPr="004A64C5" w:rsidRDefault="00046BEC" w:rsidP="00F068D1">
      <w:pPr>
        <w:spacing w:after="14"/>
        <w:jc w:val="both"/>
        <w:rPr>
          <w:rFonts w:ascii="Bookman Old Style" w:hAnsi="Bookman Old Style"/>
          <w:color w:val="333333"/>
        </w:rPr>
      </w:pPr>
    </w:p>
    <w:p w:rsidR="00046BEC" w:rsidRPr="004A64C5" w:rsidRDefault="00046BEC" w:rsidP="00F068D1">
      <w:pPr>
        <w:spacing w:after="14"/>
        <w:jc w:val="both"/>
        <w:rPr>
          <w:rFonts w:ascii="Bookman Old Style" w:hAnsi="Bookman Old Style"/>
          <w:color w:val="333333"/>
        </w:rPr>
      </w:pPr>
      <w:r w:rsidRPr="004A64C5">
        <w:rPr>
          <w:rFonts w:ascii="Bookman Old Style" w:hAnsi="Bookman Old Style"/>
          <w:color w:val="333333"/>
        </w:rPr>
        <w:tab/>
      </w:r>
      <w:r w:rsidRPr="004A64C5">
        <w:rPr>
          <w:rFonts w:ascii="Bookman Old Style" w:hAnsi="Bookman Old Style"/>
          <w:color w:val="333333"/>
        </w:rPr>
        <w:tab/>
        <w:t xml:space="preserve">Conto, mais uma vez, com o apoio dos colegas desta Casa para a aprovação de referido projeto de lei. </w:t>
      </w:r>
    </w:p>
    <w:p w:rsidR="00046BEC" w:rsidRPr="004A64C5" w:rsidRDefault="00046BEC" w:rsidP="00F068D1">
      <w:pPr>
        <w:pStyle w:val="Recuodecorpodetexto2"/>
        <w:ind w:left="0" w:firstLine="1440"/>
        <w:rPr>
          <w:rFonts w:ascii="Bookman Old Style" w:hAnsi="Bookman Old Style"/>
          <w:b w:val="0"/>
          <w:bCs w:val="0"/>
          <w:color w:val="333333"/>
          <w:sz w:val="24"/>
        </w:rPr>
      </w:pPr>
    </w:p>
    <w:p w:rsidR="00046BEC" w:rsidRPr="004A64C5" w:rsidRDefault="00046BEC" w:rsidP="00F068D1">
      <w:pPr>
        <w:pStyle w:val="Recuodecorpodetexto2"/>
        <w:ind w:left="0" w:firstLine="1440"/>
        <w:rPr>
          <w:rFonts w:ascii="Bookman Old Style" w:hAnsi="Bookman Old Style"/>
          <w:b w:val="0"/>
          <w:bCs w:val="0"/>
          <w:color w:val="333333"/>
          <w:sz w:val="24"/>
        </w:rPr>
      </w:pPr>
    </w:p>
    <w:p w:rsidR="00046BEC" w:rsidRPr="004A64C5" w:rsidRDefault="00046BEC" w:rsidP="00F068D1">
      <w:pPr>
        <w:pStyle w:val="Recuodecorpodetexto2"/>
        <w:ind w:left="0" w:firstLine="1440"/>
        <w:rPr>
          <w:rFonts w:ascii="Bookman Old Style" w:hAnsi="Bookman Old Style"/>
          <w:b w:val="0"/>
          <w:bCs w:val="0"/>
          <w:color w:val="333333"/>
          <w:sz w:val="24"/>
        </w:rPr>
      </w:pPr>
      <w:r w:rsidRPr="004A64C5">
        <w:rPr>
          <w:rFonts w:ascii="Bookman Old Style" w:hAnsi="Bookman Old Style"/>
          <w:b w:val="0"/>
          <w:bCs w:val="0"/>
          <w:color w:val="333333"/>
          <w:sz w:val="24"/>
        </w:rPr>
        <w:t>Plenário “Dr. Tancredo Neves”, em 20 de abril de 2010.</w:t>
      </w:r>
    </w:p>
    <w:p w:rsidR="00046BEC" w:rsidRPr="004A64C5" w:rsidRDefault="00046BEC" w:rsidP="00F068D1">
      <w:pPr>
        <w:pStyle w:val="Recuodecorpodetexto2"/>
        <w:ind w:left="0" w:firstLine="1440"/>
        <w:rPr>
          <w:rFonts w:ascii="Bookman Old Style" w:hAnsi="Bookman Old Style"/>
          <w:b w:val="0"/>
          <w:bCs w:val="0"/>
          <w:color w:val="333333"/>
          <w:sz w:val="24"/>
        </w:rPr>
      </w:pPr>
    </w:p>
    <w:p w:rsidR="00046BEC" w:rsidRPr="004A64C5" w:rsidRDefault="00046BEC" w:rsidP="00F068D1">
      <w:pPr>
        <w:pStyle w:val="Recuodecorpodetexto2"/>
        <w:ind w:left="0" w:firstLine="1440"/>
        <w:rPr>
          <w:rFonts w:ascii="Bookman Old Style" w:hAnsi="Bookman Old Style"/>
          <w:b w:val="0"/>
          <w:bCs w:val="0"/>
          <w:color w:val="333333"/>
          <w:sz w:val="24"/>
        </w:rPr>
      </w:pPr>
    </w:p>
    <w:p w:rsidR="00046BEC" w:rsidRPr="004A64C5" w:rsidRDefault="00046BEC" w:rsidP="00F068D1">
      <w:pPr>
        <w:pStyle w:val="Recuodecorpodetexto2"/>
        <w:ind w:left="0"/>
        <w:jc w:val="center"/>
        <w:rPr>
          <w:rFonts w:ascii="Bookman Old Style" w:hAnsi="Bookman Old Style"/>
          <w:color w:val="333333"/>
          <w:sz w:val="24"/>
          <w:lang w:val="es-ES_tradnl"/>
        </w:rPr>
      </w:pPr>
    </w:p>
    <w:p w:rsidR="00046BEC" w:rsidRPr="004A64C5" w:rsidRDefault="00046BEC" w:rsidP="00F068D1">
      <w:pPr>
        <w:pStyle w:val="Recuodecorpodetexto2"/>
        <w:ind w:left="0"/>
        <w:jc w:val="center"/>
        <w:rPr>
          <w:rFonts w:ascii="Bookman Old Style" w:hAnsi="Bookman Old Style"/>
          <w:color w:val="333333"/>
          <w:sz w:val="24"/>
          <w:lang w:val="es-ES_tradnl"/>
        </w:rPr>
      </w:pPr>
      <w:r w:rsidRPr="004A64C5">
        <w:rPr>
          <w:rFonts w:ascii="Bookman Old Style" w:hAnsi="Bookman Old Style"/>
          <w:color w:val="333333"/>
          <w:sz w:val="24"/>
          <w:lang w:val="es-ES_tradnl"/>
        </w:rPr>
        <w:t>LAERTE ANTONIO DA SILVA</w:t>
      </w:r>
    </w:p>
    <w:p w:rsidR="00046BEC" w:rsidRPr="002E23B6" w:rsidRDefault="00046BEC" w:rsidP="00F068D1">
      <w:pPr>
        <w:pStyle w:val="Recuodecorpodetexto2"/>
        <w:ind w:left="0"/>
        <w:jc w:val="center"/>
        <w:rPr>
          <w:rFonts w:ascii="Bookman Old Style" w:hAnsi="Bookman Old Style"/>
          <w:b w:val="0"/>
          <w:bCs w:val="0"/>
          <w:sz w:val="24"/>
        </w:rPr>
      </w:pPr>
      <w:r w:rsidRPr="004A64C5">
        <w:rPr>
          <w:rFonts w:ascii="Bookman Old Style" w:hAnsi="Bookman Old Style"/>
          <w:b w:val="0"/>
          <w:bCs w:val="0"/>
          <w:color w:val="333333"/>
          <w:sz w:val="24"/>
        </w:rPr>
        <w:t>- Vereador –</w:t>
      </w:r>
    </w:p>
    <w:p w:rsidR="00046BEC" w:rsidRDefault="00046BEC"/>
    <w:p w:rsidR="009F196D" w:rsidRPr="00CD613B" w:rsidRDefault="009F196D" w:rsidP="00CD613B"/>
    <w:sectPr w:rsidR="009F196D" w:rsidRPr="00CD613B" w:rsidSect="004C67DE">
      <w:headerReference w:type="default" r:id="rId20"/>
      <w:footerReference w:type="default" r:id="rId2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D1" w:rsidRDefault="00F068D1">
      <w:r>
        <w:separator/>
      </w:r>
    </w:p>
  </w:endnote>
  <w:endnote w:type="continuationSeparator" w:id="0">
    <w:p w:rsidR="00F068D1" w:rsidRDefault="00F0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D1" w:rsidRDefault="00F068D1">
      <w:r>
        <w:separator/>
      </w:r>
    </w:p>
  </w:footnote>
  <w:footnote w:type="continuationSeparator" w:id="0">
    <w:p w:rsidR="00F068D1" w:rsidRDefault="00F06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61280"/>
    <w:multiLevelType w:val="hybridMultilevel"/>
    <w:tmpl w:val="EF2E59FA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6BEC"/>
    <w:rsid w:val="001D1394"/>
    <w:rsid w:val="003D3AA8"/>
    <w:rsid w:val="004C67DE"/>
    <w:rsid w:val="009F196D"/>
    <w:rsid w:val="00A9035B"/>
    <w:rsid w:val="00CD613B"/>
    <w:rsid w:val="00DA0272"/>
    <w:rsid w:val="00F0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046BEC"/>
    <w:pPr>
      <w:ind w:left="360"/>
      <w:jc w:val="both"/>
    </w:pPr>
    <w:rPr>
      <w:b/>
      <w:bCs/>
      <w:color w:val="000000"/>
      <w:sz w:val="32"/>
      <w:szCs w:val="24"/>
    </w:rPr>
  </w:style>
  <w:style w:type="paragraph" w:styleId="Corpodetexto">
    <w:name w:val="Body Text"/>
    <w:basedOn w:val="Normal"/>
    <w:rsid w:val="00046BEC"/>
    <w:pP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noticiasdabahia.com.br/imagemmenor.php?imagem=fotos/05-08-2009_09_48_04_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http://www.pindamonhangaba.sp.gov.br/deptran/noticias/040506_lombada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vitoria.es.gov.br/diario/2006/fotos/FaixaDaVida_Jandilia_KF%20(2).JPG" TargetMode="External"/><Relationship Id="rId5" Type="http://schemas.openxmlformats.org/officeDocument/2006/relationships/footnotes" Target="footnotes.xml"/><Relationship Id="rId15" Type="http://schemas.openxmlformats.org/officeDocument/2006/relationships/image" Target="http://www.urbs.curitiba.pr.gov.br/PORTAL/imagens/noticias/00043662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http://www.jornaldebrasilia.com.br/portal/img/fotos/noticias_2306200908102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vitoria.es.gov.br/diario/2006/fotos/FaixaDaVida_KF%20(3).JP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