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A09" w:rsidRDefault="00644A09" w:rsidP="00C139E4">
      <w:pPr>
        <w:pStyle w:val="Ttulo"/>
        <w:tabs>
          <w:tab w:val="left" w:pos="540"/>
        </w:tabs>
        <w:spacing w:line="360" w:lineRule="auto"/>
        <w:jc w:val="left"/>
        <w:rPr>
          <w:rFonts w:ascii="Arial" w:hAnsi="Arial" w:cs="Arial"/>
          <w:sz w:val="20"/>
          <w:szCs w:val="20"/>
          <w:u w:val="none"/>
        </w:rPr>
      </w:pPr>
      <w:bookmarkStart w:id="0" w:name="_GoBack"/>
      <w:bookmarkEnd w:id="0"/>
      <w:r w:rsidRPr="00786775">
        <w:rPr>
          <w:rFonts w:ascii="Arial" w:hAnsi="Arial" w:cs="Arial"/>
          <w:sz w:val="20"/>
          <w:szCs w:val="20"/>
          <w:u w:val="none"/>
        </w:rPr>
        <w:tab/>
        <w:t xml:space="preserve">                                                                        </w:t>
      </w:r>
    </w:p>
    <w:p w:rsidR="00644A09" w:rsidRDefault="00644A09" w:rsidP="00C139E4">
      <w:pPr>
        <w:pStyle w:val="Ttulo"/>
        <w:tabs>
          <w:tab w:val="left" w:pos="540"/>
        </w:tabs>
        <w:spacing w:line="360" w:lineRule="auto"/>
        <w:jc w:val="left"/>
        <w:rPr>
          <w:rFonts w:ascii="Arial" w:hAnsi="Arial" w:cs="Arial"/>
          <w:sz w:val="20"/>
          <w:szCs w:val="20"/>
          <w:u w:val="none"/>
        </w:rPr>
      </w:pPr>
    </w:p>
    <w:p w:rsidR="00644A09" w:rsidRPr="00786775" w:rsidRDefault="00644A09" w:rsidP="00C139E4">
      <w:pPr>
        <w:pStyle w:val="Ttulo"/>
        <w:tabs>
          <w:tab w:val="left" w:pos="540"/>
        </w:tabs>
        <w:spacing w:line="360" w:lineRule="auto"/>
        <w:rPr>
          <w:rFonts w:ascii="Arial" w:hAnsi="Arial" w:cs="Arial"/>
          <w:sz w:val="20"/>
          <w:szCs w:val="20"/>
          <w:u w:val="none"/>
        </w:rPr>
      </w:pPr>
      <w:r>
        <w:rPr>
          <w:rFonts w:ascii="Arial" w:hAnsi="Arial" w:cs="Arial"/>
          <w:sz w:val="20"/>
          <w:szCs w:val="20"/>
          <w:u w:val="none"/>
        </w:rPr>
        <w:t xml:space="preserve">PROJETO DE LEI N° </w:t>
      </w:r>
      <w:r w:rsidRPr="00891D60">
        <w:rPr>
          <w:rFonts w:ascii="Arial" w:hAnsi="Arial" w:cs="Arial"/>
          <w:sz w:val="20"/>
          <w:szCs w:val="20"/>
          <w:u w:val="none"/>
        </w:rPr>
        <w:t>58</w:t>
      </w:r>
      <w:r w:rsidRPr="00786775">
        <w:rPr>
          <w:rFonts w:ascii="Arial" w:hAnsi="Arial" w:cs="Arial"/>
          <w:sz w:val="20"/>
          <w:szCs w:val="20"/>
          <w:u w:val="none"/>
        </w:rPr>
        <w:t>/10</w:t>
      </w:r>
    </w:p>
    <w:p w:rsidR="00644A09" w:rsidRPr="00786775" w:rsidRDefault="00644A09" w:rsidP="00C139E4">
      <w:pPr>
        <w:pStyle w:val="Recuodecorpodetexto"/>
        <w:spacing w:line="360" w:lineRule="auto"/>
        <w:rPr>
          <w:rFonts w:ascii="Arial" w:hAnsi="Arial" w:cs="Arial"/>
          <w:sz w:val="20"/>
          <w:szCs w:val="20"/>
        </w:rPr>
      </w:pPr>
    </w:p>
    <w:p w:rsidR="00644A09" w:rsidRPr="006B7AA6" w:rsidRDefault="00644A09" w:rsidP="00C139E4">
      <w:pPr>
        <w:pStyle w:val="Recuodecorpodetexto"/>
        <w:spacing w:line="360" w:lineRule="auto"/>
        <w:rPr>
          <w:rFonts w:ascii="Arial" w:hAnsi="Arial" w:cs="Arial"/>
          <w:b/>
          <w:sz w:val="20"/>
          <w:szCs w:val="20"/>
        </w:rPr>
      </w:pPr>
      <w:r w:rsidRPr="00786775">
        <w:rPr>
          <w:rFonts w:ascii="Arial" w:hAnsi="Arial" w:cs="Arial"/>
          <w:b/>
          <w:sz w:val="20"/>
          <w:szCs w:val="20"/>
        </w:rPr>
        <w:t xml:space="preserve">“Acrescenta-se dispositivo na Lei nº 1.735/87, que </w:t>
      </w:r>
      <w:r>
        <w:rPr>
          <w:rFonts w:ascii="Arial" w:hAnsi="Arial" w:cs="Arial"/>
          <w:b/>
          <w:sz w:val="20"/>
          <w:szCs w:val="20"/>
        </w:rPr>
        <w:t>‘D</w:t>
      </w:r>
      <w:r w:rsidRPr="00786775">
        <w:rPr>
          <w:rFonts w:ascii="Arial" w:hAnsi="Arial" w:cs="Arial"/>
          <w:b/>
          <w:sz w:val="20"/>
          <w:szCs w:val="20"/>
        </w:rPr>
        <w:t>ispõe sobre o Código de Posturas do Município de Santa Bárbara d’Oeste</w:t>
      </w:r>
      <w:r>
        <w:rPr>
          <w:rFonts w:ascii="Arial" w:hAnsi="Arial" w:cs="Arial"/>
          <w:b/>
          <w:sz w:val="20"/>
          <w:szCs w:val="20"/>
        </w:rPr>
        <w:t>’</w:t>
      </w:r>
      <w:r w:rsidRPr="00786775">
        <w:rPr>
          <w:rFonts w:ascii="Arial" w:hAnsi="Arial" w:cs="Arial"/>
          <w:b/>
          <w:sz w:val="20"/>
          <w:szCs w:val="20"/>
        </w:rPr>
        <w:t xml:space="preserve">, estabelecendo a aplicação de multa </w:t>
      </w:r>
      <w:r>
        <w:rPr>
          <w:rFonts w:ascii="Arial" w:hAnsi="Arial" w:cs="Arial"/>
          <w:b/>
          <w:sz w:val="20"/>
          <w:szCs w:val="20"/>
        </w:rPr>
        <w:t>aos</w:t>
      </w:r>
      <w:r w:rsidRPr="00903EBB">
        <w:rPr>
          <w:rFonts w:ascii="Arial" w:hAnsi="Arial" w:cs="Arial"/>
          <w:b/>
          <w:sz w:val="20"/>
          <w:szCs w:val="20"/>
        </w:rPr>
        <w:t xml:space="preserve"> proprietários ou possuidores, a qualquer título, dos imóveis que, comprovadamente, for detectado a presença da larva do mosquito transmissor da dengue </w:t>
      </w:r>
      <w:r>
        <w:rPr>
          <w:rFonts w:ascii="Arial" w:hAnsi="Arial" w:cs="Arial"/>
          <w:b/>
          <w:sz w:val="20"/>
          <w:szCs w:val="20"/>
        </w:rPr>
        <w:t>‘</w:t>
      </w:r>
      <w:r w:rsidRPr="00903EBB">
        <w:rPr>
          <w:rFonts w:ascii="Arial" w:hAnsi="Arial" w:cs="Arial"/>
          <w:b/>
          <w:i/>
          <w:iCs/>
          <w:sz w:val="20"/>
          <w:szCs w:val="20"/>
        </w:rPr>
        <w:t>Aedes aegypti</w:t>
      </w:r>
      <w:r>
        <w:rPr>
          <w:rFonts w:ascii="Arial" w:hAnsi="Arial" w:cs="Arial"/>
          <w:b/>
          <w:i/>
          <w:iCs/>
          <w:sz w:val="20"/>
          <w:szCs w:val="20"/>
        </w:rPr>
        <w:t xml:space="preserve">’ </w:t>
      </w:r>
      <w:r w:rsidRPr="00903EBB">
        <w:rPr>
          <w:rFonts w:ascii="Arial" w:hAnsi="Arial" w:cs="Arial"/>
          <w:b/>
          <w:i/>
          <w:iCs/>
          <w:sz w:val="20"/>
          <w:szCs w:val="20"/>
        </w:rPr>
        <w:t>”</w:t>
      </w:r>
      <w:r w:rsidRPr="00903EBB">
        <w:rPr>
          <w:rFonts w:ascii="Arial" w:hAnsi="Arial" w:cs="Arial"/>
          <w:b/>
          <w:sz w:val="20"/>
          <w:szCs w:val="20"/>
        </w:rPr>
        <w:t>.</w:t>
      </w:r>
    </w:p>
    <w:p w:rsidR="00644A09" w:rsidRPr="00786775" w:rsidRDefault="00644A09" w:rsidP="00C139E4">
      <w:pPr>
        <w:widowControl w:val="0"/>
        <w:autoSpaceDE w:val="0"/>
        <w:autoSpaceDN w:val="0"/>
        <w:adjustRightInd w:val="0"/>
        <w:spacing w:line="360" w:lineRule="auto"/>
        <w:rPr>
          <w:rFonts w:ascii="Arial" w:hAnsi="Arial" w:cs="Arial"/>
          <w:b/>
        </w:rPr>
      </w:pPr>
    </w:p>
    <w:p w:rsidR="00644A09" w:rsidRPr="00786775" w:rsidRDefault="00644A09" w:rsidP="00C139E4">
      <w:pPr>
        <w:spacing w:line="360" w:lineRule="auto"/>
        <w:jc w:val="both"/>
        <w:rPr>
          <w:rFonts w:ascii="Arial" w:hAnsi="Arial" w:cs="Arial"/>
        </w:rPr>
      </w:pPr>
      <w:r w:rsidRPr="00786775">
        <w:rPr>
          <w:rFonts w:ascii="Arial" w:hAnsi="Arial" w:cs="Arial"/>
          <w:b/>
        </w:rPr>
        <w:t xml:space="preserve"> </w:t>
      </w:r>
      <w:r w:rsidRPr="00786775">
        <w:rPr>
          <w:rFonts w:ascii="Arial" w:hAnsi="Arial" w:cs="Arial"/>
          <w:b/>
        </w:rPr>
        <w:tab/>
        <w:t>Art. 1º</w:t>
      </w:r>
      <w:r w:rsidRPr="00786775">
        <w:rPr>
          <w:rFonts w:ascii="Arial" w:hAnsi="Arial" w:cs="Arial"/>
        </w:rPr>
        <w:t xml:space="preserve"> Acrescente-se o art. 32-A, na Lei nº 1.735, de 30 de dezembro de 1987, que terá a seguinte redação:</w:t>
      </w:r>
    </w:p>
    <w:p w:rsidR="00644A09" w:rsidRPr="00786775" w:rsidRDefault="00644A09" w:rsidP="00C139E4">
      <w:pPr>
        <w:ind w:firstLine="708"/>
        <w:jc w:val="both"/>
        <w:rPr>
          <w:rFonts w:ascii="Arial" w:hAnsi="Arial" w:cs="Arial"/>
        </w:rPr>
      </w:pPr>
    </w:p>
    <w:p w:rsidR="00644A09" w:rsidRPr="00786775" w:rsidRDefault="00644A09" w:rsidP="00C139E4">
      <w:pPr>
        <w:spacing w:line="360" w:lineRule="auto"/>
        <w:ind w:left="708"/>
        <w:jc w:val="both"/>
        <w:rPr>
          <w:rFonts w:ascii="Arial" w:hAnsi="Arial" w:cs="Arial"/>
        </w:rPr>
      </w:pPr>
      <w:r w:rsidRPr="00786775">
        <w:rPr>
          <w:rFonts w:ascii="Arial" w:hAnsi="Arial" w:cs="Arial"/>
        </w:rPr>
        <w:t>“</w:t>
      </w:r>
      <w:r w:rsidRPr="00786775">
        <w:rPr>
          <w:rFonts w:ascii="Arial" w:hAnsi="Arial" w:cs="Arial"/>
          <w:b/>
        </w:rPr>
        <w:t>Art. 32-A</w:t>
      </w:r>
      <w:r w:rsidRPr="00786775">
        <w:rPr>
          <w:rFonts w:ascii="Arial" w:hAnsi="Arial" w:cs="Arial"/>
        </w:rPr>
        <w:t xml:space="preserve">. </w:t>
      </w:r>
      <w:r>
        <w:rPr>
          <w:rFonts w:ascii="Arial" w:hAnsi="Arial" w:cs="Arial"/>
        </w:rPr>
        <w:t>Os proprietários ou possuidores, a qualquer título, dos imóveis que,</w:t>
      </w:r>
      <w:r w:rsidRPr="00786775">
        <w:rPr>
          <w:rFonts w:ascii="Arial" w:hAnsi="Arial" w:cs="Arial"/>
        </w:rPr>
        <w:t xml:space="preserve"> </w:t>
      </w:r>
      <w:r>
        <w:rPr>
          <w:rFonts w:ascii="Arial" w:hAnsi="Arial" w:cs="Arial"/>
        </w:rPr>
        <w:t>comprovadamente, for detectado</w:t>
      </w:r>
      <w:r w:rsidRPr="00786775">
        <w:rPr>
          <w:rFonts w:ascii="Arial" w:hAnsi="Arial" w:cs="Arial"/>
        </w:rPr>
        <w:t xml:space="preserve"> </w:t>
      </w:r>
      <w:r>
        <w:rPr>
          <w:rFonts w:ascii="Arial" w:hAnsi="Arial" w:cs="Arial"/>
        </w:rPr>
        <w:t xml:space="preserve">a presença da larva do mosquito transmissor da </w:t>
      </w:r>
      <w:r w:rsidRPr="00786775">
        <w:rPr>
          <w:rFonts w:ascii="Arial" w:hAnsi="Arial" w:cs="Arial"/>
        </w:rPr>
        <w:t>dengue</w:t>
      </w:r>
      <w:r>
        <w:rPr>
          <w:rFonts w:ascii="Arial" w:hAnsi="Arial" w:cs="Arial"/>
        </w:rPr>
        <w:t xml:space="preserve"> </w:t>
      </w:r>
      <w:r w:rsidRPr="006B7AA6">
        <w:rPr>
          <w:rFonts w:ascii="Arial" w:hAnsi="Arial" w:cs="Arial"/>
        </w:rPr>
        <w:t>“</w:t>
      </w:r>
      <w:r w:rsidRPr="006B7AA6">
        <w:rPr>
          <w:rFonts w:ascii="Arial" w:hAnsi="Arial" w:cs="Arial"/>
          <w:i/>
          <w:iCs/>
        </w:rPr>
        <w:t>Aedes aegypti”</w:t>
      </w:r>
      <w:r w:rsidRPr="00786775">
        <w:rPr>
          <w:rFonts w:ascii="Arial" w:hAnsi="Arial" w:cs="Arial"/>
        </w:rPr>
        <w:t xml:space="preserve">, estarão sujeitos, além de outras sanções previstas em Lei, à multa no valor de R$ </w:t>
      </w:r>
      <w:r>
        <w:rPr>
          <w:rFonts w:ascii="Arial" w:hAnsi="Arial" w:cs="Arial"/>
        </w:rPr>
        <w:t>2</w:t>
      </w:r>
      <w:r w:rsidRPr="00786775">
        <w:rPr>
          <w:rFonts w:ascii="Arial" w:hAnsi="Arial" w:cs="Arial"/>
        </w:rPr>
        <w:t>00,00 (</w:t>
      </w:r>
      <w:r>
        <w:rPr>
          <w:rFonts w:ascii="Arial" w:hAnsi="Arial" w:cs="Arial"/>
        </w:rPr>
        <w:t>duzentos</w:t>
      </w:r>
      <w:r w:rsidRPr="00786775">
        <w:rPr>
          <w:rFonts w:ascii="Arial" w:hAnsi="Arial" w:cs="Arial"/>
        </w:rPr>
        <w:t xml:space="preserve"> reais), dobrada </w:t>
      </w:r>
      <w:r>
        <w:rPr>
          <w:rFonts w:ascii="Arial" w:hAnsi="Arial" w:cs="Arial"/>
        </w:rPr>
        <w:t>na</w:t>
      </w:r>
      <w:r w:rsidRPr="00786775">
        <w:rPr>
          <w:rFonts w:ascii="Arial" w:hAnsi="Arial" w:cs="Arial"/>
        </w:rPr>
        <w:t xml:space="preserve"> </w:t>
      </w:r>
      <w:r>
        <w:rPr>
          <w:rFonts w:ascii="Arial" w:hAnsi="Arial" w:cs="Arial"/>
        </w:rPr>
        <w:t xml:space="preserve">sua </w:t>
      </w:r>
      <w:r w:rsidRPr="00786775">
        <w:rPr>
          <w:rFonts w:ascii="Arial" w:hAnsi="Arial" w:cs="Arial"/>
        </w:rPr>
        <w:t>reincidência.”</w:t>
      </w:r>
    </w:p>
    <w:p w:rsidR="00644A09" w:rsidRDefault="00644A09" w:rsidP="00C139E4">
      <w:pPr>
        <w:ind w:firstLine="708"/>
        <w:jc w:val="both"/>
        <w:rPr>
          <w:rFonts w:ascii="Arial" w:hAnsi="Arial" w:cs="Arial"/>
        </w:rPr>
      </w:pPr>
    </w:p>
    <w:p w:rsidR="00644A09" w:rsidRPr="00786775" w:rsidRDefault="00644A09" w:rsidP="00C139E4">
      <w:pPr>
        <w:ind w:firstLine="708"/>
        <w:jc w:val="both"/>
        <w:rPr>
          <w:rFonts w:ascii="Arial" w:hAnsi="Arial" w:cs="Arial"/>
        </w:rPr>
      </w:pPr>
    </w:p>
    <w:p w:rsidR="00644A09" w:rsidRPr="00786775" w:rsidRDefault="00644A09" w:rsidP="00C139E4">
      <w:pPr>
        <w:jc w:val="both"/>
        <w:rPr>
          <w:rFonts w:ascii="Arial" w:hAnsi="Arial" w:cs="Arial"/>
          <w:b/>
        </w:rPr>
      </w:pPr>
      <w:r w:rsidRPr="00786775">
        <w:rPr>
          <w:rFonts w:ascii="Arial" w:hAnsi="Arial" w:cs="Arial"/>
          <w:b/>
        </w:rPr>
        <w:tab/>
        <w:t xml:space="preserve">Art. 2º </w:t>
      </w:r>
      <w:r w:rsidRPr="00786775">
        <w:rPr>
          <w:rFonts w:ascii="Arial" w:hAnsi="Arial" w:cs="Arial"/>
        </w:rPr>
        <w:t>O Poder Executivo regulamentará a presente Lei no que couber</w:t>
      </w:r>
      <w:r w:rsidRPr="00786775">
        <w:rPr>
          <w:rFonts w:ascii="Arial" w:hAnsi="Arial" w:cs="Arial"/>
          <w:b/>
        </w:rPr>
        <w:t>.</w:t>
      </w:r>
    </w:p>
    <w:p w:rsidR="00644A09" w:rsidRPr="00786775" w:rsidRDefault="00644A09" w:rsidP="00C139E4">
      <w:pPr>
        <w:jc w:val="both"/>
        <w:rPr>
          <w:rFonts w:ascii="Arial" w:hAnsi="Arial" w:cs="Arial"/>
          <w:b/>
        </w:rPr>
      </w:pPr>
    </w:p>
    <w:p w:rsidR="00644A09" w:rsidRPr="00786775" w:rsidRDefault="00644A09" w:rsidP="00C139E4">
      <w:pPr>
        <w:jc w:val="both"/>
        <w:rPr>
          <w:rFonts w:ascii="Arial" w:hAnsi="Arial" w:cs="Arial"/>
          <w:b/>
        </w:rPr>
      </w:pPr>
    </w:p>
    <w:p w:rsidR="00644A09" w:rsidRPr="00786775" w:rsidRDefault="00644A09" w:rsidP="00C139E4">
      <w:pPr>
        <w:jc w:val="both"/>
        <w:rPr>
          <w:rFonts w:ascii="Arial" w:hAnsi="Arial" w:cs="Arial"/>
          <w:b/>
        </w:rPr>
      </w:pPr>
      <w:r w:rsidRPr="00786775">
        <w:rPr>
          <w:rFonts w:ascii="Arial" w:hAnsi="Arial" w:cs="Arial"/>
          <w:b/>
        </w:rPr>
        <w:tab/>
        <w:t xml:space="preserve">Art. 3º </w:t>
      </w:r>
      <w:r w:rsidRPr="00786775">
        <w:rPr>
          <w:rFonts w:ascii="Arial" w:hAnsi="Arial" w:cs="Arial"/>
        </w:rPr>
        <w:t>Esta Lei entra em vigor na data de sua publicação.</w:t>
      </w:r>
    </w:p>
    <w:p w:rsidR="00644A09" w:rsidRPr="00786775" w:rsidRDefault="00644A09" w:rsidP="00C139E4">
      <w:pPr>
        <w:jc w:val="both"/>
        <w:rPr>
          <w:rFonts w:ascii="Arial" w:hAnsi="Arial" w:cs="Arial"/>
        </w:rPr>
      </w:pPr>
    </w:p>
    <w:p w:rsidR="00644A09" w:rsidRPr="00786775" w:rsidRDefault="00644A09" w:rsidP="00C139E4">
      <w:pPr>
        <w:widowControl w:val="0"/>
        <w:autoSpaceDE w:val="0"/>
        <w:autoSpaceDN w:val="0"/>
        <w:adjustRightInd w:val="0"/>
        <w:spacing w:line="360" w:lineRule="auto"/>
        <w:jc w:val="center"/>
        <w:rPr>
          <w:rFonts w:ascii="Arial" w:hAnsi="Arial" w:cs="Arial"/>
        </w:rPr>
      </w:pPr>
    </w:p>
    <w:p w:rsidR="00644A09" w:rsidRPr="00786775" w:rsidRDefault="00644A09" w:rsidP="00C139E4">
      <w:pPr>
        <w:widowControl w:val="0"/>
        <w:autoSpaceDE w:val="0"/>
        <w:autoSpaceDN w:val="0"/>
        <w:adjustRightInd w:val="0"/>
        <w:spacing w:line="360" w:lineRule="auto"/>
        <w:jc w:val="center"/>
        <w:rPr>
          <w:rFonts w:ascii="Arial" w:hAnsi="Arial" w:cs="Arial"/>
        </w:rPr>
      </w:pPr>
      <w:r w:rsidRPr="00786775">
        <w:rPr>
          <w:rFonts w:ascii="Arial" w:hAnsi="Arial" w:cs="Arial"/>
        </w:rPr>
        <w:t>Plenário “Dr. Tancredo Neves”, em 0</w:t>
      </w:r>
      <w:r>
        <w:rPr>
          <w:rFonts w:ascii="Arial" w:hAnsi="Arial" w:cs="Arial"/>
        </w:rPr>
        <w:t>4</w:t>
      </w:r>
      <w:r w:rsidRPr="00786775">
        <w:rPr>
          <w:rFonts w:ascii="Arial" w:hAnsi="Arial" w:cs="Arial"/>
        </w:rPr>
        <w:t xml:space="preserve"> de maio de 2010.</w:t>
      </w:r>
    </w:p>
    <w:p w:rsidR="00644A09" w:rsidRPr="00786775" w:rsidRDefault="00644A09" w:rsidP="00C139E4">
      <w:pPr>
        <w:widowControl w:val="0"/>
        <w:autoSpaceDE w:val="0"/>
        <w:autoSpaceDN w:val="0"/>
        <w:adjustRightInd w:val="0"/>
        <w:spacing w:line="360" w:lineRule="auto"/>
        <w:jc w:val="center"/>
        <w:rPr>
          <w:rFonts w:ascii="Arial" w:hAnsi="Arial" w:cs="Arial"/>
          <w:b/>
        </w:rPr>
      </w:pPr>
    </w:p>
    <w:p w:rsidR="00644A09" w:rsidRPr="00786775" w:rsidRDefault="00644A09" w:rsidP="00C139E4">
      <w:pPr>
        <w:widowControl w:val="0"/>
        <w:autoSpaceDE w:val="0"/>
        <w:autoSpaceDN w:val="0"/>
        <w:adjustRightInd w:val="0"/>
        <w:spacing w:line="360" w:lineRule="auto"/>
        <w:jc w:val="center"/>
        <w:rPr>
          <w:rFonts w:ascii="Arial" w:hAnsi="Arial" w:cs="Arial"/>
          <w:b/>
        </w:rPr>
      </w:pPr>
    </w:p>
    <w:p w:rsidR="00644A09" w:rsidRPr="00786775" w:rsidRDefault="00644A09" w:rsidP="00C139E4">
      <w:pPr>
        <w:pStyle w:val="Ttulo1"/>
        <w:jc w:val="center"/>
        <w:rPr>
          <w:bCs w:val="0"/>
          <w:sz w:val="20"/>
          <w:szCs w:val="20"/>
        </w:rPr>
      </w:pPr>
      <w:r w:rsidRPr="00786775">
        <w:rPr>
          <w:bCs w:val="0"/>
          <w:sz w:val="20"/>
          <w:szCs w:val="20"/>
        </w:rPr>
        <w:t>ANTONIO CARLOS RIBEIRO</w:t>
      </w:r>
    </w:p>
    <w:p w:rsidR="00644A09" w:rsidRDefault="00644A09" w:rsidP="00C139E4">
      <w:pPr>
        <w:pStyle w:val="Ttulo1"/>
        <w:jc w:val="center"/>
        <w:rPr>
          <w:sz w:val="20"/>
          <w:szCs w:val="20"/>
        </w:rPr>
      </w:pPr>
      <w:r w:rsidRPr="00786775">
        <w:rPr>
          <w:sz w:val="20"/>
          <w:szCs w:val="20"/>
        </w:rPr>
        <w:t>“CARLÃO MOTORISTA”</w:t>
      </w:r>
    </w:p>
    <w:p w:rsidR="00644A09" w:rsidRPr="00786775" w:rsidRDefault="00644A09" w:rsidP="00C139E4"/>
    <w:p w:rsidR="00644A09" w:rsidRPr="00786775" w:rsidRDefault="00644A09" w:rsidP="00C139E4">
      <w:pPr>
        <w:pStyle w:val="Corpodetexto"/>
        <w:jc w:val="center"/>
        <w:rPr>
          <w:rFonts w:ascii="Arial" w:hAnsi="Arial" w:cs="Arial"/>
          <w:sz w:val="20"/>
          <w:szCs w:val="20"/>
        </w:rPr>
      </w:pPr>
      <w:r w:rsidRPr="00786775">
        <w:rPr>
          <w:rFonts w:ascii="Arial" w:hAnsi="Arial" w:cs="Arial"/>
          <w:sz w:val="20"/>
          <w:szCs w:val="20"/>
        </w:rPr>
        <w:t>-Vereador -</w:t>
      </w:r>
    </w:p>
    <w:p w:rsidR="00644A09" w:rsidRPr="00786775" w:rsidRDefault="00644A09" w:rsidP="00C139E4">
      <w:pPr>
        <w:pStyle w:val="Ttulo2"/>
        <w:spacing w:line="360" w:lineRule="auto"/>
        <w:rPr>
          <w:rFonts w:ascii="Arial" w:hAnsi="Arial" w:cs="Arial"/>
          <w:sz w:val="20"/>
          <w:szCs w:val="20"/>
        </w:rPr>
      </w:pPr>
    </w:p>
    <w:p w:rsidR="00644A09" w:rsidRPr="00786775" w:rsidRDefault="00644A09" w:rsidP="00C139E4">
      <w:pPr>
        <w:rPr>
          <w:rFonts w:ascii="Arial" w:hAnsi="Arial" w:cs="Arial"/>
        </w:rPr>
      </w:pPr>
    </w:p>
    <w:p w:rsidR="00644A09" w:rsidRPr="00786775" w:rsidRDefault="00644A09" w:rsidP="00C139E4">
      <w:pPr>
        <w:rPr>
          <w:rFonts w:ascii="Arial" w:hAnsi="Arial" w:cs="Arial"/>
        </w:rPr>
      </w:pPr>
    </w:p>
    <w:p w:rsidR="00644A09" w:rsidRPr="00786775" w:rsidRDefault="00644A09" w:rsidP="00C139E4">
      <w:pPr>
        <w:rPr>
          <w:rFonts w:ascii="Arial" w:hAnsi="Arial" w:cs="Arial"/>
        </w:rPr>
      </w:pPr>
    </w:p>
    <w:p w:rsidR="00644A09" w:rsidRPr="00786775" w:rsidRDefault="00644A09" w:rsidP="00C139E4">
      <w:pPr>
        <w:rPr>
          <w:rFonts w:ascii="Arial" w:hAnsi="Arial" w:cs="Arial"/>
        </w:rPr>
      </w:pPr>
    </w:p>
    <w:p w:rsidR="00644A09" w:rsidRPr="00786775" w:rsidRDefault="00644A09" w:rsidP="00C139E4">
      <w:pPr>
        <w:rPr>
          <w:rFonts w:ascii="Arial" w:hAnsi="Arial" w:cs="Arial"/>
        </w:rPr>
      </w:pPr>
    </w:p>
    <w:p w:rsidR="00644A09" w:rsidRPr="00786775" w:rsidRDefault="00644A09" w:rsidP="00C139E4">
      <w:pPr>
        <w:rPr>
          <w:rFonts w:ascii="Arial" w:hAnsi="Arial" w:cs="Arial"/>
        </w:rPr>
      </w:pPr>
    </w:p>
    <w:p w:rsidR="00644A09" w:rsidRDefault="00644A09" w:rsidP="00C139E4">
      <w:pPr>
        <w:rPr>
          <w:rFonts w:ascii="Arial" w:hAnsi="Arial" w:cs="Arial"/>
        </w:rPr>
      </w:pPr>
    </w:p>
    <w:p w:rsidR="00644A09" w:rsidRPr="00786775" w:rsidRDefault="00644A09" w:rsidP="00C139E4">
      <w:pPr>
        <w:rPr>
          <w:rFonts w:ascii="Arial" w:hAnsi="Arial" w:cs="Arial"/>
        </w:rPr>
      </w:pPr>
    </w:p>
    <w:p w:rsidR="00644A09" w:rsidRPr="00786775" w:rsidRDefault="00644A09" w:rsidP="00C139E4">
      <w:pPr>
        <w:rPr>
          <w:rFonts w:ascii="Arial" w:hAnsi="Arial" w:cs="Arial"/>
        </w:rPr>
      </w:pPr>
    </w:p>
    <w:p w:rsidR="00644A09" w:rsidRPr="00786775" w:rsidRDefault="00644A09" w:rsidP="00C139E4">
      <w:pPr>
        <w:rPr>
          <w:rFonts w:ascii="Arial" w:hAnsi="Arial" w:cs="Arial"/>
        </w:rPr>
      </w:pPr>
    </w:p>
    <w:p w:rsidR="00644A09" w:rsidRPr="00786775" w:rsidRDefault="00644A09" w:rsidP="00C139E4">
      <w:pPr>
        <w:jc w:val="center"/>
        <w:rPr>
          <w:rFonts w:ascii="Arial" w:hAnsi="Arial" w:cs="Arial"/>
          <w:b/>
        </w:rPr>
      </w:pPr>
      <w:r w:rsidRPr="00786775">
        <w:rPr>
          <w:rFonts w:ascii="Arial" w:hAnsi="Arial" w:cs="Arial"/>
          <w:b/>
        </w:rPr>
        <w:t>JUSTIFICATIVA:</w:t>
      </w:r>
    </w:p>
    <w:p w:rsidR="00644A09" w:rsidRPr="00786775" w:rsidRDefault="00644A09" w:rsidP="00C139E4">
      <w:pPr>
        <w:pStyle w:val="Corpodetexto"/>
        <w:rPr>
          <w:rFonts w:ascii="Arial" w:hAnsi="Arial" w:cs="Arial"/>
          <w:sz w:val="20"/>
          <w:szCs w:val="20"/>
        </w:rPr>
      </w:pPr>
    </w:p>
    <w:p w:rsidR="00644A09" w:rsidRPr="00786775" w:rsidRDefault="00644A09" w:rsidP="00C139E4">
      <w:pPr>
        <w:pStyle w:val="Corpodetexto"/>
        <w:ind w:firstLine="1100"/>
        <w:jc w:val="both"/>
        <w:rPr>
          <w:rFonts w:ascii="Arial" w:hAnsi="Arial" w:cs="Arial"/>
          <w:sz w:val="20"/>
          <w:szCs w:val="20"/>
        </w:rPr>
      </w:pPr>
      <w:r w:rsidRPr="00786775">
        <w:rPr>
          <w:rFonts w:ascii="Arial" w:hAnsi="Arial" w:cs="Arial"/>
          <w:sz w:val="20"/>
          <w:szCs w:val="20"/>
        </w:rPr>
        <w:t xml:space="preserve">Ao apresentarmos este projeto de </w:t>
      </w:r>
      <w:r>
        <w:rPr>
          <w:rFonts w:ascii="Arial" w:hAnsi="Arial" w:cs="Arial"/>
          <w:sz w:val="20"/>
          <w:szCs w:val="20"/>
        </w:rPr>
        <w:t>L</w:t>
      </w:r>
      <w:r w:rsidRPr="00786775">
        <w:rPr>
          <w:rFonts w:ascii="Arial" w:hAnsi="Arial" w:cs="Arial"/>
          <w:sz w:val="20"/>
          <w:szCs w:val="20"/>
        </w:rPr>
        <w:t xml:space="preserve">ei, temos como objetivo de diminuir os criadouros do mosquito da dengue </w:t>
      </w:r>
      <w:r>
        <w:rPr>
          <w:rFonts w:ascii="Arial" w:hAnsi="Arial" w:cs="Arial"/>
          <w:sz w:val="20"/>
          <w:szCs w:val="20"/>
        </w:rPr>
        <w:t>“</w:t>
      </w:r>
      <w:r w:rsidRPr="00786775">
        <w:rPr>
          <w:rFonts w:ascii="Arial" w:hAnsi="Arial" w:cs="Arial"/>
          <w:sz w:val="20"/>
          <w:szCs w:val="20"/>
        </w:rPr>
        <w:t>aedes aegypty</w:t>
      </w:r>
      <w:r>
        <w:rPr>
          <w:rFonts w:ascii="Arial" w:hAnsi="Arial" w:cs="Arial"/>
          <w:sz w:val="20"/>
          <w:szCs w:val="20"/>
        </w:rPr>
        <w:t>”</w:t>
      </w:r>
      <w:r w:rsidRPr="00786775">
        <w:rPr>
          <w:rFonts w:ascii="Arial" w:hAnsi="Arial" w:cs="Arial"/>
          <w:sz w:val="20"/>
          <w:szCs w:val="20"/>
        </w:rPr>
        <w:t xml:space="preserve"> no nosso município.</w:t>
      </w:r>
    </w:p>
    <w:p w:rsidR="00644A09" w:rsidRPr="00786775" w:rsidRDefault="00644A09" w:rsidP="00C139E4">
      <w:pPr>
        <w:pStyle w:val="Corpodetexto"/>
        <w:ind w:firstLine="1100"/>
        <w:rPr>
          <w:rFonts w:ascii="Arial" w:hAnsi="Arial" w:cs="Arial"/>
          <w:sz w:val="20"/>
          <w:szCs w:val="20"/>
        </w:rPr>
      </w:pPr>
    </w:p>
    <w:p w:rsidR="00644A09" w:rsidRPr="00786775" w:rsidRDefault="00644A09" w:rsidP="00C139E4">
      <w:pPr>
        <w:pStyle w:val="Corpodetexto"/>
        <w:ind w:firstLine="1100"/>
        <w:jc w:val="both"/>
        <w:rPr>
          <w:rFonts w:ascii="Arial" w:hAnsi="Arial" w:cs="Arial"/>
          <w:sz w:val="20"/>
          <w:szCs w:val="20"/>
        </w:rPr>
      </w:pPr>
      <w:r w:rsidRPr="00786775">
        <w:rPr>
          <w:rFonts w:ascii="Arial" w:hAnsi="Arial" w:cs="Arial"/>
          <w:sz w:val="20"/>
          <w:szCs w:val="20"/>
        </w:rPr>
        <w:t xml:space="preserve">Na cidade de Santa Bárbara d´Oeste foi confirmado um quadro de epidemia de dengue, a combinação de chuvas fortes e calor intenso contribui para aumentar os criadouros do mosquito. </w:t>
      </w:r>
    </w:p>
    <w:p w:rsidR="00644A09" w:rsidRPr="00786775" w:rsidRDefault="00644A09" w:rsidP="00C139E4">
      <w:pPr>
        <w:pStyle w:val="NormalWeb"/>
        <w:ind w:firstLine="1080"/>
        <w:jc w:val="both"/>
        <w:rPr>
          <w:rFonts w:ascii="Arial" w:hAnsi="Arial" w:cs="Arial"/>
          <w:sz w:val="20"/>
          <w:szCs w:val="20"/>
          <w:lang w:val="pt-PT"/>
        </w:rPr>
      </w:pPr>
      <w:r w:rsidRPr="00786775">
        <w:rPr>
          <w:rFonts w:ascii="Arial" w:hAnsi="Arial" w:cs="Arial"/>
          <w:sz w:val="20"/>
          <w:szCs w:val="20"/>
          <w:lang w:val="pt-PT"/>
        </w:rPr>
        <w:t>Um único mosquito desses em toda a sua vida (45 dias em média) pode contaminar até 300 pessoas. Não há transmissão por contato direto de um doente ou de suas secreções com uma pessoa sadia, nem de fontes de água ou alimento.</w:t>
      </w:r>
    </w:p>
    <w:p w:rsidR="00644A09" w:rsidRPr="00786775" w:rsidRDefault="00644A09" w:rsidP="00C139E4">
      <w:pPr>
        <w:pStyle w:val="Corpodetexto"/>
        <w:ind w:firstLine="1100"/>
        <w:jc w:val="both"/>
        <w:rPr>
          <w:rFonts w:ascii="Arial" w:hAnsi="Arial" w:cs="Arial"/>
          <w:sz w:val="20"/>
          <w:szCs w:val="20"/>
        </w:rPr>
      </w:pPr>
      <w:r w:rsidRPr="00786775">
        <w:rPr>
          <w:rFonts w:ascii="Arial" w:hAnsi="Arial" w:cs="Arial"/>
          <w:sz w:val="20"/>
          <w:szCs w:val="20"/>
        </w:rPr>
        <w:t xml:space="preserve"> Com a colaboração da população podemos eliminar os criadouros do mosquito da dengue, os proprietários e locatários de imóveis podem evitar </w:t>
      </w:r>
      <w:r w:rsidRPr="00786775">
        <w:rPr>
          <w:rFonts w:ascii="Arial" w:hAnsi="Arial" w:cs="Arial"/>
          <w:sz w:val="20"/>
          <w:szCs w:val="20"/>
          <w:lang w:val="pt-PT"/>
        </w:rPr>
        <w:t>o acúmulo de água em possíveis locais de desova dos mosquitos. O mosquito da dengue coloca seus ovos em lugares com água parada limpa. Embora na fase larval os insetos estejam na água, os ovos são depositados pela mãe na parede dos recipientes, aguardando a subida do nível da água para eclodirem.</w:t>
      </w:r>
    </w:p>
    <w:p w:rsidR="00644A09" w:rsidRDefault="00644A09" w:rsidP="00C139E4">
      <w:pPr>
        <w:pStyle w:val="Corpodetexto"/>
        <w:ind w:firstLine="1100"/>
        <w:jc w:val="both"/>
        <w:rPr>
          <w:rFonts w:ascii="Arial" w:hAnsi="Arial" w:cs="Arial"/>
          <w:sz w:val="20"/>
          <w:szCs w:val="20"/>
        </w:rPr>
      </w:pPr>
      <w:r>
        <w:rPr>
          <w:rFonts w:ascii="Arial" w:hAnsi="Arial" w:cs="Arial"/>
          <w:sz w:val="20"/>
          <w:szCs w:val="20"/>
        </w:rPr>
        <w:t>Entretanto, a colaboração voluntária da população, parece-nos que não tem sido o suficiente para eliminarmos esse problema, surgindo à necessidade de penalizarmos aqueles poucos que insistem em não colaborar com essa cruzada contra o mosquito da dengue.</w:t>
      </w:r>
    </w:p>
    <w:p w:rsidR="00644A09" w:rsidRDefault="00644A09" w:rsidP="00C139E4">
      <w:pPr>
        <w:pStyle w:val="Corpodetexto"/>
        <w:ind w:firstLine="1100"/>
        <w:jc w:val="both"/>
        <w:rPr>
          <w:rFonts w:ascii="Arial" w:hAnsi="Arial" w:cs="Arial"/>
          <w:sz w:val="20"/>
          <w:szCs w:val="20"/>
        </w:rPr>
      </w:pPr>
    </w:p>
    <w:p w:rsidR="00644A09" w:rsidRPr="00786775" w:rsidRDefault="00644A09" w:rsidP="00C139E4">
      <w:pPr>
        <w:pStyle w:val="Corpodetexto"/>
        <w:ind w:firstLine="1100"/>
        <w:jc w:val="both"/>
        <w:rPr>
          <w:rFonts w:ascii="Arial" w:hAnsi="Arial" w:cs="Arial"/>
          <w:sz w:val="20"/>
          <w:szCs w:val="20"/>
        </w:rPr>
      </w:pPr>
      <w:r w:rsidRPr="00786775">
        <w:rPr>
          <w:rFonts w:ascii="Arial" w:hAnsi="Arial" w:cs="Arial"/>
          <w:sz w:val="20"/>
          <w:szCs w:val="20"/>
        </w:rPr>
        <w:t xml:space="preserve">Contamos, </w:t>
      </w:r>
      <w:r>
        <w:rPr>
          <w:rFonts w:ascii="Arial" w:hAnsi="Arial" w:cs="Arial"/>
          <w:sz w:val="20"/>
          <w:szCs w:val="20"/>
        </w:rPr>
        <w:t xml:space="preserve">portanto, </w:t>
      </w:r>
      <w:r w:rsidRPr="00786775">
        <w:rPr>
          <w:rFonts w:ascii="Arial" w:hAnsi="Arial" w:cs="Arial"/>
          <w:sz w:val="20"/>
          <w:szCs w:val="20"/>
        </w:rPr>
        <w:t xml:space="preserve">uma vez mais, com o indispensável apoio de nossos </w:t>
      </w:r>
      <w:r>
        <w:rPr>
          <w:rFonts w:ascii="Arial" w:hAnsi="Arial" w:cs="Arial"/>
          <w:sz w:val="20"/>
          <w:szCs w:val="20"/>
        </w:rPr>
        <w:t xml:space="preserve">colegas </w:t>
      </w:r>
      <w:r w:rsidRPr="00786775">
        <w:rPr>
          <w:rFonts w:ascii="Arial" w:hAnsi="Arial" w:cs="Arial"/>
          <w:sz w:val="20"/>
          <w:szCs w:val="20"/>
        </w:rPr>
        <w:t>Parlamentares, para a aprovação deste projeto</w:t>
      </w:r>
      <w:r>
        <w:rPr>
          <w:rFonts w:ascii="Arial" w:hAnsi="Arial" w:cs="Arial"/>
          <w:sz w:val="20"/>
          <w:szCs w:val="20"/>
        </w:rPr>
        <w:t xml:space="preserve"> de forma unânime</w:t>
      </w:r>
      <w:r w:rsidRPr="00786775">
        <w:rPr>
          <w:rFonts w:ascii="Arial" w:hAnsi="Arial" w:cs="Arial"/>
          <w:sz w:val="20"/>
          <w:szCs w:val="20"/>
        </w:rPr>
        <w:t>.</w:t>
      </w:r>
    </w:p>
    <w:p w:rsidR="00644A09" w:rsidRPr="00786775" w:rsidRDefault="00644A09" w:rsidP="00C139E4">
      <w:pPr>
        <w:pStyle w:val="Corpodetexto"/>
        <w:ind w:firstLine="1100"/>
        <w:rPr>
          <w:rFonts w:ascii="Arial" w:hAnsi="Arial" w:cs="Arial"/>
          <w:sz w:val="20"/>
          <w:szCs w:val="20"/>
        </w:rPr>
      </w:pPr>
    </w:p>
    <w:p w:rsidR="00644A09" w:rsidRPr="00FF2BCA" w:rsidRDefault="00644A09" w:rsidP="00C139E4">
      <w:pPr>
        <w:pStyle w:val="Corpodetexto"/>
        <w:ind w:firstLine="1100"/>
        <w:rPr>
          <w:rFonts w:ascii="Arial" w:hAnsi="Arial" w:cs="Arial"/>
          <w:sz w:val="20"/>
          <w:szCs w:val="20"/>
        </w:rPr>
      </w:pPr>
      <w:r w:rsidRPr="00786775">
        <w:t xml:space="preserve"> </w:t>
      </w:r>
      <w:r w:rsidRPr="00786775">
        <w:tab/>
      </w:r>
      <w:r>
        <w:tab/>
      </w:r>
      <w:r w:rsidRPr="00FF2BCA">
        <w:rPr>
          <w:rFonts w:ascii="Arial" w:hAnsi="Arial" w:cs="Arial"/>
          <w:sz w:val="20"/>
          <w:szCs w:val="20"/>
        </w:rPr>
        <w:t>Plenário “Dr. Tancredo Neves”, 0</w:t>
      </w:r>
      <w:r>
        <w:rPr>
          <w:rFonts w:ascii="Arial" w:hAnsi="Arial" w:cs="Arial"/>
          <w:sz w:val="20"/>
          <w:szCs w:val="20"/>
        </w:rPr>
        <w:t>4</w:t>
      </w:r>
      <w:r w:rsidRPr="00FF2BCA">
        <w:rPr>
          <w:rFonts w:ascii="Arial" w:hAnsi="Arial" w:cs="Arial"/>
          <w:sz w:val="20"/>
          <w:szCs w:val="20"/>
        </w:rPr>
        <w:t xml:space="preserve"> de maio de 2010.</w:t>
      </w:r>
    </w:p>
    <w:p w:rsidR="00644A09" w:rsidRPr="00FF2BCA" w:rsidRDefault="00644A09" w:rsidP="00C139E4">
      <w:pPr>
        <w:jc w:val="both"/>
        <w:rPr>
          <w:rFonts w:ascii="Arial" w:hAnsi="Arial" w:cs="Arial"/>
        </w:rPr>
      </w:pPr>
    </w:p>
    <w:p w:rsidR="00644A09" w:rsidRPr="00FF2BCA" w:rsidRDefault="00644A09" w:rsidP="00C139E4">
      <w:pPr>
        <w:jc w:val="both"/>
        <w:rPr>
          <w:rFonts w:ascii="Arial" w:hAnsi="Arial" w:cs="Arial"/>
        </w:rPr>
      </w:pPr>
    </w:p>
    <w:p w:rsidR="00644A09" w:rsidRPr="00FF2BCA" w:rsidRDefault="00644A09" w:rsidP="00C139E4">
      <w:pPr>
        <w:jc w:val="both"/>
        <w:rPr>
          <w:rFonts w:ascii="Arial" w:hAnsi="Arial" w:cs="Arial"/>
        </w:rPr>
      </w:pPr>
    </w:p>
    <w:p w:rsidR="00644A09" w:rsidRPr="00FF2BCA" w:rsidRDefault="00644A09" w:rsidP="00C139E4">
      <w:pPr>
        <w:jc w:val="both"/>
        <w:rPr>
          <w:rFonts w:ascii="Arial" w:hAnsi="Arial" w:cs="Arial"/>
        </w:rPr>
      </w:pPr>
      <w:r w:rsidRPr="00FF2BCA">
        <w:rPr>
          <w:rFonts w:ascii="Arial" w:hAnsi="Arial" w:cs="Arial"/>
        </w:rPr>
        <w:t xml:space="preserve">    </w:t>
      </w:r>
    </w:p>
    <w:p w:rsidR="00644A09" w:rsidRPr="00FF2BCA" w:rsidRDefault="00644A09" w:rsidP="00C139E4">
      <w:pPr>
        <w:pStyle w:val="Ttulo1"/>
        <w:jc w:val="center"/>
        <w:rPr>
          <w:bCs w:val="0"/>
          <w:sz w:val="20"/>
          <w:szCs w:val="20"/>
        </w:rPr>
      </w:pPr>
      <w:r w:rsidRPr="00FF2BCA">
        <w:rPr>
          <w:bCs w:val="0"/>
          <w:sz w:val="20"/>
          <w:szCs w:val="20"/>
        </w:rPr>
        <w:t>ANTONIO CARLOS RIBEIRO</w:t>
      </w:r>
    </w:p>
    <w:p w:rsidR="00644A09" w:rsidRPr="00FF2BCA" w:rsidRDefault="00644A09" w:rsidP="00C139E4">
      <w:pPr>
        <w:pStyle w:val="Ttulo1"/>
        <w:jc w:val="center"/>
        <w:rPr>
          <w:sz w:val="20"/>
          <w:szCs w:val="20"/>
        </w:rPr>
      </w:pPr>
      <w:r w:rsidRPr="00FF2BCA">
        <w:rPr>
          <w:sz w:val="20"/>
          <w:szCs w:val="20"/>
        </w:rPr>
        <w:t>“CARLÃO MOTORISTA”</w:t>
      </w:r>
    </w:p>
    <w:p w:rsidR="00644A09" w:rsidRPr="00FF2BCA" w:rsidRDefault="00644A09" w:rsidP="00C139E4">
      <w:pPr>
        <w:rPr>
          <w:rFonts w:ascii="Arial" w:hAnsi="Arial" w:cs="Arial"/>
        </w:rPr>
      </w:pPr>
    </w:p>
    <w:p w:rsidR="009F196D" w:rsidRPr="00CD613B" w:rsidRDefault="00644A09" w:rsidP="00644A09">
      <w:pPr>
        <w:pStyle w:val="Corpodetexto"/>
        <w:jc w:val="center"/>
      </w:pPr>
      <w:r w:rsidRPr="00FF2BCA">
        <w:t>-Vereador -</w:t>
      </w:r>
    </w:p>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9E4" w:rsidRDefault="00C139E4">
      <w:r>
        <w:separator/>
      </w:r>
    </w:p>
  </w:endnote>
  <w:endnote w:type="continuationSeparator" w:id="0">
    <w:p w:rsidR="00C139E4" w:rsidRDefault="00C13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9E4" w:rsidRDefault="00C139E4">
      <w:r>
        <w:separator/>
      </w:r>
    </w:p>
  </w:footnote>
  <w:footnote w:type="continuationSeparator" w:id="0">
    <w:p w:rsidR="00C139E4" w:rsidRDefault="00C139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644A09"/>
    <w:rsid w:val="009F196D"/>
    <w:rsid w:val="00A17C64"/>
    <w:rsid w:val="00A9035B"/>
    <w:rsid w:val="00C139E4"/>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rsid w:val="00644A09"/>
    <w:pPr>
      <w:keepNext/>
      <w:spacing w:before="240" w:after="60"/>
      <w:outlineLvl w:val="0"/>
    </w:pPr>
    <w:rPr>
      <w:rFonts w:ascii="Arial" w:eastAsia="MS Mincho" w:hAnsi="Arial" w:cs="Arial"/>
      <w:b/>
      <w:bCs/>
      <w:kern w:val="32"/>
      <w:sz w:val="32"/>
      <w:szCs w:val="32"/>
    </w:rPr>
  </w:style>
  <w:style w:type="paragraph" w:styleId="Ttulo2">
    <w:name w:val="heading 2"/>
    <w:basedOn w:val="Normal"/>
    <w:next w:val="Normal"/>
    <w:qFormat/>
    <w:rsid w:val="00644A09"/>
    <w:pPr>
      <w:keepNext/>
      <w:widowControl w:val="0"/>
      <w:autoSpaceDE w:val="0"/>
      <w:autoSpaceDN w:val="0"/>
      <w:adjustRightInd w:val="0"/>
      <w:jc w:val="center"/>
      <w:outlineLvl w:val="1"/>
    </w:pPr>
    <w:rPr>
      <w:rFonts w:ascii="Bookman Old Style" w:eastAsia="MS Mincho" w:hAnsi="Bookman Old Style"/>
      <w:b/>
      <w:bCs/>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Recuodecorpodetexto">
    <w:name w:val="Body Text Indent"/>
    <w:basedOn w:val="Normal"/>
    <w:rsid w:val="00644A09"/>
    <w:pPr>
      <w:widowControl w:val="0"/>
      <w:autoSpaceDE w:val="0"/>
      <w:autoSpaceDN w:val="0"/>
      <w:adjustRightInd w:val="0"/>
      <w:ind w:left="4820"/>
      <w:jc w:val="both"/>
    </w:pPr>
    <w:rPr>
      <w:rFonts w:ascii="Bookman Old Style" w:eastAsia="MS Mincho" w:hAnsi="Bookman Old Style"/>
      <w:sz w:val="24"/>
      <w:szCs w:val="24"/>
    </w:rPr>
  </w:style>
  <w:style w:type="paragraph" w:styleId="Ttulo">
    <w:name w:val="Title"/>
    <w:basedOn w:val="Normal"/>
    <w:link w:val="TtuloChar"/>
    <w:qFormat/>
    <w:rsid w:val="00644A09"/>
    <w:pPr>
      <w:widowControl w:val="0"/>
      <w:autoSpaceDE w:val="0"/>
      <w:autoSpaceDN w:val="0"/>
      <w:adjustRightInd w:val="0"/>
      <w:jc w:val="center"/>
    </w:pPr>
    <w:rPr>
      <w:rFonts w:ascii="Bookman Old Style" w:eastAsia="MS Mincho" w:hAnsi="Bookman Old Style"/>
      <w:b/>
      <w:bCs/>
      <w:sz w:val="24"/>
      <w:szCs w:val="24"/>
      <w:u w:val="single"/>
    </w:rPr>
  </w:style>
  <w:style w:type="paragraph" w:styleId="NormalWeb">
    <w:name w:val="Normal (Web)"/>
    <w:basedOn w:val="Normal"/>
    <w:rsid w:val="00644A09"/>
    <w:pPr>
      <w:spacing w:before="100" w:beforeAutospacing="1" w:after="100" w:afterAutospacing="1"/>
    </w:pPr>
    <w:rPr>
      <w:sz w:val="24"/>
      <w:szCs w:val="24"/>
    </w:rPr>
  </w:style>
  <w:style w:type="character" w:customStyle="1" w:styleId="TtuloChar">
    <w:name w:val="Título Char"/>
    <w:basedOn w:val="Fontepargpadro"/>
    <w:link w:val="Ttulo"/>
    <w:rsid w:val="00644A09"/>
    <w:rPr>
      <w:rFonts w:ascii="Bookman Old Style" w:eastAsia="MS Mincho" w:hAnsi="Bookman Old Style"/>
      <w:b/>
      <w:bCs/>
      <w:sz w:val="24"/>
      <w:szCs w:val="24"/>
      <w:u w:val="single"/>
      <w:lang w:val="pt-BR" w:eastAsia="pt-BR" w:bidi="ar-SA"/>
    </w:rPr>
  </w:style>
  <w:style w:type="paragraph" w:styleId="Corpodetexto">
    <w:name w:val="Body Text"/>
    <w:basedOn w:val="Normal"/>
    <w:rsid w:val="00644A09"/>
    <w:pPr>
      <w:spacing w:after="120"/>
    </w:pPr>
    <w:rPr>
      <w:rFonts w:eastAsia="MS Minch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2231</Characters>
  <Application>Microsoft Office Word</Application>
  <DocSecurity>4</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2014-01-14T16:57:00Z</dcterms:created>
  <dcterms:modified xsi:type="dcterms:W3CDTF">2014-01-14T16:57:00Z</dcterms:modified>
</cp:coreProperties>
</file>