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7F" w:rsidRDefault="00B60F7F" w:rsidP="00B60F7F">
      <w:pPr>
        <w:pStyle w:val="Ttulo"/>
        <w:rPr>
          <w:sz w:val="23"/>
          <w:szCs w:val="23"/>
        </w:rPr>
      </w:pPr>
      <w:bookmarkStart w:id="0" w:name="_GoBack"/>
      <w:bookmarkEnd w:id="0"/>
    </w:p>
    <w:p w:rsidR="00B60F7F" w:rsidRDefault="00B60F7F" w:rsidP="00B60F7F">
      <w:pPr>
        <w:pStyle w:val="Ttulo"/>
        <w:rPr>
          <w:sz w:val="23"/>
          <w:szCs w:val="23"/>
        </w:rPr>
      </w:pPr>
    </w:p>
    <w:p w:rsidR="00B60F7F" w:rsidRDefault="00B60F7F" w:rsidP="00B60F7F">
      <w:pPr>
        <w:pStyle w:val="Ttulo"/>
        <w:rPr>
          <w:sz w:val="23"/>
          <w:szCs w:val="23"/>
        </w:rPr>
      </w:pPr>
    </w:p>
    <w:p w:rsidR="00B60F7F" w:rsidRPr="00E00543" w:rsidRDefault="00B60F7F" w:rsidP="00B60F7F">
      <w:pPr>
        <w:pStyle w:val="Ttulo"/>
        <w:rPr>
          <w:szCs w:val="24"/>
        </w:rPr>
      </w:pPr>
      <w:r w:rsidRPr="00E00543">
        <w:rPr>
          <w:szCs w:val="24"/>
        </w:rPr>
        <w:t xml:space="preserve">REQUERIMENTO Nº </w:t>
      </w:r>
      <w:r>
        <w:rPr>
          <w:szCs w:val="24"/>
        </w:rPr>
        <w:t>522</w:t>
      </w:r>
      <w:r w:rsidRPr="00E00543">
        <w:rPr>
          <w:szCs w:val="24"/>
        </w:rPr>
        <w:t>/1</w:t>
      </w:r>
      <w:r>
        <w:rPr>
          <w:szCs w:val="24"/>
        </w:rPr>
        <w:t>1</w:t>
      </w:r>
    </w:p>
    <w:p w:rsidR="00B60F7F" w:rsidRPr="00E00543" w:rsidRDefault="00B60F7F" w:rsidP="00B60F7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00543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60F7F" w:rsidRPr="00E00543" w:rsidRDefault="00B60F7F" w:rsidP="00B60F7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60F7F" w:rsidRDefault="00B60F7F" w:rsidP="00B60F7F">
      <w:pPr>
        <w:pStyle w:val="Recuodecorpodetexto"/>
        <w:ind w:left="4253"/>
        <w:rPr>
          <w:szCs w:val="24"/>
        </w:rPr>
      </w:pPr>
    </w:p>
    <w:p w:rsidR="00B60F7F" w:rsidRDefault="00B60F7F" w:rsidP="00B60F7F">
      <w:pPr>
        <w:pStyle w:val="Recuodecorpodetexto"/>
        <w:ind w:left="4253"/>
        <w:rPr>
          <w:szCs w:val="24"/>
        </w:rPr>
      </w:pPr>
    </w:p>
    <w:p w:rsidR="00B60F7F" w:rsidRPr="00E00543" w:rsidRDefault="00B60F7F" w:rsidP="00B60F7F">
      <w:pPr>
        <w:pStyle w:val="Recuodecorpodetexto"/>
        <w:ind w:left="4253"/>
        <w:rPr>
          <w:szCs w:val="24"/>
        </w:rPr>
      </w:pPr>
      <w:r>
        <w:rPr>
          <w:szCs w:val="24"/>
        </w:rPr>
        <w:t>“</w:t>
      </w:r>
      <w:r w:rsidRPr="00E00543">
        <w:rPr>
          <w:szCs w:val="24"/>
        </w:rPr>
        <w:t xml:space="preserve">Alusivas a </w:t>
      </w:r>
      <w:r>
        <w:rPr>
          <w:szCs w:val="24"/>
        </w:rPr>
        <w:t xml:space="preserve">Indicação </w:t>
      </w:r>
      <w:r w:rsidRPr="00E00543">
        <w:rPr>
          <w:szCs w:val="24"/>
        </w:rPr>
        <w:t xml:space="preserve">de nº </w:t>
      </w:r>
      <w:r>
        <w:rPr>
          <w:szCs w:val="24"/>
        </w:rPr>
        <w:t>2059</w:t>
      </w:r>
      <w:r w:rsidRPr="00E00543">
        <w:rPr>
          <w:szCs w:val="24"/>
        </w:rPr>
        <w:t>/</w:t>
      </w:r>
      <w:r>
        <w:rPr>
          <w:szCs w:val="24"/>
        </w:rPr>
        <w:t>10</w:t>
      </w:r>
      <w:r w:rsidRPr="00E00543">
        <w:rPr>
          <w:szCs w:val="24"/>
        </w:rPr>
        <w:t xml:space="preserve">, que diz respeito à construção de uma </w:t>
      </w:r>
      <w:r>
        <w:rPr>
          <w:szCs w:val="24"/>
        </w:rPr>
        <w:t>área de lazer</w:t>
      </w:r>
      <w:r w:rsidRPr="00E00543">
        <w:rPr>
          <w:szCs w:val="24"/>
        </w:rPr>
        <w:t xml:space="preserve">, entre os bairros </w:t>
      </w:r>
      <w:r>
        <w:rPr>
          <w:szCs w:val="24"/>
        </w:rPr>
        <w:t>Parque Residencial Zabane e Cidade Nova</w:t>
      </w:r>
      <w:r w:rsidRPr="00E00543">
        <w:rPr>
          <w:szCs w:val="24"/>
        </w:rPr>
        <w:t xml:space="preserve">”. </w:t>
      </w:r>
    </w:p>
    <w:p w:rsidR="00B60F7F" w:rsidRDefault="00B60F7F" w:rsidP="00B60F7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60F7F" w:rsidRPr="00E00543" w:rsidRDefault="00B60F7F" w:rsidP="00B60F7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B60F7F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60F7F" w:rsidRPr="00E00543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E00543">
        <w:rPr>
          <w:rFonts w:ascii="Bookman Old Style" w:hAnsi="Bookman Old Style"/>
          <w:bCs/>
          <w:sz w:val="24"/>
          <w:szCs w:val="24"/>
        </w:rPr>
        <w:t>que, n</w:t>
      </w:r>
      <w:r w:rsidRPr="00E00543">
        <w:rPr>
          <w:rFonts w:ascii="Bookman Old Style" w:hAnsi="Bookman Old Style"/>
          <w:sz w:val="24"/>
          <w:szCs w:val="24"/>
        </w:rPr>
        <w:t xml:space="preserve">o dia </w:t>
      </w:r>
      <w:r>
        <w:rPr>
          <w:rFonts w:ascii="Bookman Old Style" w:hAnsi="Bookman Old Style"/>
          <w:sz w:val="24"/>
          <w:szCs w:val="24"/>
        </w:rPr>
        <w:t>23</w:t>
      </w:r>
      <w:r w:rsidRPr="00E00543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junho </w:t>
      </w:r>
      <w:r w:rsidRPr="00E00543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E00543">
        <w:rPr>
          <w:rFonts w:ascii="Bookman Old Style" w:hAnsi="Bookman Old Style"/>
          <w:sz w:val="24"/>
          <w:szCs w:val="24"/>
        </w:rPr>
        <w:t>, foi protocolado na Câmara Municipal de Santa Bárbara d’Oeste, o Requerimento sob nº</w:t>
      </w:r>
      <w:r>
        <w:rPr>
          <w:rFonts w:ascii="Bookman Old Style" w:hAnsi="Bookman Old Style"/>
          <w:sz w:val="24"/>
          <w:szCs w:val="24"/>
        </w:rPr>
        <w:t>.2059</w:t>
      </w:r>
      <w:r w:rsidRPr="00E00543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10</w:t>
      </w:r>
      <w:r w:rsidRPr="00E00543">
        <w:rPr>
          <w:rFonts w:ascii="Bookman Old Style" w:hAnsi="Bookman Old Style"/>
          <w:sz w:val="24"/>
          <w:szCs w:val="24"/>
        </w:rPr>
        <w:t xml:space="preserve">, onde este Vereador solicitava a construção de uma </w:t>
      </w:r>
      <w:r>
        <w:rPr>
          <w:rFonts w:ascii="Bookman Old Style" w:hAnsi="Bookman Old Style"/>
          <w:sz w:val="24"/>
          <w:szCs w:val="24"/>
        </w:rPr>
        <w:t>área de lazer</w:t>
      </w:r>
      <w:r w:rsidRPr="00E00543">
        <w:rPr>
          <w:rFonts w:ascii="Bookman Old Style" w:hAnsi="Bookman Old Style"/>
          <w:sz w:val="24"/>
          <w:szCs w:val="24"/>
        </w:rPr>
        <w:t>, foi enviada a resposta através do processo nº.20</w:t>
      </w:r>
      <w:r>
        <w:rPr>
          <w:rFonts w:ascii="Bookman Old Style" w:hAnsi="Bookman Old Style"/>
          <w:sz w:val="24"/>
          <w:szCs w:val="24"/>
        </w:rPr>
        <w:t>10</w:t>
      </w:r>
      <w:r w:rsidRPr="00E00543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021404</w:t>
      </w:r>
      <w:r w:rsidRPr="00E00543">
        <w:rPr>
          <w:rFonts w:ascii="Bookman Old Style" w:hAnsi="Bookman Old Style"/>
          <w:sz w:val="24"/>
          <w:szCs w:val="24"/>
        </w:rPr>
        <w:t xml:space="preserve">-01-00, dizendo que </w:t>
      </w:r>
      <w:r>
        <w:rPr>
          <w:rFonts w:ascii="Bookman Old Style" w:hAnsi="Bookman Old Style"/>
          <w:sz w:val="24"/>
          <w:szCs w:val="24"/>
        </w:rPr>
        <w:t>estava em estudo projetos em áreas verdes e de recreio e havendo recursos seria promovida a implantação das áreas publicas em especial a apontada nas Ruas Tem. Cel, Jose G de Souza, Limeira e Ângelo Giubina no Parque Residencial Zabane</w:t>
      </w:r>
      <w:r w:rsidRPr="00E00543">
        <w:rPr>
          <w:rFonts w:ascii="Bookman Old Style" w:hAnsi="Bookman Old Style"/>
          <w:sz w:val="24"/>
          <w:szCs w:val="24"/>
        </w:rPr>
        <w:t>;</w:t>
      </w:r>
    </w:p>
    <w:p w:rsidR="00B60F7F" w:rsidRPr="00E00543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60F7F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60F7F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60F7F" w:rsidRPr="00E00543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E00543">
        <w:rPr>
          <w:rFonts w:ascii="Bookman Old Style" w:hAnsi="Bookman Old Style"/>
          <w:bCs/>
          <w:sz w:val="24"/>
          <w:szCs w:val="24"/>
        </w:rPr>
        <w:t xml:space="preserve">que, conforme a </w:t>
      </w:r>
      <w:r>
        <w:rPr>
          <w:rFonts w:ascii="Bookman Old Style" w:hAnsi="Bookman Old Style"/>
          <w:bCs/>
          <w:sz w:val="24"/>
          <w:szCs w:val="24"/>
        </w:rPr>
        <w:t>resposta que recebemos enviamos copias aos moradores que ficaram contente e na expectativa de serem contemplado com uma área de lazer</w:t>
      </w:r>
      <w:r w:rsidRPr="00E00543"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com campo de areia, mesas, bancos e parque infantil, “mas” ate o momento nada foi feito</w:t>
      </w:r>
      <w:r w:rsidRPr="00E00543">
        <w:rPr>
          <w:rFonts w:ascii="Bookman Old Style" w:hAnsi="Bookman Old Style"/>
          <w:bCs/>
          <w:sz w:val="24"/>
          <w:szCs w:val="24"/>
        </w:rPr>
        <w:t xml:space="preserve">; </w:t>
      </w:r>
    </w:p>
    <w:p w:rsidR="00B60F7F" w:rsidRPr="00E00543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B60F7F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60F7F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60F7F" w:rsidRPr="00E00543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t>Considerando-se que</w:t>
      </w:r>
      <w:r w:rsidRPr="00E00543">
        <w:rPr>
          <w:rFonts w:ascii="Bookman Old Style" w:hAnsi="Bookman Old Style"/>
          <w:bCs/>
          <w:sz w:val="24"/>
          <w:szCs w:val="24"/>
        </w:rPr>
        <w:t>, diversos munícipes procuraram por este vereador solicitando informações referentes a e</w:t>
      </w:r>
      <w:r>
        <w:rPr>
          <w:rFonts w:ascii="Bookman Old Style" w:hAnsi="Bookman Old Style"/>
          <w:bCs/>
          <w:sz w:val="24"/>
          <w:szCs w:val="24"/>
        </w:rPr>
        <w:t>sta área de lazer localizada entre as ruas e os bairros citados acima</w:t>
      </w:r>
      <w:r w:rsidRPr="00E00543">
        <w:rPr>
          <w:rFonts w:ascii="Bookman Old Style" w:hAnsi="Bookman Old Style"/>
          <w:bCs/>
          <w:sz w:val="24"/>
          <w:szCs w:val="24"/>
        </w:rPr>
        <w:t xml:space="preserve">, </w:t>
      </w:r>
      <w:r>
        <w:rPr>
          <w:rFonts w:ascii="Bookman Old Style" w:hAnsi="Bookman Old Style"/>
          <w:bCs/>
          <w:sz w:val="24"/>
          <w:szCs w:val="24"/>
        </w:rPr>
        <w:t>e acrescentam qu</w:t>
      </w:r>
      <w:r w:rsidRPr="00E00543">
        <w:rPr>
          <w:rFonts w:ascii="Bookman Old Style" w:hAnsi="Bookman Old Style"/>
          <w:bCs/>
          <w:sz w:val="24"/>
          <w:szCs w:val="24"/>
        </w:rPr>
        <w:t>e</w:t>
      </w:r>
      <w:r>
        <w:rPr>
          <w:rFonts w:ascii="Bookman Old Style" w:hAnsi="Bookman Old Style"/>
          <w:bCs/>
          <w:sz w:val="24"/>
          <w:szCs w:val="24"/>
        </w:rPr>
        <w:t xml:space="preserve"> o espaço comporta também uma academia ao ar livre, e </w:t>
      </w:r>
    </w:p>
    <w:p w:rsidR="00B60F7F" w:rsidRPr="00E00543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B60F7F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60F7F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60F7F" w:rsidRPr="00E00543" w:rsidRDefault="00B60F7F" w:rsidP="00B60F7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E00543">
        <w:rPr>
          <w:rFonts w:ascii="Bookman Old Style" w:hAnsi="Bookman Old Style"/>
          <w:b/>
          <w:bCs/>
          <w:sz w:val="24"/>
          <w:szCs w:val="24"/>
        </w:rPr>
        <w:lastRenderedPageBreak/>
        <w:t xml:space="preserve">Considerando-se </w:t>
      </w:r>
      <w:r w:rsidRPr="00E00543">
        <w:rPr>
          <w:rFonts w:ascii="Bookman Old Style" w:hAnsi="Bookman Old Style"/>
          <w:bCs/>
          <w:sz w:val="24"/>
          <w:szCs w:val="24"/>
        </w:rPr>
        <w:t>que, e</w:t>
      </w:r>
      <w:r w:rsidRPr="00E00543">
        <w:rPr>
          <w:rFonts w:ascii="Bookman Old Style" w:hAnsi="Bookman Old Style"/>
          <w:sz w:val="24"/>
          <w:szCs w:val="24"/>
        </w:rPr>
        <w:t>ste projeto seria de grande importância a nossa população, além que o esporte é considerado um dos fenômenos sócios culturais mais importantes deste final de século, e nos últimos anos, as pesquisas médicas demonstram que boa parte da falta de saúde é causada pela inatividade física,</w:t>
      </w:r>
    </w:p>
    <w:p w:rsidR="00B60F7F" w:rsidRPr="00E00543" w:rsidRDefault="00B60F7F" w:rsidP="00B60F7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60F7F" w:rsidRDefault="00B60F7F" w:rsidP="00B60F7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ab/>
      </w:r>
    </w:p>
    <w:p w:rsidR="00B60F7F" w:rsidRPr="00B52E13" w:rsidRDefault="00B60F7F" w:rsidP="00B60F7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52E13">
        <w:rPr>
          <w:rFonts w:ascii="Bookman Old Style" w:hAnsi="Bookman Old Style"/>
          <w:sz w:val="24"/>
          <w:szCs w:val="24"/>
        </w:rPr>
        <w:t xml:space="preserve">(Fls. 2 – </w:t>
      </w:r>
      <w:r>
        <w:rPr>
          <w:rFonts w:ascii="Bookman Old Style" w:hAnsi="Bookman Old Style"/>
          <w:sz w:val="24"/>
          <w:szCs w:val="24"/>
        </w:rPr>
        <w:t>Requerimento N</w:t>
      </w:r>
      <w:r w:rsidRPr="00B52E13">
        <w:rPr>
          <w:rFonts w:ascii="Bookman Old Style" w:hAnsi="Bookman Old Style"/>
          <w:sz w:val="24"/>
          <w:szCs w:val="24"/>
        </w:rPr>
        <w:t>º</w:t>
      </w:r>
      <w:r>
        <w:rPr>
          <w:rFonts w:ascii="Bookman Old Style" w:hAnsi="Bookman Old Style"/>
          <w:sz w:val="24"/>
          <w:szCs w:val="24"/>
        </w:rPr>
        <w:t xml:space="preserve"> 522</w:t>
      </w:r>
      <w:r w:rsidRPr="00B52E13">
        <w:rPr>
          <w:rFonts w:ascii="Bookman Old Style" w:hAnsi="Bookman Old Style"/>
          <w:sz w:val="24"/>
          <w:szCs w:val="24"/>
        </w:rPr>
        <w:t>/10)</w:t>
      </w:r>
    </w:p>
    <w:p w:rsidR="00B60F7F" w:rsidRDefault="00B60F7F" w:rsidP="00B60F7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</w:p>
    <w:p w:rsidR="00B60F7F" w:rsidRDefault="00B60F7F" w:rsidP="00B60F7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60F7F" w:rsidRPr="00E00543" w:rsidRDefault="00B60F7F" w:rsidP="00B60F7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C97E89">
        <w:rPr>
          <w:rFonts w:ascii="Bookman Old Style" w:hAnsi="Bookman Old Style"/>
          <w:b/>
          <w:sz w:val="24"/>
          <w:szCs w:val="24"/>
        </w:rPr>
        <w:t xml:space="preserve">                  R</w:t>
      </w:r>
      <w:r w:rsidRPr="00E00543">
        <w:rPr>
          <w:rFonts w:ascii="Bookman Old Style" w:hAnsi="Bookman Old Style"/>
          <w:b/>
          <w:bCs/>
          <w:sz w:val="24"/>
          <w:szCs w:val="24"/>
        </w:rPr>
        <w:t>EQUEIRO</w:t>
      </w:r>
      <w:r w:rsidRPr="00E00543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B60F7F" w:rsidRDefault="00B60F7F" w:rsidP="00B60F7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60F7F" w:rsidRPr="00E00543" w:rsidRDefault="00B60F7F" w:rsidP="00B60F7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 xml:space="preserve">1 – De acordo com o requerimento apresentado acima, foi realizado os estudos de viabilidade para esta área de lazer? </w:t>
      </w:r>
    </w:p>
    <w:p w:rsidR="00B60F7F" w:rsidRPr="00E00543" w:rsidRDefault="00B60F7F" w:rsidP="00B60F7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60F7F" w:rsidRPr="00E00543" w:rsidRDefault="00B60F7F" w:rsidP="00B60F7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  <w:r w:rsidRPr="00E00543">
        <w:rPr>
          <w:rFonts w:ascii="Bookman Old Style" w:hAnsi="Bookman Old Style"/>
          <w:sz w:val="24"/>
          <w:szCs w:val="24"/>
        </w:rPr>
        <w:tab/>
        <w:t>2 – Se positivo a resposta ao item nº1, qual o projeto para esta área? Existe uma previsão para iniciar esta área de lazer? Se afirmativo qual seria?</w:t>
      </w:r>
    </w:p>
    <w:p w:rsidR="00B60F7F" w:rsidRPr="00E00543" w:rsidRDefault="00B60F7F" w:rsidP="00B60F7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ab/>
      </w:r>
    </w:p>
    <w:p w:rsidR="00B60F7F" w:rsidRPr="00E00543" w:rsidRDefault="00B60F7F" w:rsidP="00B60F7F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3 – Se negativa a resposta ao item nº 1, </w:t>
      </w:r>
      <w:r>
        <w:rPr>
          <w:rFonts w:ascii="Bookman Old Style" w:hAnsi="Bookman Old Style"/>
          <w:sz w:val="24"/>
          <w:szCs w:val="24"/>
        </w:rPr>
        <w:t>expor os motivos</w:t>
      </w:r>
      <w:r w:rsidRPr="00E00543">
        <w:rPr>
          <w:rFonts w:ascii="Bookman Old Style" w:hAnsi="Bookman Old Style"/>
          <w:sz w:val="24"/>
          <w:szCs w:val="24"/>
        </w:rPr>
        <w:t xml:space="preserve">? </w:t>
      </w:r>
    </w:p>
    <w:p w:rsidR="00B60F7F" w:rsidRPr="00E00543" w:rsidRDefault="00B60F7F" w:rsidP="00B60F7F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4"/>
          <w:szCs w:val="24"/>
        </w:rPr>
      </w:pPr>
    </w:p>
    <w:p w:rsidR="00B60F7F" w:rsidRPr="00E00543" w:rsidRDefault="00B60F7F" w:rsidP="00B60F7F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>4 – Outras informações que julgar pertinente.</w:t>
      </w:r>
    </w:p>
    <w:p w:rsidR="00B60F7F" w:rsidRPr="00E00543" w:rsidRDefault="00B60F7F" w:rsidP="00B60F7F">
      <w:pPr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</w:p>
    <w:p w:rsidR="00B60F7F" w:rsidRDefault="00B60F7F" w:rsidP="00B60F7F">
      <w:pPr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B60F7F" w:rsidRPr="00E00543" w:rsidRDefault="00B60F7F" w:rsidP="00B60F7F">
      <w:pPr>
        <w:jc w:val="both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     </w:t>
      </w:r>
    </w:p>
    <w:p w:rsidR="00B60F7F" w:rsidRPr="00E00543" w:rsidRDefault="00B60F7F" w:rsidP="00B60F7F">
      <w:pPr>
        <w:ind w:firstLine="1418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E00543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</w:t>
      </w:r>
      <w:r w:rsidRPr="00E00543">
        <w:rPr>
          <w:rFonts w:ascii="Bookman Old Style" w:hAnsi="Bookman Old Style"/>
          <w:sz w:val="24"/>
          <w:szCs w:val="24"/>
        </w:rPr>
        <w:t xml:space="preserve"> de 201</w:t>
      </w:r>
      <w:r>
        <w:rPr>
          <w:rFonts w:ascii="Bookman Old Style" w:hAnsi="Bookman Old Style"/>
          <w:sz w:val="24"/>
          <w:szCs w:val="24"/>
        </w:rPr>
        <w:t>1</w:t>
      </w:r>
      <w:r w:rsidRPr="00E00543">
        <w:rPr>
          <w:rFonts w:ascii="Bookman Old Style" w:hAnsi="Bookman Old Style"/>
          <w:sz w:val="24"/>
          <w:szCs w:val="24"/>
        </w:rPr>
        <w:t>.</w:t>
      </w:r>
    </w:p>
    <w:p w:rsidR="00B60F7F" w:rsidRPr="00E00543" w:rsidRDefault="00B60F7F" w:rsidP="00B60F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60F7F" w:rsidRDefault="00B60F7F" w:rsidP="00B60F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60F7F" w:rsidRDefault="00B60F7F" w:rsidP="00B60F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60F7F" w:rsidRPr="00E00543" w:rsidRDefault="00B60F7F" w:rsidP="00B60F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60F7F" w:rsidRPr="00E00543" w:rsidRDefault="00B60F7F" w:rsidP="00B60F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60F7F" w:rsidRPr="00E00543" w:rsidRDefault="00B60F7F" w:rsidP="00B60F7F">
      <w:pPr>
        <w:jc w:val="center"/>
        <w:rPr>
          <w:rFonts w:ascii="Bookman Old Style" w:hAnsi="Bookman Old Style"/>
          <w:b/>
          <w:sz w:val="24"/>
          <w:szCs w:val="24"/>
        </w:rPr>
      </w:pPr>
      <w:r w:rsidRPr="00E00543">
        <w:rPr>
          <w:rFonts w:ascii="Bookman Old Style" w:hAnsi="Bookman Old Style"/>
          <w:b/>
          <w:sz w:val="24"/>
          <w:szCs w:val="24"/>
        </w:rPr>
        <w:t>ANTONIO CARLOS RIBEIRO</w:t>
      </w:r>
    </w:p>
    <w:p w:rsidR="00B60F7F" w:rsidRPr="00E00543" w:rsidRDefault="00B60F7F" w:rsidP="00B60F7F">
      <w:pPr>
        <w:jc w:val="center"/>
        <w:rPr>
          <w:rFonts w:ascii="Bookman Old Style" w:hAnsi="Bookman Old Style"/>
          <w:b/>
          <w:sz w:val="24"/>
          <w:szCs w:val="24"/>
        </w:rPr>
      </w:pPr>
      <w:r w:rsidRPr="00E00543">
        <w:rPr>
          <w:rFonts w:ascii="Bookman Old Style" w:hAnsi="Bookman Old Style"/>
          <w:b/>
          <w:sz w:val="24"/>
          <w:szCs w:val="24"/>
        </w:rPr>
        <w:t>“CARLÃO MOTORISTA”</w:t>
      </w:r>
    </w:p>
    <w:p w:rsidR="00B60F7F" w:rsidRDefault="00B60F7F" w:rsidP="00B60F7F">
      <w:pPr>
        <w:jc w:val="center"/>
        <w:rPr>
          <w:rFonts w:ascii="Bookman Old Style" w:hAnsi="Bookman Old Style"/>
          <w:sz w:val="24"/>
          <w:szCs w:val="24"/>
        </w:rPr>
      </w:pPr>
      <w:r w:rsidRPr="00E00543">
        <w:rPr>
          <w:rFonts w:ascii="Bookman Old Style" w:hAnsi="Bookman Old Style"/>
          <w:sz w:val="24"/>
          <w:szCs w:val="24"/>
        </w:rPr>
        <w:t>-Vereador-</w:t>
      </w:r>
    </w:p>
    <w:p w:rsidR="00B60F7F" w:rsidRDefault="00B60F7F" w:rsidP="00B60F7F">
      <w:pPr>
        <w:rPr>
          <w:rFonts w:ascii="Bookman Old Style" w:hAnsi="Bookman Old Style"/>
          <w:sz w:val="24"/>
          <w:szCs w:val="24"/>
        </w:rPr>
      </w:pPr>
    </w:p>
    <w:p w:rsidR="00B60F7F" w:rsidRPr="00C97E89" w:rsidRDefault="00B60F7F" w:rsidP="00B60F7F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C2" w:rsidRDefault="00EF3DC2">
      <w:r>
        <w:separator/>
      </w:r>
    </w:p>
  </w:endnote>
  <w:endnote w:type="continuationSeparator" w:id="0">
    <w:p w:rsidR="00EF3DC2" w:rsidRDefault="00EF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C2" w:rsidRDefault="00EF3DC2">
      <w:r>
        <w:separator/>
      </w:r>
    </w:p>
  </w:footnote>
  <w:footnote w:type="continuationSeparator" w:id="0">
    <w:p w:rsidR="00EF3DC2" w:rsidRDefault="00EF3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5149"/>
    <w:rsid w:val="003D3AA8"/>
    <w:rsid w:val="004C67DE"/>
    <w:rsid w:val="009F196D"/>
    <w:rsid w:val="00A9035B"/>
    <w:rsid w:val="00B60F7F"/>
    <w:rsid w:val="00CD613B"/>
    <w:rsid w:val="00E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0F7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60F7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