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99" w:rsidRPr="00CF3799" w:rsidRDefault="00CF3799" w:rsidP="008C26C7">
      <w:pPr>
        <w:pStyle w:val="Ttulo"/>
        <w:rPr>
          <w:rFonts w:ascii="Bookman Old Style" w:hAnsi="Bookman Old Style"/>
          <w:sz w:val="22"/>
          <w:szCs w:val="22"/>
          <w:u w:val="single"/>
        </w:rPr>
      </w:pPr>
      <w:bookmarkStart w:id="0" w:name="_GoBack"/>
      <w:bookmarkEnd w:id="0"/>
      <w:r w:rsidRPr="00CF3799">
        <w:rPr>
          <w:rFonts w:ascii="Bookman Old Style" w:hAnsi="Bookman Old Style"/>
          <w:sz w:val="22"/>
          <w:szCs w:val="22"/>
          <w:u w:val="single"/>
        </w:rPr>
        <w:t>MOÇÃO N° 42/09</w:t>
      </w:r>
    </w:p>
    <w:p w:rsidR="00CF3799" w:rsidRPr="00CF3799" w:rsidRDefault="00CF3799" w:rsidP="008C26C7">
      <w:pPr>
        <w:rPr>
          <w:rFonts w:ascii="Bookman Old Style" w:hAnsi="Bookman Old Style" w:cs="Arial"/>
          <w:b/>
          <w:sz w:val="22"/>
          <w:szCs w:val="22"/>
          <w:u w:val="single"/>
        </w:rPr>
      </w:pPr>
      <w:r w:rsidRPr="00CF3799">
        <w:rPr>
          <w:rFonts w:ascii="Bookman Old Style" w:hAnsi="Bookman Old Style" w:cs="Arial"/>
          <w:bCs/>
          <w:sz w:val="22"/>
          <w:szCs w:val="22"/>
        </w:rPr>
        <w:t xml:space="preserve">                                                          </w:t>
      </w:r>
      <w:r w:rsidRPr="00CF3799">
        <w:rPr>
          <w:rFonts w:ascii="Bookman Old Style" w:hAnsi="Bookman Old Style" w:cs="Arial"/>
          <w:b/>
          <w:sz w:val="22"/>
          <w:szCs w:val="22"/>
          <w:u w:val="single"/>
        </w:rPr>
        <w:t xml:space="preserve">DE APELO </w:t>
      </w:r>
    </w:p>
    <w:p w:rsidR="00CF3799" w:rsidRPr="00CF3799" w:rsidRDefault="00CF3799" w:rsidP="008C26C7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CF3799" w:rsidRPr="00CF3799" w:rsidRDefault="00CF3799" w:rsidP="008C26C7">
      <w:pPr>
        <w:pStyle w:val="Recuodecorpodetexto"/>
        <w:ind w:left="4320"/>
        <w:rPr>
          <w:rFonts w:ascii="Bookman Old Style" w:hAnsi="Bookman Old Style" w:cs="Courier New"/>
          <w:i w:val="0"/>
          <w:iCs/>
          <w:sz w:val="22"/>
          <w:szCs w:val="22"/>
        </w:rPr>
      </w:pPr>
      <w:r w:rsidRPr="00CF3799">
        <w:rPr>
          <w:rFonts w:ascii="Bookman Old Style" w:hAnsi="Bookman Old Style" w:cs="Courier New"/>
          <w:i w:val="0"/>
          <w:iCs/>
          <w:sz w:val="22"/>
          <w:szCs w:val="22"/>
        </w:rPr>
        <w:t>“Manifesta apelo ao Sr. Prefeito Municipal – Exmo. Sr. Mario Celso Heins, Prof. Herb Carlini secretario de Educação e ao diretor geral de transporte Municipal – Sr. José Vladeir Truzzi, quanto ao  transporte livre para guarda mirim”.</w:t>
      </w:r>
    </w:p>
    <w:p w:rsidR="00CF3799" w:rsidRPr="00CF3799" w:rsidRDefault="00CF3799" w:rsidP="008C26C7">
      <w:pPr>
        <w:pStyle w:val="Recuodecorpodetexto"/>
        <w:rPr>
          <w:rFonts w:ascii="Bookman Old Style" w:hAnsi="Bookman Old Style"/>
          <w:i w:val="0"/>
          <w:iCs/>
          <w:sz w:val="22"/>
          <w:szCs w:val="22"/>
        </w:rPr>
      </w:pP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  <w:r w:rsidRPr="00CF3799">
        <w:rPr>
          <w:b/>
          <w:sz w:val="22"/>
          <w:szCs w:val="22"/>
        </w:rPr>
        <w:t>Considerando-se</w:t>
      </w:r>
      <w:r w:rsidRPr="00CF3799">
        <w:rPr>
          <w:sz w:val="22"/>
          <w:szCs w:val="22"/>
        </w:rPr>
        <w:t xml:space="preserve"> que, os guardas mirins necessitam de transporte para se locomoverem de suas casas para o trabalho, e do trabalho para casa;</w:t>
      </w:r>
    </w:p>
    <w:p w:rsidR="00CF3799" w:rsidRPr="00CF3799" w:rsidRDefault="00CF3799" w:rsidP="008C26C7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F3799" w:rsidRPr="00CF3799" w:rsidRDefault="00CF3799" w:rsidP="008C26C7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F379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F3799">
        <w:rPr>
          <w:rFonts w:ascii="Bookman Old Style" w:hAnsi="Bookman Old Style"/>
          <w:sz w:val="22"/>
          <w:szCs w:val="22"/>
        </w:rPr>
        <w:t>que, hoje a guarda mirim recebe 1000 (mil) passes gratuitos da Viba;</w:t>
      </w:r>
    </w:p>
    <w:p w:rsidR="00CF3799" w:rsidRPr="00CF3799" w:rsidRDefault="00CF3799" w:rsidP="008C26C7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F3799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CF3799">
        <w:rPr>
          <w:rFonts w:ascii="Bookman Old Style" w:hAnsi="Bookman Old Style"/>
          <w:sz w:val="22"/>
          <w:szCs w:val="22"/>
        </w:rPr>
        <w:t>que, segundo informações divulgadas pela imprensa, a Viba deixara de fornecer esse montante de passes gratuitos;</w:t>
      </w:r>
    </w:p>
    <w:p w:rsidR="00CF3799" w:rsidRPr="00CF3799" w:rsidRDefault="00CF3799" w:rsidP="008C26C7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F3799" w:rsidRPr="00CF3799" w:rsidRDefault="00CF3799" w:rsidP="008C26C7">
      <w:pPr>
        <w:pStyle w:val="Recuodecorpodetexto2"/>
        <w:rPr>
          <w:b/>
          <w:sz w:val="22"/>
          <w:szCs w:val="22"/>
        </w:rPr>
      </w:pPr>
      <w:r w:rsidRPr="00CF3799">
        <w:rPr>
          <w:b/>
          <w:sz w:val="22"/>
          <w:szCs w:val="22"/>
        </w:rPr>
        <w:t>Considerando-se</w:t>
      </w:r>
      <w:r w:rsidRPr="00CF3799">
        <w:rPr>
          <w:sz w:val="22"/>
          <w:szCs w:val="22"/>
        </w:rPr>
        <w:t xml:space="preserve"> que, atualmente mais de 80 (oitenta) guardas mirins estão só em treinamento na entidade, sendo as despesas com transporte custeadas pela entidade;</w:t>
      </w: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  <w:r w:rsidRPr="00CF3799">
        <w:rPr>
          <w:b/>
          <w:sz w:val="22"/>
          <w:szCs w:val="22"/>
        </w:rPr>
        <w:t xml:space="preserve">Considerando-se </w:t>
      </w:r>
      <w:r w:rsidRPr="00CF3799">
        <w:rPr>
          <w:sz w:val="22"/>
          <w:szCs w:val="22"/>
        </w:rPr>
        <w:t>também que, os guardas mirins recebem café da manhã e almoço e essas despesas são da entidade;</w:t>
      </w: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  <w:r w:rsidRPr="00CF3799">
        <w:rPr>
          <w:b/>
          <w:sz w:val="22"/>
          <w:szCs w:val="22"/>
        </w:rPr>
        <w:t xml:space="preserve">Considerando-se </w:t>
      </w:r>
      <w:r w:rsidRPr="00CF3799">
        <w:rPr>
          <w:sz w:val="22"/>
          <w:szCs w:val="22"/>
        </w:rPr>
        <w:t>que, o restabelecimento do transporte gratuito pela Viba possibilitara treinar um número maior de guardas mirins;</w:t>
      </w: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  <w:r w:rsidRPr="00CF3799">
        <w:rPr>
          <w:sz w:val="22"/>
          <w:szCs w:val="22"/>
        </w:rPr>
        <w:t xml:space="preserve">Proponho à Mesa, após ouvido o Plenário, na forma               regimental, </w:t>
      </w:r>
      <w:r w:rsidRPr="00CF3799">
        <w:rPr>
          <w:b/>
          <w:sz w:val="22"/>
          <w:szCs w:val="22"/>
        </w:rPr>
        <w:t xml:space="preserve">Moção de Apelo </w:t>
      </w:r>
      <w:r w:rsidRPr="00CF3799">
        <w:rPr>
          <w:sz w:val="22"/>
          <w:szCs w:val="22"/>
        </w:rPr>
        <w:t>ao Prefeito Municipal, Secretário de Educação e ao diretor geral de Transporte, nos seguintes termos enunciados:</w:t>
      </w:r>
    </w:p>
    <w:p w:rsidR="00CF3799" w:rsidRPr="00CF3799" w:rsidRDefault="00CF3799" w:rsidP="008C26C7">
      <w:pPr>
        <w:pStyle w:val="Recuodecorpodetexto2"/>
        <w:rPr>
          <w:sz w:val="22"/>
          <w:szCs w:val="22"/>
        </w:rPr>
      </w:pPr>
    </w:p>
    <w:p w:rsidR="00CF3799" w:rsidRPr="00CF3799" w:rsidRDefault="00CF3799" w:rsidP="008C26C7">
      <w:pPr>
        <w:pStyle w:val="Recuodecorpodetexto2"/>
        <w:rPr>
          <w:rFonts w:cs="Arial"/>
          <w:b/>
          <w:i/>
          <w:sz w:val="22"/>
          <w:szCs w:val="22"/>
        </w:rPr>
      </w:pPr>
      <w:r w:rsidRPr="00CF3799">
        <w:rPr>
          <w:sz w:val="22"/>
          <w:szCs w:val="22"/>
        </w:rPr>
        <w:t>“A Câmara Municipal de Santa Bárbara d’Oeste manifesta apelo ao Prefeito Municipal - Excelentíssimo Senhor Mario Celso Heins, Secretário Municipal de Educação, Prof. Herb Carlini e ao Diretor Geral de Transporte, Senhor José Vladeir Truzzi, para viabilizar o transporte gratuito para os guardas mirins através da doação de passes”;</w:t>
      </w:r>
    </w:p>
    <w:p w:rsidR="00CF3799" w:rsidRPr="00CF3799" w:rsidRDefault="00CF3799" w:rsidP="008C26C7">
      <w:pPr>
        <w:pStyle w:val="Recuodecorpodetexto"/>
        <w:ind w:left="0" w:firstLine="1440"/>
        <w:rPr>
          <w:rFonts w:ascii="Bookman Old Style" w:hAnsi="Bookman Old Style" w:cs="Arial"/>
          <w:i w:val="0"/>
          <w:iCs/>
          <w:sz w:val="22"/>
          <w:szCs w:val="22"/>
        </w:rPr>
      </w:pPr>
    </w:p>
    <w:p w:rsidR="00CF3799" w:rsidRPr="00CF3799" w:rsidRDefault="00CF3799" w:rsidP="008C26C7">
      <w:pPr>
        <w:pStyle w:val="Recuodecorpodetexto"/>
        <w:ind w:left="0" w:firstLine="1440"/>
        <w:rPr>
          <w:rFonts w:ascii="Bookman Old Style" w:hAnsi="Bookman Old Style" w:cs="Arial"/>
          <w:i w:val="0"/>
          <w:sz w:val="22"/>
          <w:szCs w:val="22"/>
        </w:rPr>
      </w:pPr>
      <w:r w:rsidRPr="00CF3799">
        <w:rPr>
          <w:rFonts w:ascii="Bookman Old Style" w:hAnsi="Bookman Old Style" w:cs="Arial"/>
          <w:i w:val="0"/>
          <w:iCs/>
          <w:sz w:val="22"/>
          <w:szCs w:val="22"/>
        </w:rPr>
        <w:t>Plenário “Doutor Tancredo Neves”, em 02 de março de 2009.</w:t>
      </w:r>
    </w:p>
    <w:p w:rsidR="00CF3799" w:rsidRPr="00CF3799" w:rsidRDefault="00CF3799" w:rsidP="008C26C7">
      <w:pPr>
        <w:pStyle w:val="Recuodecorpodetexto"/>
        <w:ind w:left="0"/>
        <w:rPr>
          <w:rFonts w:ascii="Bookman Old Style" w:hAnsi="Bookman Old Style" w:cs="Arial"/>
          <w:i w:val="0"/>
          <w:sz w:val="22"/>
          <w:szCs w:val="22"/>
        </w:rPr>
      </w:pPr>
      <w:r w:rsidRPr="00CF3799">
        <w:rPr>
          <w:rFonts w:ascii="Bookman Old Style" w:hAnsi="Bookman Old Style" w:cs="Arial"/>
          <w:i w:val="0"/>
          <w:sz w:val="22"/>
          <w:szCs w:val="22"/>
        </w:rPr>
        <w:t xml:space="preserve">                                    </w:t>
      </w:r>
    </w:p>
    <w:p w:rsidR="00CF3799" w:rsidRPr="00CF3799" w:rsidRDefault="00CF3799" w:rsidP="008C26C7">
      <w:pPr>
        <w:pStyle w:val="Recuodecorpodetexto"/>
        <w:ind w:left="0"/>
        <w:jc w:val="center"/>
        <w:rPr>
          <w:rFonts w:ascii="Bookman Old Style" w:hAnsi="Bookman Old Style" w:cs="Arial"/>
          <w:i w:val="0"/>
          <w:sz w:val="22"/>
          <w:szCs w:val="22"/>
        </w:rPr>
      </w:pPr>
    </w:p>
    <w:p w:rsidR="00CF3799" w:rsidRPr="00CF3799" w:rsidRDefault="00CF3799" w:rsidP="008C26C7">
      <w:pPr>
        <w:pStyle w:val="Recuodecorpodetexto"/>
        <w:ind w:left="0"/>
        <w:jc w:val="center"/>
        <w:rPr>
          <w:rFonts w:ascii="Bookman Old Style" w:hAnsi="Bookman Old Style" w:cs="Arial"/>
          <w:b/>
          <w:i w:val="0"/>
          <w:sz w:val="22"/>
          <w:szCs w:val="22"/>
        </w:rPr>
      </w:pPr>
      <w:r w:rsidRPr="00CF3799">
        <w:rPr>
          <w:rFonts w:ascii="Bookman Old Style" w:hAnsi="Bookman Old Style" w:cs="Arial"/>
          <w:b/>
          <w:i w:val="0"/>
          <w:sz w:val="22"/>
          <w:szCs w:val="22"/>
        </w:rPr>
        <w:t>LAERTE ANTONIO DA SILVA</w:t>
      </w:r>
    </w:p>
    <w:p w:rsidR="00CF3799" w:rsidRPr="00CF3799" w:rsidRDefault="00CF3799" w:rsidP="008C26C7">
      <w:pPr>
        <w:pStyle w:val="Recuodecorpodetexto"/>
        <w:ind w:left="0"/>
        <w:jc w:val="center"/>
        <w:rPr>
          <w:rFonts w:ascii="Bookman Old Style" w:hAnsi="Bookman Old Style" w:cs="Arial"/>
          <w:i w:val="0"/>
          <w:sz w:val="22"/>
          <w:szCs w:val="22"/>
          <w:lang w:val="es-ES_tradnl"/>
        </w:rPr>
      </w:pPr>
      <w:r w:rsidRPr="00CF3799">
        <w:rPr>
          <w:rFonts w:ascii="Bookman Old Style" w:hAnsi="Bookman Old Style" w:cs="Arial"/>
          <w:i w:val="0"/>
          <w:sz w:val="22"/>
          <w:szCs w:val="22"/>
          <w:lang w:val="es-ES_tradnl"/>
        </w:rPr>
        <w:t>-Vereador-</w:t>
      </w:r>
    </w:p>
    <w:p w:rsidR="00CF3799" w:rsidRPr="00CF3799" w:rsidRDefault="00CF3799" w:rsidP="008C26C7">
      <w:pPr>
        <w:jc w:val="both"/>
        <w:rPr>
          <w:sz w:val="22"/>
          <w:szCs w:val="22"/>
        </w:rPr>
      </w:pPr>
    </w:p>
    <w:p w:rsidR="00CF3799" w:rsidRDefault="00CF3799" w:rsidP="008C26C7">
      <w:pPr>
        <w:jc w:val="both"/>
      </w:pPr>
    </w:p>
    <w:p w:rsidR="00CF3799" w:rsidRDefault="00CF379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C7" w:rsidRDefault="008C26C7">
      <w:r>
        <w:separator/>
      </w:r>
    </w:p>
  </w:endnote>
  <w:endnote w:type="continuationSeparator" w:id="0">
    <w:p w:rsidR="008C26C7" w:rsidRDefault="008C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C7" w:rsidRDefault="008C26C7">
      <w:r>
        <w:separator/>
      </w:r>
    </w:p>
  </w:footnote>
  <w:footnote w:type="continuationSeparator" w:id="0">
    <w:p w:rsidR="008C26C7" w:rsidRDefault="008C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26C7"/>
    <w:rsid w:val="009F196D"/>
    <w:rsid w:val="00A9035B"/>
    <w:rsid w:val="00CD613B"/>
    <w:rsid w:val="00CF3799"/>
    <w:rsid w:val="00D6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3799"/>
    <w:pPr>
      <w:jc w:val="center"/>
    </w:pPr>
    <w:rPr>
      <w:rFonts w:ascii="Arial" w:hAnsi="Arial" w:cs="Arial"/>
      <w:b/>
      <w:sz w:val="24"/>
      <w:szCs w:val="24"/>
    </w:rPr>
  </w:style>
  <w:style w:type="paragraph" w:styleId="Recuodecorpodetexto">
    <w:name w:val="Body Text Indent"/>
    <w:basedOn w:val="Normal"/>
    <w:rsid w:val="00CF3799"/>
    <w:pPr>
      <w:ind w:left="5220"/>
      <w:jc w:val="both"/>
    </w:pPr>
    <w:rPr>
      <w:i/>
      <w:sz w:val="24"/>
      <w:szCs w:val="24"/>
    </w:rPr>
  </w:style>
  <w:style w:type="paragraph" w:styleId="Recuodecorpodetexto2">
    <w:name w:val="Body Text Indent 2"/>
    <w:basedOn w:val="Normal"/>
    <w:rsid w:val="00CF379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