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61" w:rsidRPr="00B91F36" w:rsidRDefault="00974D61" w:rsidP="00476C3B">
      <w:pPr>
        <w:pStyle w:val="Ttulo"/>
      </w:pPr>
      <w:bookmarkStart w:id="0" w:name="_GoBack"/>
      <w:bookmarkEnd w:id="0"/>
      <w:r w:rsidRPr="00B91F36">
        <w:t xml:space="preserve">Moção N° </w:t>
      </w:r>
      <w:r>
        <w:t>104</w:t>
      </w:r>
      <w:r w:rsidRPr="00B91F36">
        <w:t>/0</w:t>
      </w:r>
      <w:r>
        <w:t>9</w:t>
      </w:r>
    </w:p>
    <w:p w:rsidR="00974D61" w:rsidRPr="00B91F36" w:rsidRDefault="00974D61" w:rsidP="00476C3B">
      <w:pPr>
        <w:pStyle w:val="Ttulo1"/>
      </w:pPr>
      <w:r w:rsidRPr="00B91F36">
        <w:t>De Apelo</w:t>
      </w:r>
    </w:p>
    <w:p w:rsidR="00974D61" w:rsidRDefault="00974D61" w:rsidP="00476C3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74D61" w:rsidRPr="00B91F36" w:rsidRDefault="00974D61" w:rsidP="00476C3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74D61" w:rsidRDefault="00974D61" w:rsidP="00476C3B">
      <w:pPr>
        <w:pStyle w:val="Recuodecorpodetexto"/>
        <w:ind w:left="4111"/>
      </w:pPr>
      <w:r w:rsidRPr="00B91F36">
        <w:t xml:space="preserve">“Manifesta </w:t>
      </w:r>
      <w:r>
        <w:t xml:space="preserve">Apelo ao Prefeito Municipal quanto </w:t>
      </w:r>
      <w:r w:rsidRPr="00634166">
        <w:t xml:space="preserve">à </w:t>
      </w:r>
      <w:r>
        <w:t>ligação das Ruas Ósmio (Mollon), passando pela Rua Humberto Matarazzo (Cidade Industrial), finalizando na Rua Tupinambás (Jardim São Francisco), bem como a continuação da Rua da Agricultura, que se inicia no Bairro Jardim São Fernando, seguindo até à Rua Ervilha (Cidade Nova II)”.</w:t>
      </w:r>
    </w:p>
    <w:p w:rsidR="00974D61" w:rsidRPr="00B91F36" w:rsidRDefault="00974D61" w:rsidP="00476C3B">
      <w:pPr>
        <w:pStyle w:val="Recuodecorpodetexto"/>
      </w:pPr>
      <w:r w:rsidRPr="00B91F36">
        <w:t xml:space="preserve">  </w:t>
      </w:r>
    </w:p>
    <w:p w:rsidR="00974D61" w:rsidRPr="00B91F36" w:rsidRDefault="00974D61" w:rsidP="00476C3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974D61" w:rsidRDefault="00974D61" w:rsidP="00476C3B">
      <w:pPr>
        <w:pStyle w:val="Recuodecorpodetexto3"/>
      </w:pPr>
      <w:r w:rsidRPr="00B91F36">
        <w:rPr>
          <w:b/>
          <w:bCs/>
        </w:rPr>
        <w:t>Considerando-se</w:t>
      </w:r>
      <w:r w:rsidRPr="00B91F36">
        <w:t xml:space="preserve"> que, </w:t>
      </w:r>
      <w:r>
        <w:t>a Rua Ósmio, localizada no Bairro Mollon, finda-se antes do Tivoli Shopping, e para ter acesso ao Bairro Cidade Industrial, há necessidade de se utilizar a Avenida Santa Bárbara, o que dificulta para as pessoas que necessitam desse acesso;</w:t>
      </w:r>
    </w:p>
    <w:p w:rsidR="00974D61" w:rsidRDefault="00974D61" w:rsidP="00476C3B">
      <w:pPr>
        <w:pStyle w:val="Recuodecorpodetexto3"/>
      </w:pPr>
    </w:p>
    <w:p w:rsidR="00974D61" w:rsidRDefault="00974D61" w:rsidP="00476C3B">
      <w:pPr>
        <w:pStyle w:val="Recuodecorpodetexto3"/>
      </w:pPr>
      <w:r>
        <w:rPr>
          <w:b/>
        </w:rPr>
        <w:t xml:space="preserve">Considerando-se </w:t>
      </w:r>
      <w:r>
        <w:t>que, a Rua Humberto Matarazzo, localizada no bairro Cidade Industrial, segue apenas até a rotatória da Avenida Interdistrital Comendador Américo Emílio Romi, e para chegar até a Rua Tupinambás, no bairro Jardim São Francisco, é necessário seguir pela Avenida Santa Bárbara;</w:t>
      </w:r>
    </w:p>
    <w:p w:rsidR="00974D61" w:rsidRDefault="00974D61" w:rsidP="00476C3B">
      <w:pPr>
        <w:pStyle w:val="Recuodecorpodetexto3"/>
      </w:pPr>
    </w:p>
    <w:p w:rsidR="00974D61" w:rsidRDefault="00974D61" w:rsidP="00476C3B">
      <w:pPr>
        <w:pStyle w:val="Recuodecorpodetexto3"/>
      </w:pPr>
      <w:r>
        <w:rPr>
          <w:b/>
        </w:rPr>
        <w:t xml:space="preserve">Considerando-se </w:t>
      </w:r>
      <w:r w:rsidRPr="0047519B">
        <w:t>que</w:t>
      </w:r>
      <w:r>
        <w:t>, o mesmo acontece com a Rua da Agricultura, que se inicia no Jardim São Fernando, seguindo até o bairro Cidade Nova II, iniciando novamente no bairro Souza Queiroz, porém, não dando acesso ao referido bairro, pois ela é interrompida na área onde estão localizados o Córrego Mollon e o Córrego Giovanetti, e</w:t>
      </w:r>
    </w:p>
    <w:p w:rsidR="00974D61" w:rsidRDefault="00974D61" w:rsidP="00476C3B">
      <w:pPr>
        <w:pStyle w:val="Recuodecorpodetexto3"/>
      </w:pPr>
      <w:r>
        <w:t xml:space="preserve"> </w:t>
      </w:r>
    </w:p>
    <w:p w:rsidR="00974D61" w:rsidRDefault="00974D61" w:rsidP="00476C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as ruas acima citadas são paralelas à Avenida Santa Bárbara, lembrando que esta via é de grande movimento, colocando em risco as pessoas que necessitam por ela trafegar, e</w:t>
      </w:r>
    </w:p>
    <w:p w:rsidR="00974D61" w:rsidRDefault="00974D61" w:rsidP="00476C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74D61" w:rsidRPr="00B91F36" w:rsidRDefault="00974D61" w:rsidP="00476C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as obras solicitadas deverão contar, ainda, com faixa de ciclovia e pedestres, evitando dessa forma a exposição das pessoas que necessitam acessar os referidos bairros,</w:t>
      </w:r>
    </w:p>
    <w:p w:rsidR="00974D61" w:rsidRPr="00B91F36" w:rsidRDefault="00974D61" w:rsidP="00476C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74D61" w:rsidRPr="00B91F36" w:rsidRDefault="00974D61" w:rsidP="00476C3B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>ao Prefeito Municipal</w:t>
      </w:r>
      <w:r w:rsidRPr="00B91F36">
        <w:t>, na seguinte forma enunciada:</w:t>
      </w:r>
    </w:p>
    <w:p w:rsidR="00974D61" w:rsidRDefault="00974D61" w:rsidP="00476C3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74D61" w:rsidRPr="00B91F36" w:rsidRDefault="00974D61" w:rsidP="00476C3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74D61" w:rsidRDefault="00974D61" w:rsidP="00476C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(Fls. 2 – Moção nº 104/09)</w:t>
      </w:r>
    </w:p>
    <w:p w:rsidR="00974D61" w:rsidRDefault="00974D61" w:rsidP="00476C3B">
      <w:pPr>
        <w:pStyle w:val="Recuodecorpodetexto3"/>
      </w:pPr>
    </w:p>
    <w:p w:rsidR="00974D61" w:rsidRDefault="00974D61" w:rsidP="00476C3B">
      <w:pPr>
        <w:pStyle w:val="Recuodecorpodetexto3"/>
      </w:pPr>
    </w:p>
    <w:p w:rsidR="00974D61" w:rsidRDefault="00974D61" w:rsidP="00476C3B">
      <w:pPr>
        <w:pStyle w:val="Recuodecorpodetexto3"/>
      </w:pPr>
    </w:p>
    <w:p w:rsidR="00974D61" w:rsidRDefault="00974D61" w:rsidP="00476C3B">
      <w:pPr>
        <w:pStyle w:val="Recuodecorpodetexto3"/>
      </w:pPr>
    </w:p>
    <w:p w:rsidR="00974D61" w:rsidRDefault="00974D61" w:rsidP="00476C3B">
      <w:pPr>
        <w:pStyle w:val="Recuodecorpodetexto3"/>
      </w:pPr>
      <w:r w:rsidRPr="00B90069">
        <w:t xml:space="preserve">“A Câmara Municipal de Santa Bárbara d’Oeste, </w:t>
      </w:r>
      <w:r>
        <w:rPr>
          <w:b/>
        </w:rPr>
        <w:t>APELA</w:t>
      </w:r>
      <w:r w:rsidRPr="00B90069">
        <w:t xml:space="preserve"> ao </w:t>
      </w:r>
      <w:r>
        <w:t xml:space="preserve">Poder Executivo, na pessoa do Prefeito Municipal, Dr. Mário Celso Heins, para que providências sejam tomadas quanto </w:t>
      </w:r>
      <w:r w:rsidRPr="00634166">
        <w:t xml:space="preserve">à </w:t>
      </w:r>
      <w:r>
        <w:t>ligação das Ruas Ósmio (Mollon), passando pela Rua Humberto Matarazzo (Cidade Industrial), finalizando na Rua Tupinambás (Jardim São Francisco), bem como a continuação da Rua da Agricultura, que se inicia no Bairro Jardim São Fernando, seguindo até à Rua Ervilha (Cidade Nova II)</w:t>
      </w:r>
      <w:r w:rsidRPr="00634166">
        <w:t>”.</w:t>
      </w:r>
    </w:p>
    <w:p w:rsidR="00974D61" w:rsidRDefault="00974D61" w:rsidP="00476C3B">
      <w:pPr>
        <w:pStyle w:val="Recuodecorpodetexto3"/>
      </w:pPr>
    </w:p>
    <w:p w:rsidR="00974D61" w:rsidRPr="00B91F36" w:rsidRDefault="00974D61" w:rsidP="00476C3B">
      <w:pPr>
        <w:pStyle w:val="Recuodecorpodetexto3"/>
      </w:pPr>
    </w:p>
    <w:p w:rsidR="00974D61" w:rsidRPr="00B91F36" w:rsidRDefault="00974D61" w:rsidP="00476C3B">
      <w:pPr>
        <w:pStyle w:val="Recuodecorpodetexto3"/>
      </w:pPr>
    </w:p>
    <w:p w:rsidR="00974D61" w:rsidRPr="00B91F36" w:rsidRDefault="00974D61" w:rsidP="00476C3B">
      <w:pPr>
        <w:pStyle w:val="Recuodecorpodetexto3"/>
      </w:pPr>
      <w:r w:rsidRPr="00B91F36">
        <w:t xml:space="preserve">Plenário “Dr. Tancredo Neves”, em </w:t>
      </w:r>
      <w:r>
        <w:t>24</w:t>
      </w:r>
      <w:r w:rsidRPr="00B91F36">
        <w:t xml:space="preserve"> de </w:t>
      </w:r>
      <w:r>
        <w:t>abril</w:t>
      </w:r>
      <w:r w:rsidRPr="00B91F36">
        <w:t xml:space="preserve"> de 200</w:t>
      </w:r>
      <w:r>
        <w:t>9</w:t>
      </w:r>
      <w:r w:rsidRPr="00B91F36">
        <w:t>.</w:t>
      </w:r>
    </w:p>
    <w:p w:rsidR="00974D61" w:rsidRPr="00B91F36" w:rsidRDefault="00974D61" w:rsidP="00476C3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74D61" w:rsidRDefault="00974D61" w:rsidP="00476C3B">
      <w:pPr>
        <w:pStyle w:val="Ttulo2"/>
      </w:pPr>
    </w:p>
    <w:p w:rsidR="00974D61" w:rsidRPr="00FC7A7D" w:rsidRDefault="00974D61" w:rsidP="00476C3B"/>
    <w:p w:rsidR="00974D61" w:rsidRPr="00B91F36" w:rsidRDefault="00974D61" w:rsidP="00476C3B">
      <w:pPr>
        <w:pStyle w:val="Ttulo2"/>
      </w:pPr>
      <w:r>
        <w:t>CLÁUDIO PERESSIM</w:t>
      </w:r>
    </w:p>
    <w:p w:rsidR="00974D61" w:rsidRDefault="00974D61" w:rsidP="00476C3B">
      <w:pPr>
        <w:widowControl w:val="0"/>
        <w:autoSpaceDE w:val="0"/>
        <w:autoSpaceDN w:val="0"/>
        <w:adjustRightInd w:val="0"/>
        <w:jc w:val="center"/>
      </w:pPr>
      <w:r w:rsidRPr="00B91F36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C3B" w:rsidRDefault="00476C3B">
      <w:r>
        <w:separator/>
      </w:r>
    </w:p>
  </w:endnote>
  <w:endnote w:type="continuationSeparator" w:id="0">
    <w:p w:rsidR="00476C3B" w:rsidRDefault="0047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C3B" w:rsidRDefault="00476C3B">
      <w:r>
        <w:separator/>
      </w:r>
    </w:p>
  </w:footnote>
  <w:footnote w:type="continuationSeparator" w:id="0">
    <w:p w:rsidR="00476C3B" w:rsidRDefault="00476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760B"/>
    <w:rsid w:val="003D3AA8"/>
    <w:rsid w:val="00476C3B"/>
    <w:rsid w:val="004C67DE"/>
    <w:rsid w:val="00974D6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74D6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974D6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74D6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74D61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974D6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974D6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