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91" w:rsidRPr="00A55291" w:rsidRDefault="00A55291">
      <w:pPr>
        <w:pStyle w:val="Ttulo"/>
        <w:rPr>
          <w:sz w:val="22"/>
          <w:szCs w:val="22"/>
        </w:rPr>
      </w:pPr>
      <w:bookmarkStart w:id="0" w:name="_GoBack"/>
      <w:bookmarkEnd w:id="0"/>
      <w:r w:rsidRPr="00A55291">
        <w:rPr>
          <w:sz w:val="22"/>
          <w:szCs w:val="22"/>
        </w:rPr>
        <w:t>MOÇÃO Nº 119/09</w:t>
      </w:r>
    </w:p>
    <w:p w:rsidR="00A55291" w:rsidRPr="00A55291" w:rsidRDefault="00A55291">
      <w:pPr>
        <w:pStyle w:val="Ttulo"/>
        <w:rPr>
          <w:sz w:val="22"/>
          <w:szCs w:val="22"/>
        </w:rPr>
      </w:pPr>
      <w:r w:rsidRPr="00A55291">
        <w:rPr>
          <w:sz w:val="22"/>
          <w:szCs w:val="22"/>
        </w:rPr>
        <w:t>De Protesto</w:t>
      </w:r>
    </w:p>
    <w:p w:rsidR="00A55291" w:rsidRPr="00A55291" w:rsidRDefault="00A55291">
      <w:pPr>
        <w:pStyle w:val="Recuodecorpodetexto3"/>
        <w:ind w:left="0"/>
        <w:rPr>
          <w:sz w:val="22"/>
          <w:szCs w:val="22"/>
        </w:rPr>
      </w:pPr>
    </w:p>
    <w:p w:rsidR="00A55291" w:rsidRPr="00A55291" w:rsidRDefault="00A55291">
      <w:pPr>
        <w:pStyle w:val="Recuodecorpodetexto3"/>
        <w:ind w:left="0"/>
        <w:rPr>
          <w:sz w:val="22"/>
          <w:szCs w:val="22"/>
        </w:rPr>
      </w:pPr>
    </w:p>
    <w:p w:rsidR="00A55291" w:rsidRPr="00A55291" w:rsidRDefault="00A55291">
      <w:pPr>
        <w:pStyle w:val="Recuodecorpodetexto3"/>
        <w:ind w:left="0"/>
        <w:rPr>
          <w:sz w:val="22"/>
          <w:szCs w:val="22"/>
        </w:rPr>
      </w:pPr>
    </w:p>
    <w:p w:rsidR="00A55291" w:rsidRPr="00A55291" w:rsidRDefault="00A55291" w:rsidP="00F53E1E">
      <w:pPr>
        <w:pStyle w:val="Recuodecorpodetexto3"/>
        <w:ind w:left="4301"/>
        <w:rPr>
          <w:sz w:val="22"/>
          <w:szCs w:val="22"/>
        </w:rPr>
      </w:pPr>
      <w:r w:rsidRPr="00A55291">
        <w:rPr>
          <w:sz w:val="22"/>
          <w:szCs w:val="22"/>
        </w:rPr>
        <w:t xml:space="preserve">“Manifesta </w:t>
      </w:r>
      <w:r w:rsidRPr="00A55291">
        <w:rPr>
          <w:b/>
          <w:sz w:val="22"/>
          <w:szCs w:val="22"/>
        </w:rPr>
        <w:t>protesto</w:t>
      </w:r>
      <w:r w:rsidRPr="00A55291">
        <w:rPr>
          <w:sz w:val="22"/>
          <w:szCs w:val="22"/>
        </w:rPr>
        <w:t xml:space="preserve"> à Secretaria da Educação do Estado de São Paulo e ao Governador José Serra, pela distribuição de livros com conteúdo erótico e com textos pejorativos insinuando o uso de drogas, sexo, ensinando a como serem maus elementos e contendo erros nos mapas da América do Sul, encaminhados para crianças de 3ª e 6ª série do Ensino Fundamental”.</w:t>
      </w:r>
    </w:p>
    <w:p w:rsidR="00A55291" w:rsidRPr="00A55291" w:rsidRDefault="00A55291">
      <w:pPr>
        <w:pStyle w:val="Recuodecorpodetexto3"/>
        <w:ind w:left="0"/>
        <w:rPr>
          <w:sz w:val="22"/>
          <w:szCs w:val="22"/>
        </w:rPr>
      </w:pPr>
    </w:p>
    <w:p w:rsidR="00A55291" w:rsidRPr="00A55291" w:rsidRDefault="00A55291">
      <w:pPr>
        <w:ind w:firstLine="1496"/>
        <w:jc w:val="both"/>
        <w:rPr>
          <w:rFonts w:eastAsia="MS Mincho"/>
          <w:sz w:val="22"/>
          <w:szCs w:val="22"/>
        </w:rPr>
      </w:pPr>
    </w:p>
    <w:p w:rsidR="00A55291" w:rsidRPr="00A55291" w:rsidRDefault="00A55291">
      <w:pPr>
        <w:ind w:firstLine="1496"/>
        <w:jc w:val="both"/>
        <w:rPr>
          <w:rFonts w:eastAsia="MS Mincho"/>
          <w:sz w:val="22"/>
          <w:szCs w:val="22"/>
        </w:rPr>
      </w:pPr>
    </w:p>
    <w:p w:rsidR="00A55291" w:rsidRPr="00A55291" w:rsidRDefault="00A55291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A55291">
        <w:rPr>
          <w:bCs w:val="0"/>
          <w:sz w:val="22"/>
          <w:szCs w:val="22"/>
        </w:rPr>
        <w:t>Considerando-se</w:t>
      </w:r>
      <w:r w:rsidRPr="00A55291">
        <w:rPr>
          <w:b w:val="0"/>
          <w:bCs w:val="0"/>
          <w:sz w:val="22"/>
          <w:szCs w:val="22"/>
        </w:rPr>
        <w:t xml:space="preserve"> que, a </w:t>
      </w:r>
      <w:r w:rsidRPr="00A55291">
        <w:rPr>
          <w:b w:val="0"/>
          <w:sz w:val="22"/>
          <w:szCs w:val="22"/>
        </w:rPr>
        <w:t>Secretaria da Educação adquiriu livros com conteúdo inadequados para alunos do ensino fundamental, de 3ª e 6ª série da Rede Municipal de Ensino;</w:t>
      </w:r>
    </w:p>
    <w:p w:rsidR="00A55291" w:rsidRPr="00A55291" w:rsidRDefault="00A55291" w:rsidP="00F53E1E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>
      <w:pPr>
        <w:pStyle w:val="Recuodecorpodetexto2"/>
        <w:ind w:firstLine="1496"/>
        <w:rPr>
          <w:bCs w:val="0"/>
          <w:sz w:val="22"/>
          <w:szCs w:val="22"/>
        </w:rPr>
      </w:pPr>
      <w:r w:rsidRPr="00A55291">
        <w:rPr>
          <w:bCs w:val="0"/>
          <w:sz w:val="22"/>
          <w:szCs w:val="22"/>
        </w:rPr>
        <w:t xml:space="preserve">Considerando-se </w:t>
      </w:r>
      <w:r w:rsidRPr="00A55291">
        <w:rPr>
          <w:b w:val="0"/>
          <w:bCs w:val="0"/>
          <w:sz w:val="22"/>
          <w:szCs w:val="22"/>
        </w:rPr>
        <w:t xml:space="preserve">que, estes livros trazem erros como a colocação do Paraguai 2 vezes no mapa e esquecendo da Venezuela, em outros há textos com conteúdo erótico, </w:t>
      </w:r>
      <w:r w:rsidRPr="00A55291">
        <w:rPr>
          <w:b w:val="0"/>
          <w:sz w:val="22"/>
          <w:szCs w:val="22"/>
        </w:rPr>
        <w:t>falando de sexo, drogas e ensinando a ser mau</w:t>
      </w:r>
      <w:r w:rsidRPr="00A55291">
        <w:rPr>
          <w:b w:val="0"/>
          <w:bCs w:val="0"/>
          <w:sz w:val="22"/>
          <w:szCs w:val="22"/>
        </w:rPr>
        <w:t>;</w:t>
      </w:r>
      <w:r w:rsidRPr="00A55291">
        <w:rPr>
          <w:bCs w:val="0"/>
          <w:sz w:val="22"/>
          <w:szCs w:val="22"/>
        </w:rPr>
        <w:t xml:space="preserve"> (anexa cópia de trecho do livro).</w:t>
      </w:r>
    </w:p>
    <w:p w:rsidR="00A55291" w:rsidRPr="00A55291" w:rsidRDefault="00A55291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  <w:r w:rsidRPr="00A55291">
        <w:rPr>
          <w:sz w:val="22"/>
          <w:szCs w:val="22"/>
        </w:rPr>
        <w:t xml:space="preserve">Considerando-se </w:t>
      </w:r>
      <w:r w:rsidRPr="00A55291">
        <w:rPr>
          <w:b w:val="0"/>
          <w:sz w:val="22"/>
          <w:szCs w:val="22"/>
        </w:rPr>
        <w:t>que, o secretário de Educação de São Paulo, Paulo Renato Souza, admitiu que houve falha na escolha do </w:t>
      </w:r>
      <w:hyperlink r:id="rId7" w:history="1">
        <w:r w:rsidRPr="00A55291">
          <w:rPr>
            <w:rStyle w:val="Hyperlink"/>
            <w:b w:val="0"/>
            <w:sz w:val="22"/>
            <w:szCs w:val="22"/>
          </w:rPr>
          <w:t>livro “Poesia do Dia – Poetas de hoje para leitores de agora”</w:t>
        </w:r>
      </w:hyperlink>
      <w:r w:rsidRPr="00A55291">
        <w:rPr>
          <w:b w:val="0"/>
          <w:sz w:val="22"/>
          <w:szCs w:val="22"/>
        </w:rPr>
        <w:t>, enviado a escolas públicas como material de apoio</w:t>
      </w:r>
      <w:r w:rsidRPr="00A55291">
        <w:rPr>
          <w:sz w:val="22"/>
          <w:szCs w:val="22"/>
        </w:rPr>
        <w:t xml:space="preserve"> </w:t>
      </w:r>
      <w:r w:rsidRPr="00A55291">
        <w:rPr>
          <w:b w:val="0"/>
          <w:sz w:val="22"/>
          <w:szCs w:val="22"/>
        </w:rPr>
        <w:t>no programa Ler e Escrever, que reforça a alfabetização de crianças, e os alunos poderiam levar o livro para casa ou usar na própria escola;</w:t>
      </w: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  <w:r w:rsidRPr="00A55291">
        <w:rPr>
          <w:sz w:val="22"/>
          <w:szCs w:val="22"/>
        </w:rPr>
        <w:t>Considerando-se</w:t>
      </w:r>
      <w:r w:rsidRPr="00A55291">
        <w:rPr>
          <w:b w:val="0"/>
          <w:sz w:val="22"/>
          <w:szCs w:val="22"/>
        </w:rPr>
        <w:t xml:space="preserve"> que, a coletânea de poesias, que foi enviada às escolas pelo governo de São Paulo para o uso de alunos de terceira série (faixa etária de nove anos), é voltada a adolescentes e possui frases como </w:t>
      </w:r>
      <w:r w:rsidRPr="00A55291">
        <w:rPr>
          <w:sz w:val="22"/>
          <w:szCs w:val="22"/>
        </w:rPr>
        <w:t>“nunca ame ninguém. Estupre”, “tome drogas, pois é sempre aconselhável ver o panorama do alto”,</w:t>
      </w:r>
      <w:r w:rsidRPr="00A55291">
        <w:rPr>
          <w:b w:val="0"/>
          <w:sz w:val="22"/>
          <w:szCs w:val="22"/>
        </w:rPr>
        <w:t xml:space="preserve"> e </w:t>
      </w:r>
      <w:r w:rsidRPr="00A55291">
        <w:rPr>
          <w:sz w:val="22"/>
          <w:szCs w:val="22"/>
        </w:rPr>
        <w:t>“Odeie. Assim, por esporte”</w:t>
      </w:r>
      <w:r w:rsidRPr="00A55291">
        <w:rPr>
          <w:b w:val="0"/>
          <w:sz w:val="22"/>
          <w:szCs w:val="22"/>
        </w:rPr>
        <w:t>, foram distribuídos 1.333 exemplares;</w:t>
      </w: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16"/>
        <w:rPr>
          <w:sz w:val="22"/>
          <w:szCs w:val="22"/>
        </w:rPr>
      </w:pPr>
      <w:r w:rsidRPr="00A55291">
        <w:rPr>
          <w:sz w:val="22"/>
          <w:szCs w:val="22"/>
        </w:rPr>
        <w:lastRenderedPageBreak/>
        <w:t>(Fls. 2 da Moção de Protesto n° 119/09)</w:t>
      </w:r>
    </w:p>
    <w:p w:rsidR="00A55291" w:rsidRPr="00A55291" w:rsidRDefault="00A55291" w:rsidP="00F53E1E">
      <w:pPr>
        <w:pStyle w:val="Recuodecorpodetexto2"/>
        <w:ind w:firstLine="0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NormalWeb"/>
        <w:ind w:firstLine="1416"/>
        <w:jc w:val="both"/>
        <w:rPr>
          <w:rFonts w:ascii="Bookman Old Style" w:hAnsi="Bookman Old Style"/>
          <w:b/>
          <w:sz w:val="22"/>
          <w:szCs w:val="22"/>
        </w:rPr>
      </w:pPr>
    </w:p>
    <w:p w:rsidR="00A55291" w:rsidRPr="00A55291" w:rsidRDefault="00A55291" w:rsidP="00F53E1E">
      <w:pPr>
        <w:pStyle w:val="NormalWeb"/>
        <w:ind w:firstLine="1416"/>
        <w:jc w:val="both"/>
        <w:rPr>
          <w:rFonts w:ascii="Bookman Old Style" w:hAnsi="Bookman Old Style"/>
          <w:b/>
          <w:sz w:val="22"/>
          <w:szCs w:val="22"/>
        </w:rPr>
      </w:pPr>
      <w:r w:rsidRPr="00A5529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A55291">
        <w:rPr>
          <w:rFonts w:ascii="Bookman Old Style" w:hAnsi="Bookman Old Style"/>
          <w:sz w:val="22"/>
          <w:szCs w:val="22"/>
        </w:rPr>
        <w:t>que</w:t>
      </w:r>
      <w:r w:rsidRPr="00A55291">
        <w:rPr>
          <w:rFonts w:ascii="Bookman Old Style" w:hAnsi="Bookman Old Style"/>
          <w:b/>
          <w:sz w:val="22"/>
          <w:szCs w:val="22"/>
        </w:rPr>
        <w:t>,</w:t>
      </w:r>
      <w:r w:rsidRPr="00A55291">
        <w:rPr>
          <w:rFonts w:ascii="Bookman Old Style" w:hAnsi="Bookman Old Style"/>
          <w:sz w:val="22"/>
          <w:szCs w:val="22"/>
        </w:rPr>
        <w:t xml:space="preserve"> em entrevista ao SPTV, Paulo Renato minimizou um possível efeito negativo do livro nos alunos, ele informou que a obra foi entregue aos professores para ser lida com os estudantes e que a obra não foi usada como material de trabalho;</w:t>
      </w:r>
    </w:p>
    <w:p w:rsidR="00A55291" w:rsidRPr="00A55291" w:rsidRDefault="00A55291" w:rsidP="00F53E1E">
      <w:pPr>
        <w:pStyle w:val="NormalWeb"/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  <w:r w:rsidRPr="00A55291">
        <w:rPr>
          <w:sz w:val="22"/>
          <w:szCs w:val="22"/>
        </w:rPr>
        <w:t>Considerando-se</w:t>
      </w:r>
      <w:r w:rsidRPr="00A55291">
        <w:rPr>
          <w:b w:val="0"/>
          <w:sz w:val="22"/>
          <w:szCs w:val="22"/>
        </w:rPr>
        <w:t xml:space="preserve"> que, indicado para alunos de nove anos da terceira série do ensino fundamental, o livro</w:t>
      </w:r>
      <w:r w:rsidRPr="00A55291">
        <w:rPr>
          <w:sz w:val="22"/>
          <w:szCs w:val="22"/>
        </w:rPr>
        <w:t xml:space="preserve"> "Dez na Área, Um na Banheira e Ninguém no Gol", </w:t>
      </w:r>
      <w:r w:rsidRPr="00A55291">
        <w:rPr>
          <w:b w:val="0"/>
          <w:sz w:val="22"/>
          <w:szCs w:val="22"/>
        </w:rPr>
        <w:t>com 11 histórias em quadrinhos de vários autores sobre futebol, chamou a atenção de coordenadores pedagógicos, pois o livro distribuído tem histórias em quadrinhos com palavrões e conotação sexual;</w:t>
      </w: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rPr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  <w:r w:rsidRPr="00A55291">
        <w:rPr>
          <w:sz w:val="22"/>
          <w:szCs w:val="22"/>
        </w:rPr>
        <w:t>Considerando-se</w:t>
      </w:r>
      <w:r w:rsidRPr="00A55291">
        <w:rPr>
          <w:b w:val="0"/>
          <w:sz w:val="22"/>
          <w:szCs w:val="22"/>
        </w:rPr>
        <w:t xml:space="preserve"> que, na ocasião, o governador José Serra disse que houve "falha" na escolha, pois o material é "inadequado para alunos desta idade", e que já determinou o recolhimento da obra, disse ainda que fosse aberta uma sindicância e os responsáveis serão punidos, os resultados da sindicância devem sair em 30 dias afirmou o governador Serra, e</w:t>
      </w:r>
    </w:p>
    <w:p w:rsidR="00A55291" w:rsidRPr="00A55291" w:rsidRDefault="00A55291" w:rsidP="00F53E1E">
      <w:pPr>
        <w:pStyle w:val="Recuodecorpodetexto2"/>
        <w:ind w:firstLine="1496"/>
        <w:rPr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  <w:r w:rsidRPr="00A55291">
        <w:rPr>
          <w:sz w:val="22"/>
          <w:szCs w:val="22"/>
        </w:rPr>
        <w:t>Considerando-se ainda</w:t>
      </w:r>
      <w:r w:rsidRPr="00A55291">
        <w:rPr>
          <w:b w:val="0"/>
          <w:sz w:val="22"/>
          <w:szCs w:val="22"/>
        </w:rPr>
        <w:t xml:space="preserve"> que, este tipo de erro não pode tornar a acontecer, uma vez que nossos alunos estão adquirindo conhecimento e são vulneráveis ao aprendizado de uma forma geral;</w:t>
      </w: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  <w:r w:rsidRPr="00A55291">
        <w:rPr>
          <w:b w:val="0"/>
          <w:sz w:val="22"/>
          <w:szCs w:val="22"/>
        </w:rPr>
        <w:t xml:space="preserve">Proponho a Mesa, na forma regimental, após ouvido Plenário, </w:t>
      </w:r>
      <w:r w:rsidRPr="00A55291">
        <w:rPr>
          <w:sz w:val="22"/>
          <w:szCs w:val="22"/>
        </w:rPr>
        <w:t>MOÇÃO DE PROTESTO</w:t>
      </w:r>
      <w:r w:rsidRPr="00A55291">
        <w:rPr>
          <w:b w:val="0"/>
          <w:sz w:val="22"/>
          <w:szCs w:val="22"/>
        </w:rPr>
        <w:t xml:space="preserve"> à Secretaria da Educação do Estado de São Paulo e ao Governador José Serra, nos seguintes termos enunciado:</w:t>
      </w: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16"/>
        <w:rPr>
          <w:sz w:val="22"/>
          <w:szCs w:val="22"/>
        </w:rPr>
      </w:pPr>
      <w:r w:rsidRPr="00A55291">
        <w:rPr>
          <w:sz w:val="22"/>
          <w:szCs w:val="22"/>
        </w:rPr>
        <w:lastRenderedPageBreak/>
        <w:t>(Fls. 3 da Moção de Protesto nº 119/09)</w:t>
      </w: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96"/>
        <w:rPr>
          <w:b w:val="0"/>
          <w:sz w:val="22"/>
          <w:szCs w:val="22"/>
        </w:rPr>
      </w:pPr>
    </w:p>
    <w:p w:rsidR="00A55291" w:rsidRPr="00A55291" w:rsidRDefault="00A55291" w:rsidP="00F53E1E">
      <w:pPr>
        <w:pStyle w:val="Recuodecorpodetexto3"/>
        <w:ind w:left="0" w:firstLine="1496"/>
        <w:rPr>
          <w:sz w:val="22"/>
          <w:szCs w:val="22"/>
        </w:rPr>
      </w:pPr>
      <w:r w:rsidRPr="00A55291">
        <w:rPr>
          <w:sz w:val="22"/>
          <w:szCs w:val="22"/>
        </w:rPr>
        <w:t xml:space="preserve">“A Câmara Municipal de Santa Bárbara d’ Oeste, manifesta </w:t>
      </w:r>
      <w:r w:rsidRPr="00A55291">
        <w:rPr>
          <w:b/>
          <w:sz w:val="22"/>
          <w:szCs w:val="22"/>
        </w:rPr>
        <w:t xml:space="preserve">PROTESTO </w:t>
      </w:r>
      <w:r w:rsidRPr="00A55291">
        <w:rPr>
          <w:sz w:val="22"/>
          <w:szCs w:val="22"/>
        </w:rPr>
        <w:t>à Secretaria da Educação do Estado de São Paulo e ao Governador José Serra, pela distribuição de livros com conteúdo erótico e com textos pejorativos insinuando o uso de drogas, sexo, ensinando a como serem maus elementos e contendo erros nos mapas da América do Sul, encaminhados para crianças de 3ª e 6ª série do Ensino Fundamental”.</w:t>
      </w:r>
    </w:p>
    <w:p w:rsidR="00A55291" w:rsidRPr="00A55291" w:rsidRDefault="00A55291" w:rsidP="00F53E1E">
      <w:pPr>
        <w:pStyle w:val="Recuodecorpodetexto3"/>
        <w:ind w:left="0" w:firstLine="1496"/>
        <w:rPr>
          <w:sz w:val="22"/>
          <w:szCs w:val="22"/>
        </w:rPr>
      </w:pPr>
    </w:p>
    <w:p w:rsidR="00A55291" w:rsidRPr="00A55291" w:rsidRDefault="00A55291" w:rsidP="00F53E1E">
      <w:pPr>
        <w:pStyle w:val="Recuodecorpodetexto3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ind w:left="0" w:firstLine="1496"/>
        <w:rPr>
          <w:sz w:val="22"/>
          <w:szCs w:val="22"/>
        </w:rPr>
      </w:pPr>
      <w:r w:rsidRPr="00A55291">
        <w:rPr>
          <w:sz w:val="22"/>
          <w:szCs w:val="22"/>
        </w:rPr>
        <w:t>Requeiro, outrossim, que cópia da presente Moção seja encaminhada visando apurar as ilegalidades, para:</w:t>
      </w:r>
    </w:p>
    <w:p w:rsidR="00A55291" w:rsidRPr="00A55291" w:rsidRDefault="00A55291" w:rsidP="00F53E1E">
      <w:pPr>
        <w:pStyle w:val="Recuodecorpodetexto3"/>
        <w:ind w:left="0" w:firstLine="1496"/>
        <w:rPr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sz w:val="22"/>
          <w:szCs w:val="22"/>
        </w:rPr>
        <w:t xml:space="preserve">À Presidente da Comissão de Educação da Assembléia Legislativa do Estado de São Paulo, Sra. Maria Lúcia Prandi – Avenida Pedro Álvares Cabral, n° 201 – CEP 04097-900 – São Paulo; </w:t>
      </w:r>
    </w:p>
    <w:p w:rsidR="00A55291" w:rsidRPr="00A55291" w:rsidRDefault="00A55291" w:rsidP="00F53E1E">
      <w:pPr>
        <w:pStyle w:val="Recuodecorpodetexto3"/>
        <w:ind w:left="1856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sz w:val="22"/>
          <w:szCs w:val="22"/>
        </w:rPr>
        <w:t xml:space="preserve">Ao Governador José Serra, no </w:t>
      </w:r>
      <w:r w:rsidRPr="00A55291">
        <w:rPr>
          <w:rStyle w:val="Forte"/>
          <w:b w:val="0"/>
          <w:sz w:val="22"/>
          <w:szCs w:val="22"/>
        </w:rPr>
        <w:t>Palácio dos Bandeirantes</w:t>
      </w:r>
      <w:r w:rsidRPr="00A55291">
        <w:rPr>
          <w:rStyle w:val="Forte"/>
          <w:sz w:val="22"/>
          <w:szCs w:val="22"/>
        </w:rPr>
        <w:t xml:space="preserve"> - </w:t>
      </w:r>
      <w:r w:rsidRPr="00A55291">
        <w:rPr>
          <w:sz w:val="22"/>
          <w:szCs w:val="22"/>
        </w:rPr>
        <w:t>Avenida Morumbi, n° 4500 CEP: 05650-905 -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A55291">
      <w:pPr>
        <w:pStyle w:val="Recuodecorpodetexto3"/>
        <w:numPr>
          <w:ilvl w:val="0"/>
          <w:numId w:val="1"/>
        </w:numPr>
        <w:tabs>
          <w:tab w:val="clear" w:pos="2216"/>
          <w:tab w:val="num" w:pos="1683"/>
        </w:tabs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Ao Presidente do Tribunal de Contas do Estado de São Paulo, Sr. Edgar Camargo Rodrigues – Avenida Rangel Pestana, n° 315 – Centro – CEP: 01017-906 - São Paulo; 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 Ao Coordenador do Ministério Público do Estado de São Paulo, Sr. Michel Betenjane Romano – Rua Riachuelo, n° 115 – Centro – CEP: 01007-904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Ao Presidente da Câmara Municipal da Estância de Amparo, Sr. Mário Acácio Ancona - Praça Tenente José Ferraz de Oliveira, n° 179 – Centro – CEP: 13900-901 - São Paulo; 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>Ao Presidente da Câmara Municipal de Mogi Mirim, Sr. Osvaldo Aparecido Quaglio – Rua Dr. José Alves, n° 129 – Centro – CEP: 13800-050 – São Paulo;</w:t>
      </w: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16"/>
        <w:rPr>
          <w:sz w:val="22"/>
          <w:szCs w:val="22"/>
        </w:rPr>
      </w:pPr>
      <w:r w:rsidRPr="00A55291">
        <w:rPr>
          <w:sz w:val="22"/>
          <w:szCs w:val="22"/>
        </w:rPr>
        <w:t>(Fls. 4 da Moção de Protesto n°119/09)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  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 Ao Presidente da Câmara Municipal de Cosmópolis, Sr. Aristides Lange Filho – Rua Presidente Getúlio Vargas, n° 500 – Centro – CEP: 13150-000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>Ao Presidente da Câmara Municipal de Artur Nogueira, Sr. José do Carmo Rissi – Rua dos Expedicionários, n° 467 – Centro – CEP: 13160-000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Ao Presidente da Câmara Municipal de Itapeva, Sr. Paulo de </w:t>
      </w:r>
      <w:smartTag w:uri="urn:schemas-microsoft-com:office:smarttags" w:element="PersonName">
        <w:smartTagPr>
          <w:attr w:name="ProductID" w:val="La Rua Taranc￳n"/>
        </w:smartTagPr>
        <w:smartTag w:uri="urn:schemas-microsoft-com:office:smarttags" w:element="PersonName">
          <w:smartTagPr>
            <w:attr w:name="ProductID" w:val="La Rua"/>
          </w:smartTagPr>
          <w:r w:rsidRPr="00A55291">
            <w:rPr>
              <w:bCs/>
              <w:sz w:val="22"/>
              <w:szCs w:val="22"/>
            </w:rPr>
            <w:t>La Rua</w:t>
          </w:r>
        </w:smartTag>
        <w:r w:rsidRPr="00A55291">
          <w:rPr>
            <w:bCs/>
            <w:sz w:val="22"/>
            <w:szCs w:val="22"/>
          </w:rPr>
          <w:t xml:space="preserve"> Tarancón</w:t>
        </w:r>
      </w:smartTag>
      <w:r w:rsidRPr="00A55291">
        <w:rPr>
          <w:bCs/>
          <w:sz w:val="22"/>
          <w:szCs w:val="22"/>
        </w:rPr>
        <w:t xml:space="preserve"> – Rua Lucas de Camargo, n° 520 – Centro – CEP: 18400-340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>Ao Presidente da Câmara Municipal de Hortolândia, Sr.George Julien Burlendy – Rua Sebastião Custódio de Oliveira, n° 20 – bairro Remanso – CEP: 13184-507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>Ao Presidente da Câmara Municipal de Sumaré, Sr. Geraldo Medeiros da Silva – Travessa 1º Centenário, n° 32 – Centro – CEP: 13170-370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Ao Presidente da Câmara Municipal de Várzea Paulista, Sr. Luciano Braz de Marques – Avenida Fernão Dias Paes Leme, </w:t>
      </w:r>
      <w:r w:rsidRPr="00A55291">
        <w:rPr>
          <w:sz w:val="22"/>
          <w:szCs w:val="22"/>
        </w:rPr>
        <w:t>n° 284 – Centro – CEP: 13220-000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>Ao Presidente da Câmara Municipal de Araras, Sr. Nelson Dimas Brandilla – Avenida Zurita, n° 181 – Centro – CEP: 13601-020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   Ao Presidente da Câmara Municipal de Campinas, Sr. Aurélio Cláudio – Avenida da Saudade, n° 1004 – Centro – CEP: 13041-670 – São Paulo;</w:t>
      </w:r>
    </w:p>
    <w:p w:rsidR="00A55291" w:rsidRPr="00A55291" w:rsidRDefault="00A55291" w:rsidP="00F53E1E">
      <w:pPr>
        <w:pStyle w:val="Recuodecorpodetexto3"/>
        <w:ind w:left="0"/>
        <w:rPr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numPr>
          <w:ilvl w:val="0"/>
          <w:numId w:val="1"/>
        </w:numPr>
        <w:rPr>
          <w:bCs/>
          <w:sz w:val="22"/>
          <w:szCs w:val="22"/>
        </w:rPr>
      </w:pPr>
      <w:r w:rsidRPr="00A55291">
        <w:rPr>
          <w:bCs/>
          <w:sz w:val="22"/>
          <w:szCs w:val="22"/>
        </w:rPr>
        <w:t xml:space="preserve">Ao Presidente da Câmara Municipal de Nova Odessa, Sr. José Mário Moraes – Avenida Carlos Botelho, n° 852 – Centro – CEP: 13460-000 - São Paulo.   </w:t>
      </w:r>
    </w:p>
    <w:p w:rsidR="00A55291" w:rsidRPr="00A55291" w:rsidRDefault="00A55291" w:rsidP="00F53E1E">
      <w:pPr>
        <w:pStyle w:val="Recuodecorpodetexto3"/>
        <w:ind w:left="0"/>
        <w:rPr>
          <w:b/>
          <w:bCs/>
          <w:sz w:val="22"/>
          <w:szCs w:val="22"/>
        </w:rPr>
      </w:pPr>
    </w:p>
    <w:p w:rsidR="00A55291" w:rsidRPr="00A55291" w:rsidRDefault="00A55291" w:rsidP="00F53E1E">
      <w:pPr>
        <w:pStyle w:val="Recuodecorpodetexto3"/>
        <w:ind w:left="0" w:firstLine="1496"/>
        <w:rPr>
          <w:b/>
          <w:bCs/>
          <w:sz w:val="22"/>
          <w:szCs w:val="22"/>
        </w:rPr>
      </w:pPr>
    </w:p>
    <w:p w:rsidR="00A55291" w:rsidRPr="00A55291" w:rsidRDefault="00A55291">
      <w:pPr>
        <w:pStyle w:val="Recuodecorpodetexto2"/>
        <w:rPr>
          <w:b w:val="0"/>
          <w:bCs w:val="0"/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1416"/>
        <w:rPr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1416"/>
        <w:rPr>
          <w:sz w:val="22"/>
          <w:szCs w:val="22"/>
        </w:rPr>
      </w:pPr>
      <w:r w:rsidRPr="00A55291">
        <w:rPr>
          <w:sz w:val="22"/>
          <w:szCs w:val="22"/>
        </w:rPr>
        <w:t>(Fls. 5 da Moção de Protesto n° 119/09)</w:t>
      </w:r>
    </w:p>
    <w:p w:rsidR="00A55291" w:rsidRPr="00A55291" w:rsidRDefault="00A55291">
      <w:pPr>
        <w:pStyle w:val="Recuodecorpodetexto2"/>
        <w:rPr>
          <w:b w:val="0"/>
          <w:bCs w:val="0"/>
          <w:sz w:val="22"/>
          <w:szCs w:val="22"/>
        </w:rPr>
      </w:pPr>
    </w:p>
    <w:p w:rsidR="00A55291" w:rsidRPr="00A55291" w:rsidRDefault="00A55291">
      <w:pPr>
        <w:pStyle w:val="Recuodecorpodetexto2"/>
        <w:rPr>
          <w:b w:val="0"/>
          <w:bCs w:val="0"/>
          <w:sz w:val="22"/>
          <w:szCs w:val="22"/>
        </w:rPr>
      </w:pPr>
    </w:p>
    <w:p w:rsidR="00A55291" w:rsidRPr="00A55291" w:rsidRDefault="00A55291">
      <w:pPr>
        <w:pStyle w:val="Recuodecorpodetexto2"/>
        <w:rPr>
          <w:b w:val="0"/>
          <w:bCs w:val="0"/>
          <w:sz w:val="22"/>
          <w:szCs w:val="22"/>
        </w:rPr>
      </w:pPr>
    </w:p>
    <w:p w:rsidR="00A55291" w:rsidRPr="00A55291" w:rsidRDefault="00A55291">
      <w:pPr>
        <w:pStyle w:val="Recuodecorpodetexto2"/>
        <w:rPr>
          <w:b w:val="0"/>
          <w:bCs w:val="0"/>
          <w:sz w:val="22"/>
          <w:szCs w:val="22"/>
        </w:rPr>
      </w:pPr>
      <w:r w:rsidRPr="00A55291">
        <w:rPr>
          <w:b w:val="0"/>
          <w:bCs w:val="0"/>
          <w:sz w:val="22"/>
          <w:szCs w:val="22"/>
        </w:rPr>
        <w:t>Plenário “Dr. Tancredo Neves”, em 3 de junho de 2009.</w:t>
      </w:r>
    </w:p>
    <w:p w:rsidR="00A55291" w:rsidRPr="00A55291" w:rsidRDefault="00A55291">
      <w:pPr>
        <w:pStyle w:val="Recuodecorpodetexto2"/>
        <w:rPr>
          <w:b w:val="0"/>
          <w:bCs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A55291" w:rsidRPr="00A55291" w:rsidRDefault="00A55291">
      <w:pPr>
        <w:pStyle w:val="Recuodecorpodetexto2"/>
        <w:ind w:firstLine="0"/>
        <w:jc w:val="center"/>
        <w:rPr>
          <w:sz w:val="22"/>
          <w:szCs w:val="22"/>
        </w:rPr>
      </w:pPr>
      <w:r w:rsidRPr="00A55291">
        <w:rPr>
          <w:sz w:val="22"/>
          <w:szCs w:val="22"/>
        </w:rPr>
        <w:t>ADEMIR DA SILVA</w:t>
      </w:r>
    </w:p>
    <w:p w:rsidR="00A55291" w:rsidRPr="00A55291" w:rsidRDefault="00A55291" w:rsidP="00F53E1E">
      <w:pPr>
        <w:jc w:val="center"/>
        <w:rPr>
          <w:sz w:val="22"/>
          <w:szCs w:val="22"/>
        </w:rPr>
      </w:pPr>
      <w:r w:rsidRPr="00A55291">
        <w:rPr>
          <w:sz w:val="22"/>
          <w:szCs w:val="22"/>
        </w:rPr>
        <w:t>-Vereador-</w:t>
      </w:r>
    </w:p>
    <w:p w:rsidR="00A55291" w:rsidRPr="00A55291" w:rsidRDefault="00A55291" w:rsidP="00F53E1E">
      <w:pPr>
        <w:jc w:val="center"/>
        <w:rPr>
          <w:sz w:val="22"/>
          <w:szCs w:val="22"/>
        </w:rPr>
      </w:pPr>
    </w:p>
    <w:p w:rsidR="00A55291" w:rsidRPr="00A55291" w:rsidRDefault="00A55291" w:rsidP="00F53E1E">
      <w:pPr>
        <w:jc w:val="center"/>
        <w:rPr>
          <w:sz w:val="22"/>
          <w:szCs w:val="22"/>
        </w:rPr>
      </w:pPr>
    </w:p>
    <w:p w:rsidR="00A55291" w:rsidRPr="00A55291" w:rsidRDefault="00A55291" w:rsidP="00F53E1E">
      <w:pPr>
        <w:jc w:val="center"/>
        <w:rPr>
          <w:sz w:val="22"/>
          <w:szCs w:val="22"/>
        </w:rPr>
      </w:pPr>
    </w:p>
    <w:p w:rsidR="00A55291" w:rsidRPr="00A55291" w:rsidRDefault="00A55291" w:rsidP="00F53E1E">
      <w:pPr>
        <w:jc w:val="center"/>
        <w:rPr>
          <w:sz w:val="22"/>
          <w:szCs w:val="22"/>
        </w:rPr>
      </w:pPr>
    </w:p>
    <w:p w:rsidR="00A55291" w:rsidRPr="00A55291" w:rsidRDefault="00A55291" w:rsidP="00F53E1E">
      <w:pPr>
        <w:jc w:val="center"/>
        <w:rPr>
          <w:sz w:val="22"/>
          <w:szCs w:val="22"/>
        </w:rPr>
      </w:pPr>
    </w:p>
    <w:p w:rsidR="00A55291" w:rsidRPr="00A55291" w:rsidRDefault="00A55291" w:rsidP="00F53E1E">
      <w:pPr>
        <w:jc w:val="center"/>
        <w:rPr>
          <w:sz w:val="22"/>
          <w:szCs w:val="22"/>
        </w:rPr>
      </w:pPr>
    </w:p>
    <w:p w:rsidR="00A55291" w:rsidRPr="00A55291" w:rsidRDefault="00A55291" w:rsidP="00F53E1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55291">
        <w:rPr>
          <w:sz w:val="22"/>
          <w:szCs w:val="22"/>
        </w:rPr>
        <w:t xml:space="preserve">                            </w:t>
      </w: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 xml:space="preserve"> JOSÉ LUÍS FORNASARI                            CARLOS FONTES                                          </w:t>
      </w:r>
    </w:p>
    <w:p w:rsidR="00A55291" w:rsidRPr="00A55291" w:rsidRDefault="00A55291" w:rsidP="00F53E1E">
      <w:pPr>
        <w:rPr>
          <w:sz w:val="22"/>
          <w:szCs w:val="22"/>
        </w:rPr>
      </w:pPr>
      <w:r w:rsidRPr="00A55291">
        <w:rPr>
          <w:b/>
          <w:sz w:val="22"/>
          <w:szCs w:val="22"/>
        </w:rPr>
        <w:t xml:space="preserve">   “JOI” FORNASARI                            </w:t>
      </w:r>
      <w:r w:rsidRPr="00A55291">
        <w:rPr>
          <w:sz w:val="22"/>
          <w:szCs w:val="22"/>
        </w:rPr>
        <w:t>-Vereador / 1° Secretário-</w:t>
      </w: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55291">
        <w:rPr>
          <w:sz w:val="22"/>
          <w:szCs w:val="22"/>
        </w:rPr>
        <w:t xml:space="preserve">         - Vereador –</w:t>
      </w: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 xml:space="preserve">  ANÍZIO TAVARES                                    DANILO GODOY</w:t>
      </w: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sz w:val="22"/>
          <w:szCs w:val="22"/>
        </w:rPr>
        <w:t xml:space="preserve">      -Presidente-                                                - Vereador –</w:t>
      </w: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>ANTONIO CARLOS RIBEIRO                      CLÁUDIO PERESSI</w:t>
      </w: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 xml:space="preserve">  “CARLÃO MOTORISTA”                                </w:t>
      </w:r>
      <w:r w:rsidRPr="00A55291">
        <w:rPr>
          <w:sz w:val="22"/>
          <w:szCs w:val="22"/>
        </w:rPr>
        <w:t>- Vereador –</w:t>
      </w: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sz w:val="22"/>
          <w:szCs w:val="22"/>
        </w:rPr>
        <w:t xml:space="preserve">           - Vereador –</w:t>
      </w: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rPr>
          <w:rFonts w:eastAsia="Times New Roman"/>
          <w:bCs w:val="0"/>
          <w:sz w:val="22"/>
          <w:szCs w:val="22"/>
        </w:rPr>
      </w:pPr>
    </w:p>
    <w:p w:rsidR="00A55291" w:rsidRDefault="00A55291" w:rsidP="00F53E1E">
      <w:pPr>
        <w:pStyle w:val="Recuodecorpodetexto2"/>
        <w:ind w:firstLine="0"/>
        <w:jc w:val="center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0"/>
        <w:jc w:val="center"/>
        <w:rPr>
          <w:sz w:val="22"/>
          <w:szCs w:val="22"/>
        </w:rPr>
      </w:pPr>
    </w:p>
    <w:p w:rsidR="00A55291" w:rsidRDefault="00A55291" w:rsidP="00F53E1E">
      <w:pPr>
        <w:pStyle w:val="Recuodecorpodetexto2"/>
        <w:ind w:firstLine="0"/>
        <w:jc w:val="center"/>
        <w:rPr>
          <w:sz w:val="22"/>
          <w:szCs w:val="22"/>
        </w:rPr>
      </w:pPr>
    </w:p>
    <w:p w:rsidR="00A55291" w:rsidRPr="00A55291" w:rsidRDefault="00A55291" w:rsidP="00F53E1E">
      <w:pPr>
        <w:pStyle w:val="Recuodecorpodetexto2"/>
        <w:ind w:firstLine="0"/>
        <w:jc w:val="center"/>
        <w:rPr>
          <w:sz w:val="22"/>
          <w:szCs w:val="22"/>
        </w:rPr>
      </w:pPr>
      <w:r w:rsidRPr="00A55291">
        <w:rPr>
          <w:sz w:val="22"/>
          <w:szCs w:val="22"/>
        </w:rPr>
        <w:t>(Fls. 6 da Moção de Protesto n° 119/09)</w:t>
      </w: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>ERB OLIVEIRA MARTINS                  FABIANO RUIZ MARTINEZ</w:t>
      </w: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ab/>
        <w:t xml:space="preserve">“URUGAUIO”                                       “PINGUIM”  </w:t>
      </w: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55291">
        <w:rPr>
          <w:sz w:val="22"/>
          <w:szCs w:val="22"/>
        </w:rPr>
        <w:t xml:space="preserve">           - Vereador –                                           - Vereador –</w:t>
      </w: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>DUCIMAR DE JESUS CARDOSO          LAERTE ANTONIO DA SILVA</w:t>
      </w: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 xml:space="preserve">       “KADU GARÇOM”                                    </w:t>
      </w:r>
      <w:r w:rsidRPr="00A55291">
        <w:rPr>
          <w:sz w:val="22"/>
          <w:szCs w:val="22"/>
        </w:rPr>
        <w:t>- Vereador –</w:t>
      </w:r>
    </w:p>
    <w:p w:rsidR="00A55291" w:rsidRPr="00A55291" w:rsidRDefault="00A55291" w:rsidP="00F53E1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55291">
        <w:rPr>
          <w:sz w:val="22"/>
          <w:szCs w:val="22"/>
        </w:rPr>
        <w:t xml:space="preserve">               - Vereador –</w:t>
      </w:r>
    </w:p>
    <w:p w:rsidR="00A55291" w:rsidRPr="00A55291" w:rsidRDefault="00A55291" w:rsidP="00F53E1E">
      <w:pPr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 xml:space="preserve">   </w:t>
      </w: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rPr>
          <w:b/>
          <w:sz w:val="22"/>
          <w:szCs w:val="22"/>
        </w:rPr>
      </w:pPr>
    </w:p>
    <w:p w:rsidR="00A55291" w:rsidRPr="00A55291" w:rsidRDefault="00A55291" w:rsidP="00F53E1E">
      <w:pPr>
        <w:jc w:val="center"/>
        <w:rPr>
          <w:b/>
          <w:sz w:val="22"/>
          <w:szCs w:val="22"/>
        </w:rPr>
      </w:pPr>
      <w:r w:rsidRPr="00A55291">
        <w:rPr>
          <w:b/>
          <w:sz w:val="22"/>
          <w:szCs w:val="22"/>
        </w:rPr>
        <w:t>RAIMUNDO “ITABERABA” DA SILVA SAMPAIO</w:t>
      </w:r>
    </w:p>
    <w:p w:rsidR="00A55291" w:rsidRPr="00A55291" w:rsidRDefault="00A55291" w:rsidP="00F53E1E">
      <w:pPr>
        <w:jc w:val="center"/>
        <w:rPr>
          <w:b/>
          <w:sz w:val="22"/>
          <w:szCs w:val="22"/>
        </w:rPr>
      </w:pPr>
      <w:r w:rsidRPr="00A55291">
        <w:rPr>
          <w:sz w:val="22"/>
          <w:szCs w:val="22"/>
        </w:rPr>
        <w:t>- Vereador –</w:t>
      </w:r>
    </w:p>
    <w:p w:rsidR="00A55291" w:rsidRDefault="00A55291" w:rsidP="00F53E1E">
      <w:pPr>
        <w:rPr>
          <w:b/>
        </w:rPr>
      </w:pPr>
    </w:p>
    <w:p w:rsidR="00A55291" w:rsidRPr="00620ED3" w:rsidRDefault="00A55291" w:rsidP="00F53E1E">
      <w:pPr>
        <w:rPr>
          <w:b/>
        </w:rPr>
      </w:pPr>
    </w:p>
    <w:p w:rsidR="00A55291" w:rsidRPr="00620ED3" w:rsidRDefault="00A55291" w:rsidP="00F53E1E">
      <w:pPr>
        <w:rPr>
          <w:b/>
        </w:rPr>
      </w:pPr>
    </w:p>
    <w:p w:rsidR="00A55291" w:rsidRPr="00620ED3" w:rsidRDefault="00A55291" w:rsidP="00F53E1E">
      <w:pPr>
        <w:rPr>
          <w:b/>
        </w:rPr>
      </w:pPr>
    </w:p>
    <w:p w:rsidR="00A55291" w:rsidRPr="00F51B96" w:rsidRDefault="00A55291" w:rsidP="00F53E1E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1E" w:rsidRDefault="00F53E1E">
      <w:r>
        <w:separator/>
      </w:r>
    </w:p>
  </w:endnote>
  <w:endnote w:type="continuationSeparator" w:id="0">
    <w:p w:rsidR="00F53E1E" w:rsidRDefault="00F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1E" w:rsidRDefault="00F53E1E">
      <w:r>
        <w:separator/>
      </w:r>
    </w:p>
  </w:footnote>
  <w:footnote w:type="continuationSeparator" w:id="0">
    <w:p w:rsidR="00F53E1E" w:rsidRDefault="00F5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54AC"/>
    <w:multiLevelType w:val="hybridMultilevel"/>
    <w:tmpl w:val="1A2C5BC6"/>
    <w:lvl w:ilvl="0" w:tplc="0416000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4A67"/>
    <w:rsid w:val="009F196D"/>
    <w:rsid w:val="00A55291"/>
    <w:rsid w:val="00A9035B"/>
    <w:rsid w:val="00CD613B"/>
    <w:rsid w:val="00F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5291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A55291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A55291"/>
    <w:pPr>
      <w:ind w:left="5160"/>
      <w:jc w:val="both"/>
    </w:pPr>
    <w:rPr>
      <w:rFonts w:ascii="Bookman Old Style" w:eastAsia="MS Mincho" w:hAnsi="Bookman Old Style"/>
      <w:sz w:val="24"/>
      <w:szCs w:val="24"/>
    </w:rPr>
  </w:style>
  <w:style w:type="character" w:styleId="Hyperlink">
    <w:name w:val="Hyperlink"/>
    <w:basedOn w:val="Fontepargpadro"/>
    <w:rsid w:val="00A55291"/>
    <w:rPr>
      <w:color w:val="0000FF"/>
      <w:u w:val="single"/>
    </w:rPr>
  </w:style>
  <w:style w:type="paragraph" w:styleId="NormalWeb">
    <w:name w:val="Normal (Web)"/>
    <w:basedOn w:val="Normal"/>
    <w:rsid w:val="00A5529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A5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1.globo.com/Noticias/Vestibular/0,,MUL1171079-5604,00-GOVERNO+DE+SP+ENVIA+LIVROS+INADEQUADOS+A+ALUNOS+DA+E+SE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6016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7115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http://g1.globo.com/Noticias/Vestibular/0,,MUL1171079-5604,00-GOVERNO+DE+SP+ENVIA+LIVROS+INADEQUADOS+A+ALUNOS+DA+E+SERIES.html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