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16" w:rsidRPr="007A3D0D" w:rsidRDefault="00D96516" w:rsidP="00073392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7A3D0D">
        <w:rPr>
          <w:b/>
          <w:sz w:val="22"/>
          <w:szCs w:val="22"/>
          <w:u w:val="single"/>
        </w:rPr>
        <w:t xml:space="preserve">MOÇÃO N° </w:t>
      </w:r>
      <w:r>
        <w:rPr>
          <w:b/>
          <w:sz w:val="22"/>
          <w:szCs w:val="22"/>
          <w:u w:val="single"/>
        </w:rPr>
        <w:t>136</w:t>
      </w:r>
      <w:r w:rsidRPr="007A3D0D">
        <w:rPr>
          <w:b/>
          <w:sz w:val="22"/>
          <w:szCs w:val="22"/>
          <w:u w:val="single"/>
        </w:rPr>
        <w:t>/09</w:t>
      </w:r>
    </w:p>
    <w:p w:rsidR="00D96516" w:rsidRPr="007A3D0D" w:rsidRDefault="00D96516">
      <w:pPr>
        <w:pStyle w:val="Ttulo1"/>
        <w:jc w:val="center"/>
        <w:rPr>
          <w:b/>
          <w:sz w:val="22"/>
          <w:szCs w:val="22"/>
          <w:u w:val="single"/>
        </w:rPr>
      </w:pPr>
      <w:r w:rsidRPr="007A3D0D">
        <w:rPr>
          <w:b/>
          <w:sz w:val="22"/>
          <w:szCs w:val="22"/>
          <w:u w:val="single"/>
        </w:rPr>
        <w:t>De Aplauso</w:t>
      </w:r>
    </w:p>
    <w:p w:rsidR="00D96516" w:rsidRPr="007A3D0D" w:rsidRDefault="00D96516">
      <w:pPr>
        <w:rPr>
          <w:rFonts w:ascii="Bookman Old Style" w:hAnsi="Bookman Old Style"/>
          <w:sz w:val="22"/>
          <w:szCs w:val="22"/>
        </w:rPr>
      </w:pPr>
    </w:p>
    <w:p w:rsidR="00D96516" w:rsidRPr="005F6122" w:rsidRDefault="00D96516">
      <w:pPr>
        <w:pStyle w:val="Recuodecorpodetexto"/>
        <w:ind w:left="4395"/>
        <w:rPr>
          <w:sz w:val="18"/>
          <w:szCs w:val="18"/>
        </w:rPr>
      </w:pPr>
    </w:p>
    <w:p w:rsidR="00D96516" w:rsidRPr="007A3D0D" w:rsidRDefault="00D96516">
      <w:pPr>
        <w:pStyle w:val="Recuodecorpodetexto"/>
        <w:ind w:left="4395"/>
        <w:rPr>
          <w:rFonts w:eastAsia="MS Mincho" w:cs="MS Mincho"/>
          <w:sz w:val="22"/>
          <w:szCs w:val="22"/>
        </w:rPr>
      </w:pPr>
      <w:r w:rsidRPr="007A3D0D">
        <w:rPr>
          <w:sz w:val="22"/>
          <w:szCs w:val="22"/>
        </w:rPr>
        <w:t>“Manifesta aplauso a Secretaria de Cultura e Turismo do Município de Santa Bárbara d’Oeste pela realização da Festa do Folclore’”.</w:t>
      </w:r>
    </w:p>
    <w:p w:rsidR="00D96516" w:rsidRPr="005F6122" w:rsidRDefault="00D96516">
      <w:pPr>
        <w:rPr>
          <w:rFonts w:ascii="Bookman Old Style" w:hAnsi="Bookman Old Style"/>
        </w:rPr>
      </w:pPr>
      <w:r w:rsidRPr="007A3D0D">
        <w:rPr>
          <w:rFonts w:ascii="Bookman Old Style" w:hAnsi="Bookman Old Style"/>
          <w:sz w:val="22"/>
          <w:szCs w:val="22"/>
        </w:rPr>
        <w:t xml:space="preserve"> </w:t>
      </w:r>
    </w:p>
    <w:p w:rsidR="00D96516" w:rsidRPr="005F6122" w:rsidRDefault="00D96516">
      <w:pPr>
        <w:ind w:firstLine="1418"/>
        <w:jc w:val="both"/>
        <w:rPr>
          <w:rFonts w:ascii="Bookman Old Style" w:hAnsi="Bookman Old Style"/>
          <w:b/>
        </w:rPr>
      </w:pPr>
    </w:p>
    <w:p w:rsidR="00D96516" w:rsidRPr="007A3D0D" w:rsidRDefault="00D9651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A3D0D">
        <w:rPr>
          <w:rFonts w:ascii="Bookman Old Style" w:hAnsi="Bookman Old Style"/>
          <w:b/>
          <w:sz w:val="22"/>
          <w:szCs w:val="22"/>
        </w:rPr>
        <w:t>Considerando-se</w:t>
      </w:r>
      <w:r w:rsidRPr="007A3D0D">
        <w:rPr>
          <w:rFonts w:ascii="Bookman Old Style" w:hAnsi="Bookman Old Style"/>
          <w:sz w:val="22"/>
          <w:szCs w:val="22"/>
        </w:rPr>
        <w:t xml:space="preserve"> que, a Secret</w:t>
      </w:r>
      <w:r>
        <w:rPr>
          <w:rFonts w:ascii="Bookman Old Style" w:hAnsi="Bookman Old Style"/>
          <w:sz w:val="22"/>
          <w:szCs w:val="22"/>
        </w:rPr>
        <w:t>a</w:t>
      </w:r>
      <w:r w:rsidRPr="007A3D0D">
        <w:rPr>
          <w:rFonts w:ascii="Bookman Old Style" w:hAnsi="Bookman Old Style"/>
          <w:sz w:val="22"/>
          <w:szCs w:val="22"/>
        </w:rPr>
        <w:t>ria de Cultura e Turismo de nossa cidade realizou a “Festa do Folclore”, no dia 08 e 09 de agosto de 2009;</w:t>
      </w:r>
    </w:p>
    <w:p w:rsidR="00D96516" w:rsidRPr="007A3D0D" w:rsidRDefault="00D96516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D96516" w:rsidRPr="007A3D0D" w:rsidRDefault="00D9651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A3D0D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A3D0D">
        <w:rPr>
          <w:rFonts w:ascii="Bookman Old Style" w:hAnsi="Bookman Old Style"/>
          <w:sz w:val="22"/>
          <w:szCs w:val="22"/>
        </w:rPr>
        <w:t>que, o Folclore brasileiro é comemorado no dia 22 de agosto, e ganha espaço privilegiado na cidade durante a 1º Festa do Folclore que foi realizado no bairro do Jardim Europa;</w:t>
      </w:r>
    </w:p>
    <w:p w:rsidR="00D96516" w:rsidRPr="007A3D0D" w:rsidRDefault="00D9651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96516" w:rsidRPr="007A3D0D" w:rsidRDefault="00D9651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A3D0D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A3D0D">
        <w:rPr>
          <w:rFonts w:ascii="Bookman Old Style" w:hAnsi="Bookman Old Style"/>
          <w:sz w:val="22"/>
          <w:szCs w:val="22"/>
        </w:rPr>
        <w:t>que, o evento resgata a cultura de raiz através da dança, música, comida e teatro, além de reavivar umas das tradicionais festividades do município que voltou nesse ano;</w:t>
      </w:r>
    </w:p>
    <w:p w:rsidR="00D96516" w:rsidRPr="007A3D0D" w:rsidRDefault="00D96516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D96516" w:rsidRPr="007A3D0D" w:rsidRDefault="00D96516" w:rsidP="00073392">
      <w:pPr>
        <w:pStyle w:val="Pr-formataoHTML"/>
        <w:jc w:val="both"/>
        <w:rPr>
          <w:rFonts w:ascii="Bookman Old Style" w:hAnsi="Bookman Old Style"/>
          <w:sz w:val="22"/>
          <w:szCs w:val="22"/>
        </w:rPr>
      </w:pPr>
      <w:r w:rsidRPr="007A3D0D"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Pr="007A3D0D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A3D0D">
        <w:rPr>
          <w:rFonts w:ascii="Bookman Old Style" w:hAnsi="Bookman Old Style"/>
          <w:sz w:val="22"/>
          <w:szCs w:val="22"/>
        </w:rPr>
        <w:t xml:space="preserve">que, no sábado e domingo o público acompanhou várias atrações musicais, de dança e teatral, entre elas, merecem destaque as apresentações do Grupo Pioneiros do Catira e Companhia de Santos Reis Rosa dos Anjos de Hortolândia-Mestre Coquinho. A </w:t>
      </w:r>
      <w:r w:rsidRPr="007A3D0D">
        <w:rPr>
          <w:rFonts w:ascii="Bookman Old Style" w:hAnsi="Bookman Old Style" w:cs="Arial"/>
          <w:sz w:val="22"/>
          <w:szCs w:val="22"/>
        </w:rPr>
        <w:t xml:space="preserve">Festa do Folclore foi encerrada com o show das duplas Pedro Bento e Zé da Estrada, que em grande estilo e originalidade contagiou o público com uma bela apresentação; e </w:t>
      </w:r>
    </w:p>
    <w:p w:rsidR="00D96516" w:rsidRPr="007A3D0D" w:rsidRDefault="00D9651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96516" w:rsidRPr="007A3D0D" w:rsidRDefault="00D9651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A3D0D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A3D0D">
        <w:rPr>
          <w:rFonts w:ascii="Bookman Old Style" w:hAnsi="Bookman Old Style"/>
          <w:sz w:val="22"/>
          <w:szCs w:val="22"/>
        </w:rPr>
        <w:t xml:space="preserve">que, a festa do Folclore reuniu a cerca de 20 (vinte) mil pessoas que passaram por lá no sábado e domingo, </w:t>
      </w:r>
    </w:p>
    <w:p w:rsidR="00D96516" w:rsidRPr="007A3D0D" w:rsidRDefault="00D96516" w:rsidP="00073392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96516" w:rsidRPr="007A3D0D" w:rsidRDefault="00D96516" w:rsidP="00073392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A3D0D">
        <w:rPr>
          <w:rFonts w:ascii="Bookman Old Style" w:hAnsi="Bookman Old Style"/>
          <w:sz w:val="22"/>
          <w:szCs w:val="22"/>
        </w:rPr>
        <w:t xml:space="preserve">Proponho à Mesa, após ouvido o Plenário, na forma regimental, </w:t>
      </w:r>
      <w:r w:rsidRPr="007A3D0D">
        <w:rPr>
          <w:rFonts w:ascii="Bookman Old Style" w:hAnsi="Bookman Old Style"/>
          <w:b/>
          <w:sz w:val="22"/>
          <w:szCs w:val="22"/>
        </w:rPr>
        <w:t>Moção de Aplauso</w:t>
      </w:r>
      <w:r w:rsidRPr="007A3D0D">
        <w:rPr>
          <w:rFonts w:ascii="Bookman Old Style" w:hAnsi="Bookman Old Style"/>
          <w:sz w:val="22"/>
          <w:szCs w:val="22"/>
        </w:rPr>
        <w:t xml:space="preserve"> a Secret</w:t>
      </w:r>
      <w:r>
        <w:rPr>
          <w:rFonts w:ascii="Bookman Old Style" w:hAnsi="Bookman Old Style"/>
          <w:sz w:val="22"/>
          <w:szCs w:val="22"/>
        </w:rPr>
        <w:t>a</w:t>
      </w:r>
      <w:r w:rsidRPr="007A3D0D">
        <w:rPr>
          <w:rFonts w:ascii="Bookman Old Style" w:hAnsi="Bookman Old Style"/>
          <w:sz w:val="22"/>
          <w:szCs w:val="22"/>
        </w:rPr>
        <w:t>ria de Cultura e Turismo de nossa cidade, na seguinte forma enunciada:</w:t>
      </w:r>
    </w:p>
    <w:p w:rsidR="00D96516" w:rsidRPr="007A3D0D" w:rsidRDefault="00D9651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96516" w:rsidRPr="007A3D0D" w:rsidRDefault="00D96516">
      <w:pPr>
        <w:pStyle w:val="Corpodetexto"/>
        <w:ind w:firstLine="1418"/>
        <w:jc w:val="both"/>
        <w:rPr>
          <w:sz w:val="22"/>
          <w:szCs w:val="22"/>
        </w:rPr>
      </w:pPr>
    </w:p>
    <w:p w:rsidR="00D96516" w:rsidRPr="007A3D0D" w:rsidRDefault="00D96516">
      <w:pPr>
        <w:pStyle w:val="Corpodetexto"/>
        <w:ind w:firstLine="1418"/>
        <w:jc w:val="both"/>
        <w:rPr>
          <w:sz w:val="22"/>
          <w:szCs w:val="22"/>
        </w:rPr>
      </w:pPr>
      <w:r w:rsidRPr="007A3D0D">
        <w:rPr>
          <w:sz w:val="22"/>
          <w:szCs w:val="22"/>
        </w:rPr>
        <w:t xml:space="preserve">“A Câmara Municipal de Santa Bárbara d’Oeste manifesta </w:t>
      </w:r>
      <w:r w:rsidRPr="007A3D0D">
        <w:rPr>
          <w:b/>
          <w:sz w:val="22"/>
          <w:szCs w:val="22"/>
        </w:rPr>
        <w:t>APLAUSO</w:t>
      </w:r>
      <w:r w:rsidRPr="007A3D0D">
        <w:rPr>
          <w:sz w:val="22"/>
          <w:szCs w:val="22"/>
        </w:rPr>
        <w:t xml:space="preserve"> a Secretaria de Cultura e Turismo de nossa cidade, secretário, Sr. Paulo César D´Elboux, pela realização da ‘Festa do Folclore’, no dia 08 e 09 de agosto de </w:t>
      </w:r>
      <w:smartTag w:uri="urn:schemas-microsoft-com:office:smarttags" w:element="metricconverter">
        <w:smartTagPr>
          <w:attr w:name="ProductID" w:val="2009”"/>
        </w:smartTagPr>
        <w:r w:rsidRPr="007A3D0D">
          <w:rPr>
            <w:sz w:val="22"/>
            <w:szCs w:val="22"/>
          </w:rPr>
          <w:t>2009”</w:t>
        </w:r>
      </w:smartTag>
      <w:r w:rsidRPr="007A3D0D">
        <w:rPr>
          <w:sz w:val="22"/>
          <w:szCs w:val="22"/>
        </w:rPr>
        <w:t>.</w:t>
      </w:r>
    </w:p>
    <w:p w:rsidR="00D96516" w:rsidRPr="005F6122" w:rsidRDefault="00D96516" w:rsidP="00073392">
      <w:pPr>
        <w:rPr>
          <w:rFonts w:ascii="Bookman Old Style" w:hAnsi="Bookman Old Style"/>
          <w:sz w:val="16"/>
          <w:szCs w:val="16"/>
        </w:rPr>
      </w:pPr>
    </w:p>
    <w:p w:rsidR="00D96516" w:rsidRPr="005F6122" w:rsidRDefault="00D96516" w:rsidP="00073392">
      <w:pPr>
        <w:ind w:firstLine="1418"/>
        <w:rPr>
          <w:rFonts w:ascii="Bookman Old Style" w:hAnsi="Bookman Old Style"/>
          <w:sz w:val="16"/>
          <w:szCs w:val="16"/>
        </w:rPr>
      </w:pPr>
    </w:p>
    <w:p w:rsidR="00D96516" w:rsidRDefault="00D96516" w:rsidP="00073392">
      <w:pPr>
        <w:ind w:firstLine="1418"/>
        <w:rPr>
          <w:rFonts w:ascii="Bookman Old Style" w:hAnsi="Bookman Old Style"/>
          <w:sz w:val="22"/>
          <w:szCs w:val="22"/>
        </w:rPr>
      </w:pPr>
      <w:r w:rsidRPr="007A3D0D">
        <w:rPr>
          <w:rFonts w:ascii="Bookman Old Style" w:hAnsi="Bookman Old Style"/>
          <w:sz w:val="22"/>
          <w:szCs w:val="22"/>
        </w:rPr>
        <w:t>Plenário “Dr. Tancredo Neves”, em 11 de agosto de 2009.</w:t>
      </w:r>
    </w:p>
    <w:p w:rsidR="00D96516" w:rsidRPr="005F6122" w:rsidRDefault="00D96516" w:rsidP="00073392">
      <w:pPr>
        <w:ind w:firstLine="1418"/>
        <w:rPr>
          <w:rFonts w:ascii="Bookman Old Style" w:hAnsi="Bookman Old Style"/>
          <w:sz w:val="16"/>
          <w:szCs w:val="16"/>
        </w:rPr>
      </w:pPr>
    </w:p>
    <w:p w:rsidR="00D96516" w:rsidRPr="005F6122" w:rsidRDefault="00D96516" w:rsidP="00073392">
      <w:pPr>
        <w:jc w:val="center"/>
        <w:rPr>
          <w:rFonts w:ascii="Bookman Old Style" w:hAnsi="Bookman Old Style"/>
          <w:b/>
          <w:sz w:val="16"/>
          <w:szCs w:val="16"/>
          <w:lang w:val="es-ES_tradnl"/>
        </w:rPr>
      </w:pPr>
    </w:p>
    <w:p w:rsidR="00D96516" w:rsidRPr="007A3D0D" w:rsidRDefault="00D96516" w:rsidP="00073392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7A3D0D">
        <w:rPr>
          <w:rFonts w:ascii="Bookman Old Style" w:hAnsi="Bookman Old Style"/>
          <w:b/>
          <w:sz w:val="22"/>
          <w:szCs w:val="22"/>
          <w:lang w:val="es-ES_tradnl"/>
        </w:rPr>
        <w:t>ANTONIO CARLOS RIBEIRO</w:t>
      </w:r>
    </w:p>
    <w:p w:rsidR="00D96516" w:rsidRPr="007A3D0D" w:rsidRDefault="00D96516" w:rsidP="00073392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7A3D0D">
        <w:rPr>
          <w:rFonts w:ascii="Bookman Old Style" w:hAnsi="Bookman Old Style"/>
          <w:b/>
          <w:sz w:val="22"/>
          <w:szCs w:val="22"/>
          <w:lang w:val="es-ES_tradnl"/>
        </w:rPr>
        <w:t>“CARLÃO MOTORISTA”</w:t>
      </w:r>
    </w:p>
    <w:p w:rsidR="009F196D" w:rsidRPr="00CD613B" w:rsidRDefault="00D96516" w:rsidP="00D96516">
      <w:pPr>
        <w:jc w:val="center"/>
      </w:pPr>
      <w:r>
        <w:rPr>
          <w:rFonts w:ascii="Bookman Old Style" w:hAnsi="Bookman Old Style"/>
          <w:sz w:val="22"/>
          <w:szCs w:val="22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92" w:rsidRDefault="00073392">
      <w:r>
        <w:separator/>
      </w:r>
    </w:p>
  </w:endnote>
  <w:endnote w:type="continuationSeparator" w:id="0">
    <w:p w:rsidR="00073392" w:rsidRDefault="000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92" w:rsidRDefault="00073392">
      <w:r>
        <w:separator/>
      </w:r>
    </w:p>
  </w:footnote>
  <w:footnote w:type="continuationSeparator" w:id="0">
    <w:p w:rsidR="00073392" w:rsidRDefault="0007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392"/>
    <w:rsid w:val="001D1394"/>
    <w:rsid w:val="003D3AA8"/>
    <w:rsid w:val="0048316A"/>
    <w:rsid w:val="004C67DE"/>
    <w:rsid w:val="009F196D"/>
    <w:rsid w:val="00A9035B"/>
    <w:rsid w:val="00CD613B"/>
    <w:rsid w:val="00D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6516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96516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D96516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D96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