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79" w:rsidRPr="00F76209" w:rsidRDefault="00833379">
      <w:pPr>
        <w:pStyle w:val="Ttulo"/>
      </w:pPr>
      <w:bookmarkStart w:id="0" w:name="_GoBack"/>
      <w:bookmarkEnd w:id="0"/>
      <w:r w:rsidRPr="00F76209">
        <w:t xml:space="preserve">MOÇÃO Nº </w:t>
      </w:r>
      <w:r>
        <w:t>152</w:t>
      </w:r>
      <w:r w:rsidRPr="00F76209">
        <w:t>/09</w:t>
      </w:r>
    </w:p>
    <w:p w:rsidR="00833379" w:rsidRPr="00F76209" w:rsidRDefault="00833379">
      <w:pPr>
        <w:pStyle w:val="Ttulo"/>
      </w:pPr>
      <w:r w:rsidRPr="00F76209">
        <w:t>De Apelo</w:t>
      </w:r>
    </w:p>
    <w:p w:rsidR="00833379" w:rsidRPr="00F76209" w:rsidRDefault="00833379">
      <w:pPr>
        <w:pStyle w:val="Recuodecorpodetexto3"/>
        <w:ind w:left="0"/>
      </w:pPr>
    </w:p>
    <w:p w:rsidR="00833379" w:rsidRPr="00F76209" w:rsidRDefault="00833379" w:rsidP="00C95AA0">
      <w:pPr>
        <w:pStyle w:val="Recuodecorpodetexto3"/>
        <w:ind w:left="4301"/>
      </w:pPr>
      <w:r w:rsidRPr="00F76209">
        <w:t>“Manifesta apelo ao Ministério das Cidades para liberação de verbas para construção de casas populares do programa minha casa, minha vida”.</w:t>
      </w:r>
    </w:p>
    <w:p w:rsidR="00833379" w:rsidRPr="00F76209" w:rsidRDefault="00833379">
      <w:pPr>
        <w:pStyle w:val="Recuodecorpodetexto3"/>
        <w:ind w:left="0"/>
      </w:pPr>
    </w:p>
    <w:p w:rsidR="00833379" w:rsidRPr="00F76209" w:rsidRDefault="00833379">
      <w:pPr>
        <w:pStyle w:val="Recuodecorpodetexto2"/>
        <w:ind w:firstLine="1496"/>
        <w:rPr>
          <w:b w:val="0"/>
          <w:bCs w:val="0"/>
        </w:rPr>
      </w:pPr>
      <w:r w:rsidRPr="00F76209">
        <w:rPr>
          <w:bCs w:val="0"/>
        </w:rPr>
        <w:t>Considerando-se</w:t>
      </w:r>
      <w:r w:rsidRPr="00F76209">
        <w:rPr>
          <w:b w:val="0"/>
          <w:bCs w:val="0"/>
        </w:rPr>
        <w:t xml:space="preserve"> que, o último Conjunto Habitacional construído </w:t>
      </w:r>
      <w:smartTag w:uri="urn:schemas-microsoft-com:office:smarttags" w:element="PersonName">
        <w:smartTagPr>
          <w:attr w:name="ProductID" w:val="em Santa B￡rbara"/>
        </w:smartTagPr>
        <w:r w:rsidRPr="00F76209">
          <w:rPr>
            <w:b w:val="0"/>
            <w:bCs w:val="0"/>
          </w:rPr>
          <w:t>em Santa Bárbara</w:t>
        </w:r>
      </w:smartTag>
      <w:r w:rsidRPr="00F76209">
        <w:rPr>
          <w:b w:val="0"/>
          <w:bCs w:val="0"/>
        </w:rPr>
        <w:t xml:space="preserve"> d’Oeste foi há cerca de 20 anos;</w:t>
      </w:r>
    </w:p>
    <w:p w:rsidR="00833379" w:rsidRPr="00F76209" w:rsidRDefault="00833379" w:rsidP="00C95AA0">
      <w:pPr>
        <w:pStyle w:val="Recuodecorpodetexto2"/>
        <w:ind w:firstLine="0"/>
        <w:rPr>
          <w:b w:val="0"/>
          <w:bCs w:val="0"/>
        </w:rPr>
      </w:pPr>
    </w:p>
    <w:p w:rsidR="00833379" w:rsidRPr="00F76209" w:rsidRDefault="00833379">
      <w:pPr>
        <w:pStyle w:val="Recuodecorpodetexto2"/>
        <w:ind w:firstLine="1496"/>
        <w:rPr>
          <w:b w:val="0"/>
          <w:bCs w:val="0"/>
        </w:rPr>
      </w:pPr>
      <w:r w:rsidRPr="00F76209">
        <w:rPr>
          <w:bCs w:val="0"/>
        </w:rPr>
        <w:t xml:space="preserve">Considerando-se </w:t>
      </w:r>
      <w:r w:rsidRPr="00F76209">
        <w:rPr>
          <w:b w:val="0"/>
          <w:bCs w:val="0"/>
        </w:rPr>
        <w:t>que, o déficit habitacional em nosso município é de mais de 10 (dez) mil moradias;</w:t>
      </w:r>
    </w:p>
    <w:p w:rsidR="00833379" w:rsidRPr="00F76209" w:rsidRDefault="00833379">
      <w:pPr>
        <w:pStyle w:val="Recuodecorpodetexto2"/>
        <w:ind w:firstLine="0"/>
        <w:rPr>
          <w:b w:val="0"/>
          <w:bCs w:val="0"/>
        </w:rPr>
      </w:pPr>
    </w:p>
    <w:p w:rsidR="00833379" w:rsidRPr="00F76209" w:rsidRDefault="00833379" w:rsidP="00C95AA0">
      <w:pPr>
        <w:pStyle w:val="Recuodecorpodetexto2"/>
        <w:ind w:firstLine="1496"/>
        <w:rPr>
          <w:b w:val="0"/>
          <w:bCs w:val="0"/>
        </w:rPr>
      </w:pPr>
      <w:r w:rsidRPr="00F76209">
        <w:rPr>
          <w:bCs w:val="0"/>
        </w:rPr>
        <w:t>Considerando-se</w:t>
      </w:r>
      <w:r w:rsidRPr="00F76209">
        <w:rPr>
          <w:b w:val="0"/>
          <w:bCs w:val="0"/>
        </w:rPr>
        <w:t xml:space="preserve"> que, o Governo Federal vem liberando recursos por intermédio do Ministério das Cidades para construção de moradias no programa “Minha casa, minha vida”;</w:t>
      </w:r>
    </w:p>
    <w:p w:rsidR="00833379" w:rsidRPr="00F76209" w:rsidRDefault="00833379" w:rsidP="00C95AA0">
      <w:pPr>
        <w:pStyle w:val="Recuodecorpodetexto2"/>
        <w:ind w:firstLine="1496"/>
        <w:rPr>
          <w:b w:val="0"/>
          <w:bCs w:val="0"/>
        </w:rPr>
      </w:pPr>
    </w:p>
    <w:p w:rsidR="00833379" w:rsidRPr="00F76209" w:rsidRDefault="00833379" w:rsidP="00C95AA0">
      <w:pPr>
        <w:pStyle w:val="Recuodecorpodetexto2"/>
        <w:ind w:firstLine="1496"/>
        <w:rPr>
          <w:b w:val="0"/>
          <w:bCs w:val="0"/>
        </w:rPr>
      </w:pPr>
      <w:r w:rsidRPr="00F76209">
        <w:rPr>
          <w:bCs w:val="0"/>
        </w:rPr>
        <w:t>Considerando-se</w:t>
      </w:r>
      <w:r w:rsidRPr="00F76209">
        <w:rPr>
          <w:b w:val="0"/>
          <w:bCs w:val="0"/>
        </w:rPr>
        <w:t xml:space="preserve"> que, Santa Bárbara d’Oeste, nestes últimos 20 (vinte) anos teve um grande aumento no número de habitantes; e</w:t>
      </w:r>
    </w:p>
    <w:p w:rsidR="00833379" w:rsidRPr="00F76209" w:rsidRDefault="00833379" w:rsidP="00C95AA0">
      <w:pPr>
        <w:pStyle w:val="Recuodecorpodetexto2"/>
        <w:ind w:firstLine="1496"/>
        <w:rPr>
          <w:bCs w:val="0"/>
        </w:rPr>
      </w:pPr>
    </w:p>
    <w:p w:rsidR="00833379" w:rsidRPr="00F76209" w:rsidRDefault="00833379" w:rsidP="00C95AA0">
      <w:pPr>
        <w:pStyle w:val="Recuodecorpodetexto2"/>
        <w:ind w:firstLine="1496"/>
        <w:rPr>
          <w:b w:val="0"/>
          <w:bCs w:val="0"/>
        </w:rPr>
      </w:pPr>
      <w:r w:rsidRPr="00F76209">
        <w:rPr>
          <w:bCs w:val="0"/>
        </w:rPr>
        <w:t xml:space="preserve">Considerando-se ainda </w:t>
      </w:r>
      <w:r w:rsidRPr="00F76209">
        <w:rPr>
          <w:b w:val="0"/>
          <w:bCs w:val="0"/>
        </w:rPr>
        <w:t>que, a construção de casas populares é uma necessidade prioritária e grande anseio da população de nossa cidade, em especial daqueles que possuem baixa renda e não possuem condições de construírem suas casas e dependem de programas habitacionais estaduais e federais,</w:t>
      </w:r>
    </w:p>
    <w:p w:rsidR="00833379" w:rsidRPr="00F76209" w:rsidRDefault="00833379" w:rsidP="00C95AA0">
      <w:pPr>
        <w:pStyle w:val="Recuodecorpodetexto3"/>
        <w:ind w:left="0" w:firstLine="1496"/>
      </w:pPr>
    </w:p>
    <w:p w:rsidR="00833379" w:rsidRPr="00F76209" w:rsidRDefault="00833379" w:rsidP="00C95AA0">
      <w:pPr>
        <w:pStyle w:val="Recuodecorpodetexto3"/>
        <w:ind w:left="0" w:firstLine="1496"/>
      </w:pPr>
      <w:r w:rsidRPr="00F76209">
        <w:t>Proponho</w:t>
      </w:r>
      <w:r w:rsidRPr="00F76209">
        <w:rPr>
          <w:b/>
        </w:rPr>
        <w:t xml:space="preserve"> à Mesa, </w:t>
      </w:r>
      <w:r w:rsidRPr="00F76209">
        <w:t>conforme disposição regimental</w:t>
      </w:r>
      <w:r w:rsidRPr="00F76209">
        <w:rPr>
          <w:b/>
        </w:rPr>
        <w:t>, Moção de Apelo</w:t>
      </w:r>
      <w:r w:rsidRPr="00F76209">
        <w:t xml:space="preserve"> ao Dr. Márcio Fortes de Almeida - Ministro do Ministério das Cidades</w:t>
      </w:r>
      <w:r>
        <w:t>, nos seguintes termos enunciado:</w:t>
      </w:r>
    </w:p>
    <w:p w:rsidR="00833379" w:rsidRPr="00F76209" w:rsidRDefault="00833379" w:rsidP="00C95AA0">
      <w:pPr>
        <w:pStyle w:val="Recuodecorpodetexto2"/>
        <w:ind w:firstLine="0"/>
        <w:rPr>
          <w:b w:val="0"/>
          <w:bCs w:val="0"/>
        </w:rPr>
      </w:pPr>
    </w:p>
    <w:p w:rsidR="00833379" w:rsidRPr="00F76209" w:rsidRDefault="00833379" w:rsidP="00C95AA0">
      <w:pPr>
        <w:pStyle w:val="Recuodecorpodetexto3"/>
        <w:ind w:left="0" w:firstLine="1496"/>
      </w:pPr>
      <w:r w:rsidRPr="00F76209">
        <w:t xml:space="preserve">“A Câmara Municipal de Santa Bárbara d’Oeste </w:t>
      </w:r>
      <w:r w:rsidRPr="00F76209">
        <w:rPr>
          <w:b/>
        </w:rPr>
        <w:t xml:space="preserve">APELA </w:t>
      </w:r>
      <w:r w:rsidRPr="00F76209">
        <w:t xml:space="preserve">ao </w:t>
      </w:r>
      <w:r>
        <w:t xml:space="preserve">Ministro </w:t>
      </w:r>
      <w:r w:rsidRPr="00F76209">
        <w:t xml:space="preserve">Dr. Márcio Fortes de Almeida - Ministério das Cidades, para liberação de verbas para construção de casas populares do programa ‘Minha casa, minha vida’ </w:t>
      </w:r>
      <w:r>
        <w:t>em</w:t>
      </w:r>
      <w:r w:rsidRPr="00F76209">
        <w:t xml:space="preserve"> nossa cidade”.</w:t>
      </w:r>
    </w:p>
    <w:p w:rsidR="00833379" w:rsidRPr="00F76209" w:rsidRDefault="00833379">
      <w:pPr>
        <w:pStyle w:val="Recuodecorpodetexto2"/>
        <w:rPr>
          <w:b w:val="0"/>
          <w:bCs w:val="0"/>
        </w:rPr>
      </w:pPr>
    </w:p>
    <w:p w:rsidR="00833379" w:rsidRPr="00F76209" w:rsidRDefault="00833379">
      <w:pPr>
        <w:pStyle w:val="Recuodecorpodetexto2"/>
        <w:rPr>
          <w:b w:val="0"/>
          <w:bCs w:val="0"/>
        </w:rPr>
      </w:pPr>
      <w:r w:rsidRPr="00F76209">
        <w:rPr>
          <w:b w:val="0"/>
          <w:bCs w:val="0"/>
        </w:rPr>
        <w:t>Plenário “Dr. Tancredo Neves”, em 21 de setembro de 2009.</w:t>
      </w:r>
    </w:p>
    <w:p w:rsidR="00833379" w:rsidRDefault="00833379">
      <w:pPr>
        <w:pStyle w:val="Recuodecorpodetexto2"/>
        <w:ind w:firstLine="0"/>
        <w:jc w:val="center"/>
      </w:pPr>
    </w:p>
    <w:p w:rsidR="00833379" w:rsidRPr="00F76209" w:rsidRDefault="00833379">
      <w:pPr>
        <w:pStyle w:val="Recuodecorpodetexto2"/>
        <w:ind w:firstLine="0"/>
        <w:jc w:val="center"/>
      </w:pPr>
      <w:r w:rsidRPr="00F76209">
        <w:t>Juca Bortolucci</w:t>
      </w:r>
    </w:p>
    <w:p w:rsidR="009F196D" w:rsidRPr="00CD613B" w:rsidRDefault="00833379" w:rsidP="00833379">
      <w:pPr>
        <w:jc w:val="center"/>
      </w:pPr>
      <w:r w:rsidRPr="00F76209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A0" w:rsidRDefault="00C95AA0">
      <w:r>
        <w:separator/>
      </w:r>
    </w:p>
  </w:endnote>
  <w:endnote w:type="continuationSeparator" w:id="0">
    <w:p w:rsidR="00C95AA0" w:rsidRDefault="00C9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A0" w:rsidRDefault="00C95AA0">
      <w:r>
        <w:separator/>
      </w:r>
    </w:p>
  </w:footnote>
  <w:footnote w:type="continuationSeparator" w:id="0">
    <w:p w:rsidR="00C95AA0" w:rsidRDefault="00C9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3379"/>
    <w:rsid w:val="009F196D"/>
    <w:rsid w:val="00A9035B"/>
    <w:rsid w:val="00C95AA0"/>
    <w:rsid w:val="00CD613B"/>
    <w:rsid w:val="00E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33379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rsid w:val="00833379"/>
    <w:pPr>
      <w:ind w:firstLine="1440"/>
      <w:jc w:val="both"/>
    </w:pPr>
    <w:rPr>
      <w:rFonts w:ascii="Bookman Old Style" w:eastAsia="MS Mincho" w:hAnsi="Bookman Old Style"/>
      <w:b/>
      <w:bCs/>
      <w:sz w:val="24"/>
      <w:szCs w:val="24"/>
    </w:rPr>
  </w:style>
  <w:style w:type="paragraph" w:styleId="Recuodecorpodetexto3">
    <w:name w:val="Body Text Indent 3"/>
    <w:basedOn w:val="Normal"/>
    <w:rsid w:val="00833379"/>
    <w:pPr>
      <w:ind w:left="5160"/>
      <w:jc w:val="both"/>
    </w:pPr>
    <w:rPr>
      <w:rFonts w:ascii="Bookman Old Style" w:eastAsia="MS Mincho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