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43" w:rsidRPr="00540343" w:rsidRDefault="00540343" w:rsidP="00540343">
      <w:pPr>
        <w:pStyle w:val="Ttulo"/>
        <w:rPr>
          <w:sz w:val="23"/>
          <w:szCs w:val="23"/>
        </w:rPr>
      </w:pPr>
      <w:bookmarkStart w:id="0" w:name="_GoBack"/>
      <w:bookmarkEnd w:id="0"/>
      <w:r w:rsidRPr="00540343">
        <w:rPr>
          <w:sz w:val="23"/>
          <w:szCs w:val="23"/>
        </w:rPr>
        <w:t>Requerimento n°  630  /11</w:t>
      </w:r>
    </w:p>
    <w:p w:rsidR="00540343" w:rsidRPr="00540343" w:rsidRDefault="00540343" w:rsidP="00540343">
      <w:pPr>
        <w:pStyle w:val="Ttulo1"/>
        <w:rPr>
          <w:sz w:val="23"/>
          <w:szCs w:val="23"/>
        </w:rPr>
      </w:pPr>
      <w:r w:rsidRPr="00540343">
        <w:rPr>
          <w:sz w:val="23"/>
          <w:szCs w:val="23"/>
        </w:rPr>
        <w:t>De Informações</w:t>
      </w:r>
    </w:p>
    <w:p w:rsidR="00540343" w:rsidRPr="00540343" w:rsidRDefault="00540343" w:rsidP="00540343">
      <w:pPr>
        <w:rPr>
          <w:sz w:val="23"/>
          <w:szCs w:val="23"/>
        </w:rPr>
      </w:pPr>
    </w:p>
    <w:p w:rsidR="00540343" w:rsidRPr="00540343" w:rsidRDefault="00540343" w:rsidP="00540343">
      <w:pPr>
        <w:rPr>
          <w:sz w:val="23"/>
          <w:szCs w:val="23"/>
        </w:rPr>
      </w:pPr>
    </w:p>
    <w:p w:rsidR="00540343" w:rsidRPr="00540343" w:rsidRDefault="00540343" w:rsidP="00540343">
      <w:pPr>
        <w:rPr>
          <w:sz w:val="23"/>
          <w:szCs w:val="23"/>
        </w:rPr>
      </w:pPr>
    </w:p>
    <w:p w:rsidR="00540343" w:rsidRPr="00540343" w:rsidRDefault="00540343" w:rsidP="00540343">
      <w:pPr>
        <w:pStyle w:val="Recuodecorpodetexto"/>
        <w:ind w:left="4500"/>
        <w:rPr>
          <w:sz w:val="23"/>
          <w:szCs w:val="23"/>
        </w:rPr>
      </w:pPr>
      <w:r w:rsidRPr="00540343">
        <w:rPr>
          <w:sz w:val="23"/>
          <w:szCs w:val="23"/>
        </w:rPr>
        <w:t>“Informações sobre a manutenção dos micro-ônibus da SEME”.</w:t>
      </w:r>
    </w:p>
    <w:p w:rsidR="00540343" w:rsidRPr="00540343" w:rsidRDefault="00540343" w:rsidP="00540343">
      <w:pPr>
        <w:pStyle w:val="Recuodecorpodetexto"/>
        <w:ind w:left="4500"/>
        <w:rPr>
          <w:sz w:val="23"/>
          <w:szCs w:val="23"/>
        </w:rPr>
      </w:pPr>
    </w:p>
    <w:p w:rsidR="00540343" w:rsidRPr="00540343" w:rsidRDefault="00540343" w:rsidP="00540343">
      <w:pPr>
        <w:pStyle w:val="Recuodecorpodetexto"/>
        <w:ind w:left="4500"/>
        <w:rPr>
          <w:sz w:val="23"/>
          <w:szCs w:val="23"/>
        </w:rPr>
      </w:pPr>
    </w:p>
    <w:p w:rsidR="00540343" w:rsidRPr="00540343" w:rsidRDefault="00540343" w:rsidP="00540343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540343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540343">
        <w:rPr>
          <w:rFonts w:ascii="Bookman Old Style" w:hAnsi="Bookman Old Style"/>
          <w:sz w:val="23"/>
          <w:szCs w:val="23"/>
        </w:rPr>
        <w:t>que, este Vereador preocupado com o ocorrido com o transporte público da cidade, quer informações sobre a manutenção dos  micro-ônibus de números 151, 153 e 157 da SEME; e</w:t>
      </w:r>
    </w:p>
    <w:p w:rsidR="00540343" w:rsidRPr="00540343" w:rsidRDefault="00540343" w:rsidP="00540343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</w:p>
    <w:p w:rsidR="00540343" w:rsidRPr="00540343" w:rsidRDefault="00540343" w:rsidP="00540343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540343">
        <w:rPr>
          <w:rFonts w:ascii="Bookman Old Style" w:hAnsi="Bookman Old Style"/>
          <w:b/>
          <w:sz w:val="23"/>
          <w:szCs w:val="23"/>
        </w:rPr>
        <w:t>Considerando-se</w:t>
      </w:r>
      <w:r w:rsidRPr="00540343">
        <w:rPr>
          <w:rFonts w:ascii="Bookman Old Style" w:hAnsi="Bookman Old Style"/>
          <w:sz w:val="23"/>
          <w:szCs w:val="23"/>
        </w:rPr>
        <w:t xml:space="preserve"> que, estes micro-ônibus estão transportando atletas de nossa cidade, necessitando estarem em perfeitas condições;</w:t>
      </w:r>
    </w:p>
    <w:p w:rsidR="00540343" w:rsidRPr="00540343" w:rsidRDefault="00540343" w:rsidP="00540343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</w:p>
    <w:p w:rsidR="00540343" w:rsidRPr="00540343" w:rsidRDefault="00540343" w:rsidP="00540343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540343">
        <w:rPr>
          <w:rFonts w:ascii="Bookman Old Style" w:hAnsi="Bookman Old Style"/>
          <w:b/>
          <w:bCs/>
          <w:sz w:val="23"/>
          <w:szCs w:val="23"/>
        </w:rPr>
        <w:t>REQUERO</w:t>
      </w:r>
      <w:r w:rsidRPr="00540343">
        <w:rPr>
          <w:rFonts w:ascii="Bookman Old Style" w:hAnsi="Bookman Old Style"/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540343" w:rsidRPr="00540343" w:rsidRDefault="00540343" w:rsidP="00540343">
      <w:pPr>
        <w:pStyle w:val="Recuodecorpodetexto3"/>
        <w:ind w:left="708" w:firstLine="708"/>
        <w:rPr>
          <w:sz w:val="23"/>
          <w:szCs w:val="23"/>
        </w:rPr>
      </w:pPr>
    </w:p>
    <w:p w:rsidR="00540343" w:rsidRPr="00540343" w:rsidRDefault="00540343" w:rsidP="00540343">
      <w:pPr>
        <w:pStyle w:val="Recuodecorpodetexto"/>
        <w:ind w:left="1980" w:hanging="540"/>
        <w:rPr>
          <w:sz w:val="23"/>
          <w:szCs w:val="23"/>
        </w:rPr>
      </w:pPr>
      <w:r w:rsidRPr="00540343">
        <w:rPr>
          <w:sz w:val="23"/>
          <w:szCs w:val="23"/>
        </w:rPr>
        <w:t>1 – Há uma manutenção periódica nos veículos da SEME?</w:t>
      </w:r>
    </w:p>
    <w:p w:rsidR="00540343" w:rsidRPr="00540343" w:rsidRDefault="00540343" w:rsidP="00540343">
      <w:pPr>
        <w:pStyle w:val="Recuodecorpodetexto"/>
        <w:ind w:left="1980" w:hanging="540"/>
        <w:rPr>
          <w:sz w:val="23"/>
          <w:szCs w:val="23"/>
        </w:rPr>
      </w:pPr>
    </w:p>
    <w:p w:rsidR="00540343" w:rsidRPr="00540343" w:rsidRDefault="00540343" w:rsidP="00540343">
      <w:pPr>
        <w:pStyle w:val="Recuodecorpodetexto"/>
        <w:ind w:left="1980" w:hanging="540"/>
        <w:rPr>
          <w:sz w:val="23"/>
          <w:szCs w:val="23"/>
        </w:rPr>
      </w:pPr>
      <w:r w:rsidRPr="00540343">
        <w:rPr>
          <w:sz w:val="23"/>
          <w:szCs w:val="23"/>
        </w:rPr>
        <w:t>2 – Em caso positivo, qual é a periodicidade desta manutenção?</w:t>
      </w:r>
    </w:p>
    <w:p w:rsidR="00540343" w:rsidRPr="00540343" w:rsidRDefault="00540343" w:rsidP="00540343">
      <w:pPr>
        <w:pStyle w:val="Recuodecorpodetexto"/>
        <w:ind w:left="1980" w:hanging="540"/>
        <w:rPr>
          <w:sz w:val="23"/>
          <w:szCs w:val="23"/>
        </w:rPr>
      </w:pPr>
    </w:p>
    <w:p w:rsidR="00540343" w:rsidRPr="00540343" w:rsidRDefault="00540343" w:rsidP="00540343">
      <w:pPr>
        <w:pStyle w:val="Recuodecorpodetexto"/>
        <w:ind w:left="1980" w:hanging="540"/>
        <w:rPr>
          <w:sz w:val="23"/>
          <w:szCs w:val="23"/>
        </w:rPr>
      </w:pPr>
      <w:r w:rsidRPr="00540343">
        <w:rPr>
          <w:sz w:val="23"/>
          <w:szCs w:val="23"/>
        </w:rPr>
        <w:t>3 – Em caso negativo, há possibilidade desta manutenção ser feita periodicamente para preservar a integridade física destes atletas, dos funcionários e de terceiros?</w:t>
      </w:r>
    </w:p>
    <w:p w:rsidR="00540343" w:rsidRPr="00540343" w:rsidRDefault="00540343" w:rsidP="00540343">
      <w:pPr>
        <w:pStyle w:val="Recuodecorpodetexto"/>
        <w:ind w:left="1980" w:hanging="540"/>
        <w:rPr>
          <w:sz w:val="23"/>
          <w:szCs w:val="23"/>
        </w:rPr>
      </w:pPr>
    </w:p>
    <w:p w:rsidR="00540343" w:rsidRPr="00540343" w:rsidRDefault="00540343" w:rsidP="00540343">
      <w:pPr>
        <w:pStyle w:val="Recuodecorpodetexto"/>
        <w:ind w:left="1980" w:hanging="540"/>
        <w:rPr>
          <w:sz w:val="23"/>
          <w:szCs w:val="23"/>
        </w:rPr>
      </w:pPr>
      <w:r w:rsidRPr="00540343">
        <w:rPr>
          <w:sz w:val="23"/>
          <w:szCs w:val="23"/>
        </w:rPr>
        <w:t>4 – Outras informações que julgar necessária.</w:t>
      </w:r>
    </w:p>
    <w:p w:rsidR="00540343" w:rsidRPr="00540343" w:rsidRDefault="00540343" w:rsidP="00540343">
      <w:pPr>
        <w:pStyle w:val="Recuodecorpodetexto"/>
        <w:ind w:left="1980" w:hanging="540"/>
        <w:rPr>
          <w:sz w:val="23"/>
          <w:szCs w:val="23"/>
        </w:rPr>
      </w:pPr>
    </w:p>
    <w:p w:rsidR="00540343" w:rsidRPr="00540343" w:rsidRDefault="00540343" w:rsidP="00540343">
      <w:pPr>
        <w:pStyle w:val="Recuodecorpodetexto"/>
        <w:ind w:left="1980" w:hanging="540"/>
        <w:rPr>
          <w:sz w:val="23"/>
          <w:szCs w:val="23"/>
        </w:rPr>
      </w:pPr>
    </w:p>
    <w:p w:rsidR="00540343" w:rsidRPr="00540343" w:rsidRDefault="00540343" w:rsidP="00540343">
      <w:pPr>
        <w:pStyle w:val="Recuodecorpodetexto3"/>
        <w:ind w:left="708" w:firstLine="708"/>
        <w:rPr>
          <w:sz w:val="23"/>
          <w:szCs w:val="23"/>
        </w:rPr>
      </w:pPr>
    </w:p>
    <w:p w:rsidR="00540343" w:rsidRPr="00540343" w:rsidRDefault="00540343" w:rsidP="00540343">
      <w:pPr>
        <w:pStyle w:val="Recuodecorpodetexto3"/>
        <w:ind w:left="708" w:firstLine="708"/>
        <w:rPr>
          <w:sz w:val="23"/>
          <w:szCs w:val="23"/>
        </w:rPr>
      </w:pPr>
      <w:r w:rsidRPr="00540343">
        <w:rPr>
          <w:sz w:val="23"/>
          <w:szCs w:val="23"/>
        </w:rPr>
        <w:t>Plenário “Dr. Tancredo Neves”, em 30 de agosto de 2011.</w:t>
      </w:r>
    </w:p>
    <w:p w:rsidR="00540343" w:rsidRPr="00540343" w:rsidRDefault="00540343" w:rsidP="00540343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540343" w:rsidRPr="00540343" w:rsidRDefault="00540343" w:rsidP="00540343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540343" w:rsidRPr="00540343" w:rsidRDefault="00540343" w:rsidP="00540343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540343" w:rsidRPr="00540343" w:rsidRDefault="00540343" w:rsidP="00540343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540343" w:rsidRPr="00540343" w:rsidRDefault="00540343" w:rsidP="00540343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540343" w:rsidRPr="00540343" w:rsidRDefault="00540343" w:rsidP="00540343">
      <w:pPr>
        <w:jc w:val="center"/>
        <w:rPr>
          <w:rFonts w:ascii="Bookman Old Style" w:hAnsi="Bookman Old Style"/>
          <w:b/>
          <w:sz w:val="23"/>
          <w:szCs w:val="23"/>
        </w:rPr>
      </w:pPr>
      <w:r w:rsidRPr="00540343">
        <w:rPr>
          <w:rFonts w:ascii="Bookman Old Style" w:hAnsi="Bookman Old Style"/>
          <w:b/>
          <w:sz w:val="23"/>
          <w:szCs w:val="23"/>
        </w:rPr>
        <w:t xml:space="preserve">José Luis </w:t>
      </w:r>
      <w:proofErr w:type="spellStart"/>
      <w:r w:rsidRPr="00540343">
        <w:rPr>
          <w:rFonts w:ascii="Bookman Old Style" w:hAnsi="Bookman Old Style"/>
          <w:b/>
          <w:sz w:val="23"/>
          <w:szCs w:val="23"/>
        </w:rPr>
        <w:t>Fornasari</w:t>
      </w:r>
      <w:proofErr w:type="spellEnd"/>
    </w:p>
    <w:p w:rsidR="00540343" w:rsidRPr="00540343" w:rsidRDefault="00540343" w:rsidP="00540343">
      <w:pPr>
        <w:jc w:val="center"/>
        <w:rPr>
          <w:rFonts w:ascii="Bookman Old Style" w:hAnsi="Bookman Old Style"/>
          <w:b/>
          <w:sz w:val="23"/>
          <w:szCs w:val="23"/>
        </w:rPr>
      </w:pPr>
      <w:r w:rsidRPr="00540343">
        <w:rPr>
          <w:rFonts w:ascii="Bookman Old Style" w:hAnsi="Bookman Old Style"/>
          <w:b/>
          <w:sz w:val="23"/>
          <w:szCs w:val="23"/>
        </w:rPr>
        <w:t>“</w:t>
      </w:r>
      <w:proofErr w:type="spellStart"/>
      <w:r w:rsidRPr="00540343">
        <w:rPr>
          <w:rFonts w:ascii="Bookman Old Style" w:hAnsi="Bookman Old Style"/>
          <w:b/>
          <w:sz w:val="23"/>
          <w:szCs w:val="23"/>
        </w:rPr>
        <w:t>Joi</w:t>
      </w:r>
      <w:proofErr w:type="spellEnd"/>
      <w:r w:rsidRPr="00540343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Pr="00540343">
        <w:rPr>
          <w:rFonts w:ascii="Bookman Old Style" w:hAnsi="Bookman Old Style"/>
          <w:b/>
          <w:sz w:val="23"/>
          <w:szCs w:val="23"/>
        </w:rPr>
        <w:t>Fornasari</w:t>
      </w:r>
      <w:proofErr w:type="spellEnd"/>
      <w:r w:rsidRPr="00540343">
        <w:rPr>
          <w:rFonts w:ascii="Bookman Old Style" w:hAnsi="Bookman Old Style"/>
          <w:b/>
          <w:sz w:val="23"/>
          <w:szCs w:val="23"/>
        </w:rPr>
        <w:t>”</w:t>
      </w:r>
    </w:p>
    <w:p w:rsidR="00540343" w:rsidRPr="00540343" w:rsidRDefault="00540343" w:rsidP="00540343">
      <w:pPr>
        <w:jc w:val="center"/>
        <w:rPr>
          <w:rFonts w:ascii="Bookman Old Style" w:hAnsi="Bookman Old Style"/>
          <w:sz w:val="23"/>
          <w:szCs w:val="23"/>
        </w:rPr>
      </w:pPr>
      <w:r w:rsidRPr="00540343">
        <w:rPr>
          <w:rFonts w:ascii="Bookman Old Style" w:hAnsi="Bookman Old Style"/>
          <w:sz w:val="23"/>
          <w:szCs w:val="23"/>
        </w:rPr>
        <w:t>-Vereador-</w:t>
      </w:r>
    </w:p>
    <w:sectPr w:rsidR="00540343" w:rsidRPr="0054034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C3" w:rsidRDefault="00484BC3">
      <w:r>
        <w:separator/>
      </w:r>
    </w:p>
  </w:endnote>
  <w:endnote w:type="continuationSeparator" w:id="0">
    <w:p w:rsidR="00484BC3" w:rsidRDefault="0048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C3" w:rsidRDefault="00484BC3">
      <w:r>
        <w:separator/>
      </w:r>
    </w:p>
  </w:footnote>
  <w:footnote w:type="continuationSeparator" w:id="0">
    <w:p w:rsidR="00484BC3" w:rsidRDefault="00484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84BC3"/>
    <w:rsid w:val="004C67DE"/>
    <w:rsid w:val="00540343"/>
    <w:rsid w:val="009B6A1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40343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40343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540343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540343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540343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40343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40343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4034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