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C9" w:rsidRPr="009328C9" w:rsidRDefault="009328C9" w:rsidP="009328C9">
      <w:pPr>
        <w:pStyle w:val="Ttulo"/>
        <w:rPr>
          <w:sz w:val="23"/>
          <w:szCs w:val="23"/>
        </w:rPr>
      </w:pPr>
      <w:bookmarkStart w:id="0" w:name="_GoBack"/>
      <w:bookmarkEnd w:id="0"/>
      <w:r w:rsidRPr="009328C9">
        <w:rPr>
          <w:sz w:val="23"/>
          <w:szCs w:val="23"/>
        </w:rPr>
        <w:t>REQUERIMENTO Nº  680  /11</w:t>
      </w:r>
    </w:p>
    <w:p w:rsidR="009328C9" w:rsidRPr="009328C9" w:rsidRDefault="009328C9" w:rsidP="009328C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328C9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9328C9" w:rsidRPr="009328C9" w:rsidRDefault="009328C9" w:rsidP="009328C9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9328C9" w:rsidRPr="009328C9" w:rsidRDefault="009328C9" w:rsidP="009328C9">
      <w:pPr>
        <w:pStyle w:val="Recuodecorpodetexto"/>
        <w:rPr>
          <w:sz w:val="23"/>
          <w:szCs w:val="23"/>
        </w:rPr>
      </w:pPr>
      <w:r w:rsidRPr="009328C9">
        <w:rPr>
          <w:sz w:val="23"/>
          <w:szCs w:val="23"/>
        </w:rPr>
        <w:t xml:space="preserve">“Referente à malha </w:t>
      </w:r>
      <w:proofErr w:type="spellStart"/>
      <w:r w:rsidRPr="009328C9">
        <w:rPr>
          <w:sz w:val="23"/>
          <w:szCs w:val="23"/>
        </w:rPr>
        <w:t>asfaltica</w:t>
      </w:r>
      <w:proofErr w:type="spellEnd"/>
      <w:r w:rsidRPr="009328C9">
        <w:rPr>
          <w:sz w:val="23"/>
          <w:szCs w:val="23"/>
        </w:rPr>
        <w:t xml:space="preserve"> na Avenida Porto Ferreira, entre as Ruas Águas da Prata e Estrada da Cachoeira, no bairro São Joaquim”.</w:t>
      </w:r>
    </w:p>
    <w:p w:rsidR="009328C9" w:rsidRPr="009328C9" w:rsidRDefault="009328C9" w:rsidP="009328C9">
      <w:pPr>
        <w:pStyle w:val="Recuodecorpodetexto"/>
        <w:rPr>
          <w:sz w:val="23"/>
          <w:szCs w:val="23"/>
        </w:rPr>
      </w:pPr>
    </w:p>
    <w:p w:rsidR="009328C9" w:rsidRPr="009328C9" w:rsidRDefault="009328C9" w:rsidP="009328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328C9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328C9">
        <w:rPr>
          <w:rFonts w:ascii="Bookman Old Style" w:hAnsi="Bookman Old Style"/>
          <w:sz w:val="23"/>
          <w:szCs w:val="23"/>
        </w:rPr>
        <w:t xml:space="preserve"> que, este vereador apresentou diversas proposituras referente ao reparo na camada </w:t>
      </w:r>
      <w:proofErr w:type="spellStart"/>
      <w:r w:rsidRPr="009328C9">
        <w:rPr>
          <w:rFonts w:ascii="Bookman Old Style" w:hAnsi="Bookman Old Style"/>
          <w:sz w:val="23"/>
          <w:szCs w:val="23"/>
        </w:rPr>
        <w:t>asfaltica</w:t>
      </w:r>
      <w:proofErr w:type="spellEnd"/>
      <w:r w:rsidRPr="009328C9">
        <w:rPr>
          <w:rFonts w:ascii="Bookman Old Style" w:hAnsi="Bookman Old Style"/>
          <w:sz w:val="23"/>
          <w:szCs w:val="23"/>
        </w:rPr>
        <w:t xml:space="preserve"> na Avenida Porto Ferreira, entre as Ruas Águas da Prata e Estrada da Cachoeira, no bairro São Joaquim, em meio às indicações nº489/09, 1953/10, 75/11 e 1381/11;</w:t>
      </w:r>
    </w:p>
    <w:p w:rsidR="009328C9" w:rsidRPr="009328C9" w:rsidRDefault="009328C9" w:rsidP="009328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328C9" w:rsidRPr="009328C9" w:rsidRDefault="009328C9" w:rsidP="009328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328C9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328C9">
        <w:rPr>
          <w:rFonts w:ascii="Bookman Old Style" w:hAnsi="Bookman Old Style"/>
          <w:sz w:val="23"/>
          <w:szCs w:val="23"/>
        </w:rPr>
        <w:t xml:space="preserve"> que, já foram realizados vários reparos provisórios na camada </w:t>
      </w:r>
      <w:proofErr w:type="spellStart"/>
      <w:r w:rsidRPr="009328C9">
        <w:rPr>
          <w:rFonts w:ascii="Bookman Old Style" w:hAnsi="Bookman Old Style"/>
          <w:sz w:val="23"/>
          <w:szCs w:val="23"/>
        </w:rPr>
        <w:t>asfaltica</w:t>
      </w:r>
      <w:proofErr w:type="spellEnd"/>
      <w:r w:rsidRPr="009328C9">
        <w:rPr>
          <w:rFonts w:ascii="Bookman Old Style" w:hAnsi="Bookman Old Style"/>
          <w:sz w:val="23"/>
          <w:szCs w:val="23"/>
        </w:rPr>
        <w:t>, mas, ao decorrer dos dias, os buracos reaparecem em maiores quantidades, e</w:t>
      </w:r>
    </w:p>
    <w:p w:rsidR="009328C9" w:rsidRPr="009328C9" w:rsidRDefault="009328C9" w:rsidP="009328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328C9" w:rsidRPr="009328C9" w:rsidRDefault="009328C9" w:rsidP="009328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328C9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328C9">
        <w:rPr>
          <w:rFonts w:ascii="Bookman Old Style" w:hAnsi="Bookman Old Style"/>
          <w:bCs/>
          <w:sz w:val="23"/>
          <w:szCs w:val="23"/>
        </w:rPr>
        <w:t xml:space="preserve"> que, o solo dessa via se encontra em um baixo nível, onde mina água e não tem lugar para escoamento, ocasionando infiltração na camada </w:t>
      </w:r>
      <w:proofErr w:type="spellStart"/>
      <w:r w:rsidRPr="009328C9">
        <w:rPr>
          <w:rFonts w:ascii="Bookman Old Style" w:hAnsi="Bookman Old Style"/>
          <w:bCs/>
          <w:sz w:val="23"/>
          <w:szCs w:val="23"/>
        </w:rPr>
        <w:t>asfaltica</w:t>
      </w:r>
      <w:proofErr w:type="spellEnd"/>
      <w:r w:rsidRPr="009328C9">
        <w:rPr>
          <w:rFonts w:ascii="Bookman Old Style" w:hAnsi="Bookman Old Style"/>
          <w:bCs/>
          <w:sz w:val="23"/>
          <w:szCs w:val="23"/>
        </w:rPr>
        <w:t xml:space="preserve">, sendo necessário analise de profissionais para realizar uma drenagem ou algo que resolva esse problema, </w:t>
      </w:r>
    </w:p>
    <w:p w:rsidR="009328C9" w:rsidRPr="009328C9" w:rsidRDefault="009328C9" w:rsidP="009328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328C9" w:rsidRPr="009328C9" w:rsidRDefault="009328C9" w:rsidP="009328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328C9" w:rsidRPr="009328C9" w:rsidRDefault="009328C9" w:rsidP="009328C9">
      <w:pPr>
        <w:pStyle w:val="Recuodecorpodetexto"/>
        <w:ind w:left="0" w:firstLine="1440"/>
        <w:rPr>
          <w:sz w:val="23"/>
          <w:szCs w:val="23"/>
        </w:rPr>
      </w:pPr>
      <w:r w:rsidRPr="009328C9">
        <w:rPr>
          <w:bCs/>
          <w:sz w:val="23"/>
          <w:szCs w:val="23"/>
        </w:rPr>
        <w:t xml:space="preserve">   </w:t>
      </w:r>
      <w:r w:rsidRPr="009328C9">
        <w:rPr>
          <w:b/>
          <w:sz w:val="23"/>
          <w:szCs w:val="23"/>
        </w:rPr>
        <w:t>REQUEIRO</w:t>
      </w:r>
      <w:r w:rsidRPr="009328C9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9328C9" w:rsidRPr="009328C9" w:rsidRDefault="009328C9" w:rsidP="009328C9">
      <w:pPr>
        <w:jc w:val="both"/>
        <w:rPr>
          <w:rFonts w:ascii="Bookman Old Style" w:hAnsi="Bookman Old Style"/>
          <w:sz w:val="23"/>
          <w:szCs w:val="23"/>
        </w:rPr>
      </w:pPr>
    </w:p>
    <w:p w:rsidR="009328C9" w:rsidRPr="009328C9" w:rsidRDefault="009328C9" w:rsidP="009328C9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328C9">
        <w:rPr>
          <w:rFonts w:ascii="Bookman Old Style" w:hAnsi="Bookman Old Style"/>
          <w:sz w:val="23"/>
          <w:szCs w:val="23"/>
        </w:rPr>
        <w:t>01 – Diante do acima exposto, a Administração Municipal tem possibilidades de enviar um profissional do Setor Competente para realizar uma analise de área e tentar resolver essa situação?</w:t>
      </w:r>
    </w:p>
    <w:p w:rsidR="009328C9" w:rsidRPr="009328C9" w:rsidRDefault="009328C9" w:rsidP="009328C9">
      <w:pPr>
        <w:pStyle w:val="Corpodetexto"/>
        <w:spacing w:after="0"/>
        <w:jc w:val="both"/>
        <w:rPr>
          <w:rFonts w:ascii="Bookman Old Style" w:hAnsi="Bookman Old Style" w:cs="Bookman Old Style"/>
          <w:sz w:val="23"/>
          <w:szCs w:val="23"/>
        </w:rPr>
      </w:pPr>
    </w:p>
    <w:p w:rsidR="009328C9" w:rsidRPr="009328C9" w:rsidRDefault="009328C9" w:rsidP="009328C9">
      <w:pPr>
        <w:pStyle w:val="Corpodetexto"/>
        <w:jc w:val="both"/>
        <w:rPr>
          <w:rFonts w:ascii="Bookman Old Style" w:hAnsi="Bookman Old Style" w:cs="Bookman Old Style"/>
          <w:sz w:val="23"/>
          <w:szCs w:val="23"/>
        </w:rPr>
      </w:pPr>
      <w:r w:rsidRPr="009328C9">
        <w:rPr>
          <w:rFonts w:ascii="Bookman Old Style" w:hAnsi="Bookman Old Style" w:cs="Bookman Old Style"/>
          <w:sz w:val="23"/>
          <w:szCs w:val="23"/>
        </w:rPr>
        <w:t xml:space="preserve">02 – Se a resposta for positiva do item 01, </w:t>
      </w:r>
      <w:r w:rsidRPr="009328C9">
        <w:rPr>
          <w:rFonts w:ascii="Bookman Old Style" w:hAnsi="Bookman Old Style"/>
          <w:sz w:val="23"/>
          <w:szCs w:val="23"/>
        </w:rPr>
        <w:t>Requeiro, outrossim, que a cópia deste laudo seja encaminhado ao gabinete</w:t>
      </w:r>
      <w:r w:rsidRPr="009328C9">
        <w:rPr>
          <w:rFonts w:ascii="Bookman Old Style" w:hAnsi="Bookman Old Style" w:cs="Bookman Old Style"/>
          <w:sz w:val="23"/>
          <w:szCs w:val="23"/>
        </w:rPr>
        <w:t>?</w:t>
      </w:r>
    </w:p>
    <w:p w:rsidR="009328C9" w:rsidRPr="009328C9" w:rsidRDefault="009328C9" w:rsidP="009328C9">
      <w:pPr>
        <w:pStyle w:val="Corpodetexto"/>
        <w:jc w:val="both"/>
        <w:rPr>
          <w:rFonts w:ascii="Bookman Old Style" w:hAnsi="Bookman Old Style" w:cs="Bookman Old Style"/>
          <w:sz w:val="23"/>
          <w:szCs w:val="23"/>
        </w:rPr>
      </w:pPr>
    </w:p>
    <w:p w:rsidR="009328C9" w:rsidRPr="009328C9" w:rsidRDefault="009328C9" w:rsidP="009328C9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328C9">
        <w:rPr>
          <w:rFonts w:ascii="Bookman Old Style" w:hAnsi="Bookman Old Style" w:cs="Bookman Old Style"/>
          <w:sz w:val="23"/>
          <w:szCs w:val="23"/>
        </w:rPr>
        <w:t>03 – Se a resposta for positiva do item 01, após o laudo realizado, a Administração Municipal tem possibilidade efetuar essa obra? Tem data prevista?</w:t>
      </w:r>
      <w:r w:rsidRPr="009328C9">
        <w:rPr>
          <w:rFonts w:ascii="Bookman Old Style" w:hAnsi="Bookman Old Style"/>
          <w:sz w:val="23"/>
          <w:szCs w:val="23"/>
        </w:rPr>
        <w:t xml:space="preserve">  </w:t>
      </w:r>
    </w:p>
    <w:p w:rsidR="009328C9" w:rsidRPr="009328C9" w:rsidRDefault="009328C9" w:rsidP="009328C9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328C9">
        <w:rPr>
          <w:sz w:val="23"/>
          <w:szCs w:val="23"/>
        </w:rPr>
        <w:t xml:space="preserve">                                                                                                      </w:t>
      </w:r>
    </w:p>
    <w:p w:rsidR="009328C9" w:rsidRPr="009328C9" w:rsidRDefault="009328C9" w:rsidP="009328C9">
      <w:pPr>
        <w:jc w:val="center"/>
        <w:rPr>
          <w:rFonts w:ascii="Bookman Old Style" w:hAnsi="Bookman Old Style"/>
          <w:sz w:val="23"/>
          <w:szCs w:val="23"/>
        </w:rPr>
      </w:pPr>
      <w:r w:rsidRPr="009328C9">
        <w:rPr>
          <w:rFonts w:ascii="Bookman Old Style" w:hAnsi="Bookman Old Style"/>
          <w:sz w:val="23"/>
          <w:szCs w:val="23"/>
        </w:rPr>
        <w:t>Palácio 15 de Junho - Plenário Dr. Tancredo Neves, 20 de setembro de 2011.</w:t>
      </w:r>
    </w:p>
    <w:p w:rsidR="009328C9" w:rsidRPr="009328C9" w:rsidRDefault="009328C9" w:rsidP="009328C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9328C9" w:rsidRPr="009328C9" w:rsidRDefault="009328C9" w:rsidP="009328C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9328C9" w:rsidRPr="009328C9" w:rsidRDefault="009328C9" w:rsidP="009328C9">
      <w:pPr>
        <w:jc w:val="center"/>
        <w:rPr>
          <w:rFonts w:ascii="Bookman Old Style" w:hAnsi="Bookman Old Style"/>
          <w:b/>
          <w:sz w:val="23"/>
          <w:szCs w:val="23"/>
        </w:rPr>
      </w:pPr>
      <w:r w:rsidRPr="009328C9">
        <w:rPr>
          <w:rFonts w:ascii="Bookman Old Style" w:hAnsi="Bookman Old Style"/>
          <w:b/>
          <w:sz w:val="23"/>
          <w:szCs w:val="23"/>
        </w:rPr>
        <w:t>ANTONIO CARLOS RIBEIRO</w:t>
      </w:r>
    </w:p>
    <w:p w:rsidR="009328C9" w:rsidRPr="009328C9" w:rsidRDefault="009328C9" w:rsidP="009328C9">
      <w:pPr>
        <w:jc w:val="center"/>
        <w:rPr>
          <w:rFonts w:ascii="Bookman Old Style" w:hAnsi="Bookman Old Style"/>
          <w:b/>
          <w:sz w:val="23"/>
          <w:szCs w:val="23"/>
        </w:rPr>
      </w:pPr>
      <w:r w:rsidRPr="009328C9">
        <w:rPr>
          <w:rFonts w:ascii="Bookman Old Style" w:hAnsi="Bookman Old Style"/>
          <w:b/>
          <w:sz w:val="23"/>
          <w:szCs w:val="23"/>
        </w:rPr>
        <w:t>“CARLÃO MOTORISTA”</w:t>
      </w:r>
    </w:p>
    <w:p w:rsidR="009328C9" w:rsidRPr="009328C9" w:rsidRDefault="009328C9" w:rsidP="009328C9">
      <w:pPr>
        <w:jc w:val="center"/>
        <w:rPr>
          <w:rFonts w:ascii="Bookman Old Style" w:hAnsi="Bookman Old Style"/>
          <w:sz w:val="23"/>
          <w:szCs w:val="23"/>
        </w:rPr>
      </w:pPr>
      <w:r w:rsidRPr="009328C9">
        <w:rPr>
          <w:rFonts w:ascii="Bookman Old Style" w:hAnsi="Bookman Old Style"/>
          <w:sz w:val="23"/>
          <w:szCs w:val="23"/>
        </w:rPr>
        <w:t>-Vereador-</w:t>
      </w:r>
    </w:p>
    <w:p w:rsidR="009328C9" w:rsidRPr="009328C9" w:rsidRDefault="009328C9" w:rsidP="009328C9">
      <w:pPr>
        <w:jc w:val="center"/>
        <w:rPr>
          <w:rFonts w:ascii="Bookman Old Style" w:hAnsi="Bookman Old Style"/>
          <w:sz w:val="23"/>
          <w:szCs w:val="23"/>
        </w:rPr>
      </w:pPr>
      <w:r w:rsidRPr="009328C9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328C9" w:rsidRPr="009328C9" w:rsidSect="009328C9">
      <w:headerReference w:type="default" r:id="rId7"/>
      <w:footerReference w:type="default" r:id="rId8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90" w:rsidRDefault="00900590">
      <w:r>
        <w:separator/>
      </w:r>
    </w:p>
  </w:endnote>
  <w:endnote w:type="continuationSeparator" w:id="0">
    <w:p w:rsidR="00900590" w:rsidRDefault="0090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90" w:rsidRDefault="00900590">
      <w:r>
        <w:separator/>
      </w:r>
    </w:p>
  </w:footnote>
  <w:footnote w:type="continuationSeparator" w:id="0">
    <w:p w:rsidR="00900590" w:rsidRDefault="0090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0590"/>
    <w:rsid w:val="009328C9"/>
    <w:rsid w:val="009F196D"/>
    <w:rsid w:val="00A10DE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328C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328C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328C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328C9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9328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