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87" w:rsidRDefault="005B0687" w:rsidP="005B068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5B0687" w:rsidRDefault="005B0687" w:rsidP="005B0687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704  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5B0687" w:rsidRPr="00120EC7" w:rsidRDefault="005B0687" w:rsidP="005B0687">
      <w:pPr>
        <w:pStyle w:val="Ttulo"/>
        <w:rPr>
          <w:rFonts w:ascii="Bookman Old Style" w:hAnsi="Bookman Old Style"/>
          <w:sz w:val="24"/>
        </w:rPr>
      </w:pPr>
    </w:p>
    <w:p w:rsidR="005B0687" w:rsidRPr="00120EC7" w:rsidRDefault="005B0687" w:rsidP="005B068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B0687" w:rsidRPr="008A4835" w:rsidRDefault="005B0687" w:rsidP="005B0687">
      <w:pPr>
        <w:jc w:val="center"/>
        <w:outlineLvl w:val="0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>Licença para missão temporária (viagem)</w:t>
      </w:r>
    </w:p>
    <w:p w:rsidR="005B0687" w:rsidRPr="008A4835" w:rsidRDefault="005B0687" w:rsidP="005B0687">
      <w:pPr>
        <w:jc w:val="center"/>
        <w:outlineLvl w:val="0"/>
        <w:rPr>
          <w:rFonts w:ascii="Arial" w:hAnsi="Arial" w:cs="Arial"/>
          <w:b/>
          <w:u w:val="single"/>
        </w:rPr>
      </w:pPr>
    </w:p>
    <w:p w:rsidR="005B0687" w:rsidRPr="008A4835" w:rsidRDefault="005B0687" w:rsidP="005B0687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8A4835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5B0687" w:rsidRPr="008A4835" w:rsidRDefault="005B0687" w:rsidP="005B0687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5B0687" w:rsidRPr="008A4835" w:rsidRDefault="005B0687" w:rsidP="005B0687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5B0687" w:rsidRPr="008A4835" w:rsidRDefault="005B0687" w:rsidP="005B0687">
      <w:pPr>
        <w:pStyle w:val="Recuodecorpodetexto"/>
        <w:ind w:left="4253"/>
        <w:rPr>
          <w:rFonts w:ascii="Arial" w:hAnsi="Arial" w:cs="Arial"/>
          <w:szCs w:val="24"/>
        </w:rPr>
      </w:pPr>
    </w:p>
    <w:p w:rsidR="005B0687" w:rsidRPr="009913A1" w:rsidRDefault="005B0687" w:rsidP="005B0687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8A4835">
        <w:rPr>
          <w:rFonts w:ascii="Arial" w:hAnsi="Arial" w:cs="Arial"/>
          <w:sz w:val="24"/>
          <w:szCs w:val="24"/>
        </w:rPr>
        <w:t xml:space="preserve">                  </w:t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sz w:val="24"/>
          <w:szCs w:val="24"/>
        </w:rPr>
        <w:tab/>
      </w:r>
      <w:r w:rsidRPr="008A4835">
        <w:rPr>
          <w:rFonts w:ascii="Arial" w:hAnsi="Arial" w:cs="Arial"/>
          <w:b/>
          <w:sz w:val="24"/>
          <w:szCs w:val="24"/>
        </w:rPr>
        <w:t>Considerando-se</w:t>
      </w:r>
      <w:r w:rsidRPr="008A4835">
        <w:rPr>
          <w:rFonts w:ascii="Arial" w:hAnsi="Arial" w:cs="Arial"/>
          <w:sz w:val="24"/>
          <w:szCs w:val="24"/>
        </w:rPr>
        <w:t xml:space="preserve"> </w:t>
      </w:r>
      <w:r w:rsidRPr="009913A1">
        <w:rPr>
          <w:rFonts w:ascii="Arial" w:hAnsi="Arial" w:cs="Arial"/>
          <w:sz w:val="24"/>
          <w:szCs w:val="24"/>
        </w:rPr>
        <w:t xml:space="preserve">que, o vereador Edison Carlos </w:t>
      </w:r>
      <w:proofErr w:type="spellStart"/>
      <w:r w:rsidRPr="009913A1">
        <w:rPr>
          <w:rFonts w:ascii="Arial" w:hAnsi="Arial" w:cs="Arial"/>
          <w:sz w:val="24"/>
          <w:szCs w:val="24"/>
        </w:rPr>
        <w:t>Bortolucci</w:t>
      </w:r>
      <w:proofErr w:type="spellEnd"/>
      <w:r w:rsidRPr="009913A1">
        <w:rPr>
          <w:rFonts w:ascii="Arial" w:hAnsi="Arial" w:cs="Arial"/>
          <w:sz w:val="24"/>
          <w:szCs w:val="24"/>
        </w:rPr>
        <w:t xml:space="preserve">, estará, </w:t>
      </w:r>
      <w:r>
        <w:rPr>
          <w:rFonts w:ascii="Arial" w:hAnsi="Arial" w:cs="Arial"/>
          <w:sz w:val="24"/>
          <w:szCs w:val="24"/>
        </w:rPr>
        <w:t>quarta-feira</w:t>
      </w:r>
      <w:r w:rsidRPr="009913A1">
        <w:rPr>
          <w:rFonts w:ascii="Arial" w:hAnsi="Arial" w:cs="Arial"/>
          <w:sz w:val="24"/>
          <w:szCs w:val="24"/>
        </w:rPr>
        <w:t xml:space="preserve"> dia </w:t>
      </w:r>
      <w:r>
        <w:rPr>
          <w:rFonts w:ascii="Arial" w:hAnsi="Arial" w:cs="Arial"/>
          <w:sz w:val="24"/>
          <w:szCs w:val="24"/>
        </w:rPr>
        <w:t>05</w:t>
      </w:r>
      <w:r w:rsidRPr="009913A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 w:rsidRPr="009913A1">
        <w:rPr>
          <w:rFonts w:ascii="Arial" w:hAnsi="Arial" w:cs="Arial"/>
          <w:sz w:val="24"/>
          <w:szCs w:val="24"/>
        </w:rPr>
        <w:t xml:space="preserve">de 2011, na </w:t>
      </w:r>
      <w:r>
        <w:rPr>
          <w:rFonts w:ascii="Arial" w:hAnsi="Arial" w:cs="Arial"/>
          <w:sz w:val="24"/>
          <w:szCs w:val="24"/>
        </w:rPr>
        <w:t>Assembléia Legislativa, em São Paulo,</w:t>
      </w:r>
      <w:r w:rsidRPr="009913A1">
        <w:rPr>
          <w:rFonts w:ascii="Arial" w:hAnsi="Arial" w:cs="Arial"/>
          <w:sz w:val="24"/>
          <w:szCs w:val="24"/>
        </w:rPr>
        <w:t xml:space="preserve"> em audiência com </w:t>
      </w:r>
      <w:r>
        <w:rPr>
          <w:rFonts w:ascii="Arial" w:hAnsi="Arial" w:cs="Arial"/>
          <w:sz w:val="24"/>
          <w:szCs w:val="24"/>
        </w:rPr>
        <w:t xml:space="preserve">o Deputado Estadual </w:t>
      </w:r>
      <w:proofErr w:type="spellStart"/>
      <w:r>
        <w:rPr>
          <w:rFonts w:ascii="Arial" w:hAnsi="Arial" w:cs="Arial"/>
          <w:sz w:val="24"/>
          <w:szCs w:val="24"/>
        </w:rPr>
        <w:t>Cauê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Macris</w:t>
      </w:r>
      <w:proofErr w:type="spellEnd"/>
      <w:r w:rsidRPr="009913A1">
        <w:rPr>
          <w:rFonts w:ascii="Arial" w:hAnsi="Arial" w:cs="Arial"/>
          <w:color w:val="000000"/>
          <w:sz w:val="24"/>
          <w:szCs w:val="24"/>
        </w:rPr>
        <w:t xml:space="preserve"> e outras lideranças</w:t>
      </w:r>
      <w:r w:rsidRPr="009913A1">
        <w:rPr>
          <w:rFonts w:ascii="Arial" w:hAnsi="Arial" w:cs="Arial"/>
          <w:sz w:val="24"/>
          <w:szCs w:val="24"/>
        </w:rPr>
        <w:t xml:space="preserve">, tratando de </w:t>
      </w:r>
      <w:r>
        <w:rPr>
          <w:rFonts w:ascii="Arial" w:hAnsi="Arial" w:cs="Arial"/>
          <w:sz w:val="24"/>
          <w:szCs w:val="24"/>
        </w:rPr>
        <w:t xml:space="preserve">relevantes </w:t>
      </w:r>
      <w:r w:rsidRPr="009913A1">
        <w:rPr>
          <w:rFonts w:ascii="Arial" w:hAnsi="Arial" w:cs="Arial"/>
          <w:sz w:val="24"/>
          <w:szCs w:val="24"/>
        </w:rPr>
        <w:t xml:space="preserve">assuntos </w:t>
      </w:r>
      <w:r>
        <w:rPr>
          <w:rFonts w:ascii="Arial" w:hAnsi="Arial" w:cs="Arial"/>
          <w:sz w:val="24"/>
          <w:szCs w:val="24"/>
        </w:rPr>
        <w:t xml:space="preserve">do </w:t>
      </w:r>
      <w:r w:rsidRPr="009913A1">
        <w:rPr>
          <w:rFonts w:ascii="Arial" w:hAnsi="Arial" w:cs="Arial"/>
          <w:sz w:val="24"/>
          <w:szCs w:val="24"/>
        </w:rPr>
        <w:t xml:space="preserve">nosso município, </w:t>
      </w:r>
    </w:p>
    <w:p w:rsidR="005B0687" w:rsidRPr="009913A1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</w:p>
    <w:p w:rsidR="005B0687" w:rsidRPr="009913A1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</w:rPr>
        <w:tab/>
      </w:r>
      <w:r w:rsidRPr="009913A1">
        <w:rPr>
          <w:rFonts w:ascii="Arial" w:hAnsi="Arial" w:cs="Arial"/>
          <w:b/>
          <w:bCs/>
        </w:rPr>
        <w:t>REQUEIRO</w:t>
      </w:r>
      <w:r w:rsidRPr="009913A1">
        <w:rPr>
          <w:rFonts w:ascii="Arial" w:hAnsi="Arial" w:cs="Arial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Arial" w:hAnsi="Arial" w:cs="Arial"/>
        </w:rPr>
        <w:t>05</w:t>
      </w:r>
      <w:r w:rsidRPr="009913A1">
        <w:rPr>
          <w:rFonts w:ascii="Arial" w:hAnsi="Arial" w:cs="Arial"/>
        </w:rPr>
        <w:t>/</w:t>
      </w:r>
      <w:r>
        <w:rPr>
          <w:rFonts w:ascii="Arial" w:hAnsi="Arial" w:cs="Arial"/>
        </w:rPr>
        <w:t>10</w:t>
      </w:r>
      <w:r w:rsidRPr="009913A1">
        <w:rPr>
          <w:rFonts w:ascii="Arial" w:hAnsi="Arial" w:cs="Arial"/>
        </w:rPr>
        <w:t>/2011, em São Paulo, capital,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 xml:space="preserve">a partir das </w:t>
      </w:r>
      <w:r>
        <w:rPr>
          <w:rFonts w:ascii="Arial" w:hAnsi="Arial" w:cs="Arial"/>
        </w:rPr>
        <w:t>10</w:t>
      </w:r>
      <w:r w:rsidRPr="009913A1">
        <w:rPr>
          <w:rFonts w:ascii="Arial" w:hAnsi="Arial" w:cs="Arial"/>
        </w:rPr>
        <w:t>h00,</w:t>
      </w:r>
      <w:r w:rsidRPr="009913A1">
        <w:rPr>
          <w:rFonts w:ascii="Arial" w:hAnsi="Arial" w:cs="Arial"/>
          <w:b/>
        </w:rPr>
        <w:t xml:space="preserve"> </w:t>
      </w:r>
      <w:r w:rsidRPr="009913A1">
        <w:rPr>
          <w:rFonts w:ascii="Arial" w:hAnsi="Arial" w:cs="Arial"/>
        </w:rPr>
        <w:t>conforme justificativa explicitada acima e condições abaixo:</w:t>
      </w:r>
    </w:p>
    <w:p w:rsidR="005B0687" w:rsidRPr="009913A1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 xml:space="preserve">Custeio da missão pela Câmara: </w:t>
      </w:r>
      <w:r w:rsidRPr="008A4835">
        <w:rPr>
          <w:rFonts w:ascii="Arial" w:hAnsi="Arial" w:cs="Arial"/>
        </w:rPr>
        <w:t>( X ) sim   (  ) não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8A4835">
        <w:rPr>
          <w:rFonts w:ascii="Arial" w:hAnsi="Arial" w:cs="Arial"/>
          <w:b/>
        </w:rPr>
        <w:t xml:space="preserve">Quais: 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- </w:t>
      </w:r>
      <w:r w:rsidRPr="008A4835">
        <w:rPr>
          <w:rFonts w:ascii="Arial" w:hAnsi="Arial" w:cs="Arial"/>
          <w:b/>
        </w:rPr>
        <w:t xml:space="preserve">Alimentação.....: </w:t>
      </w:r>
      <w:r w:rsidRPr="008A4835">
        <w:rPr>
          <w:rFonts w:ascii="Arial" w:hAnsi="Arial" w:cs="Arial"/>
        </w:rPr>
        <w:t>(X) sim   (  ) não</w:t>
      </w:r>
      <w:r w:rsidRPr="008A4835">
        <w:rPr>
          <w:rFonts w:ascii="Arial" w:hAnsi="Arial" w:cs="Arial"/>
        </w:rPr>
        <w:tab/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Transporte........:</w:t>
      </w:r>
      <w:r w:rsidRPr="008A4835">
        <w:rPr>
          <w:rFonts w:ascii="Arial" w:hAnsi="Arial" w:cs="Arial"/>
        </w:rPr>
        <w:t xml:space="preserve"> (X ) sim  (  ) não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- </w:t>
      </w:r>
      <w:r w:rsidRPr="008A4835">
        <w:rPr>
          <w:rFonts w:ascii="Arial" w:hAnsi="Arial" w:cs="Arial"/>
          <w:b/>
        </w:rPr>
        <w:t>Hospedagem....:</w:t>
      </w:r>
      <w:r w:rsidRPr="008A4835">
        <w:rPr>
          <w:rFonts w:ascii="Arial" w:hAnsi="Arial" w:cs="Arial"/>
        </w:rPr>
        <w:t xml:space="preserve"> (  ) sim   (X) não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ab/>
        <w:t xml:space="preserve"> 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  <w:b/>
        </w:rPr>
        <w:t>Documentos anexados: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uso de veículo oficial;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>( X ) Requisição de adiantamento para pequenas despesas e pronto pagamento (Lei nº 1822/89);</w:t>
      </w:r>
    </w:p>
    <w:p w:rsidR="005B0687" w:rsidRPr="008A4835" w:rsidRDefault="005B0687" w:rsidP="005B0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5B0687" w:rsidRPr="008A4835" w:rsidRDefault="005B0687" w:rsidP="005B0687">
      <w:pPr>
        <w:pStyle w:val="Recuodecorpodetexto2"/>
        <w:rPr>
          <w:rFonts w:ascii="Arial" w:hAnsi="Arial" w:cs="Arial"/>
          <w:szCs w:val="24"/>
        </w:rPr>
      </w:pPr>
    </w:p>
    <w:p w:rsidR="005B0687" w:rsidRPr="008A4835" w:rsidRDefault="005B0687" w:rsidP="005B0687">
      <w:pPr>
        <w:ind w:firstLine="1440"/>
        <w:jc w:val="both"/>
        <w:rPr>
          <w:rFonts w:ascii="Arial" w:hAnsi="Arial" w:cs="Arial"/>
        </w:rPr>
      </w:pPr>
      <w:r w:rsidRPr="008A4835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03</w:t>
      </w:r>
      <w:r w:rsidRPr="008A483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Outubro </w:t>
      </w:r>
      <w:r w:rsidRPr="008A4835">
        <w:rPr>
          <w:rFonts w:ascii="Arial" w:hAnsi="Arial" w:cs="Arial"/>
        </w:rPr>
        <w:t>de 2011.</w:t>
      </w:r>
    </w:p>
    <w:p w:rsidR="005B0687" w:rsidRPr="008A4835" w:rsidRDefault="005B0687" w:rsidP="005B0687">
      <w:pPr>
        <w:ind w:firstLine="1440"/>
        <w:jc w:val="both"/>
        <w:rPr>
          <w:rFonts w:ascii="Arial" w:hAnsi="Arial" w:cs="Arial"/>
        </w:rPr>
      </w:pPr>
    </w:p>
    <w:p w:rsidR="005B0687" w:rsidRPr="008A4835" w:rsidRDefault="005B0687" w:rsidP="005B0687">
      <w:pPr>
        <w:ind w:firstLine="1440"/>
        <w:jc w:val="both"/>
        <w:rPr>
          <w:rFonts w:ascii="Arial" w:hAnsi="Arial" w:cs="Arial"/>
        </w:rPr>
      </w:pPr>
    </w:p>
    <w:p w:rsidR="005B0687" w:rsidRPr="008A4835" w:rsidRDefault="005B0687" w:rsidP="005B0687">
      <w:pPr>
        <w:ind w:firstLine="1440"/>
        <w:jc w:val="both"/>
        <w:rPr>
          <w:rFonts w:ascii="Arial" w:hAnsi="Arial" w:cs="Arial"/>
        </w:rPr>
      </w:pPr>
    </w:p>
    <w:p w:rsidR="005B0687" w:rsidRPr="008A4835" w:rsidRDefault="005B0687" w:rsidP="005B0687">
      <w:pPr>
        <w:pStyle w:val="Ttulo1"/>
        <w:rPr>
          <w:rFonts w:ascii="Arial" w:hAnsi="Arial" w:cs="Arial"/>
          <w:szCs w:val="24"/>
          <w:lang w:val="es-ES_tradnl"/>
        </w:rPr>
      </w:pPr>
      <w:r w:rsidRPr="008A4835">
        <w:rPr>
          <w:rFonts w:ascii="Arial" w:hAnsi="Arial" w:cs="Arial"/>
          <w:szCs w:val="24"/>
          <w:lang w:val="es-ES_tradnl"/>
        </w:rPr>
        <w:t xml:space="preserve">Juca </w:t>
      </w:r>
      <w:proofErr w:type="spellStart"/>
      <w:r w:rsidRPr="008A4835">
        <w:rPr>
          <w:rFonts w:ascii="Arial" w:hAnsi="Arial" w:cs="Arial"/>
          <w:szCs w:val="24"/>
          <w:lang w:val="es-ES_tradnl"/>
        </w:rPr>
        <w:t>Bortolucci</w:t>
      </w:r>
      <w:proofErr w:type="spellEnd"/>
    </w:p>
    <w:p w:rsidR="005B0687" w:rsidRPr="008A4835" w:rsidRDefault="005B0687" w:rsidP="005B0687">
      <w:pPr>
        <w:jc w:val="center"/>
        <w:rPr>
          <w:rFonts w:ascii="Arial" w:hAnsi="Arial" w:cs="Arial"/>
          <w:b/>
          <w:bCs/>
        </w:rPr>
      </w:pPr>
      <w:r w:rsidRPr="008A4835">
        <w:rPr>
          <w:rFonts w:ascii="Arial" w:hAnsi="Arial" w:cs="Arial"/>
          <w:b/>
          <w:bCs/>
        </w:rPr>
        <w:t>-Vereador e 2º Secretário-</w:t>
      </w:r>
    </w:p>
    <w:sectPr w:rsidR="005B0687" w:rsidRPr="008A483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14" w:rsidRDefault="00834A14">
      <w:r>
        <w:separator/>
      </w:r>
    </w:p>
  </w:endnote>
  <w:endnote w:type="continuationSeparator" w:id="0">
    <w:p w:rsidR="00834A14" w:rsidRDefault="0083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14" w:rsidRDefault="00834A14">
      <w:r>
        <w:separator/>
      </w:r>
    </w:p>
  </w:footnote>
  <w:footnote w:type="continuationSeparator" w:id="0">
    <w:p w:rsidR="00834A14" w:rsidRDefault="00834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0687"/>
    <w:rsid w:val="00834A14"/>
    <w:rsid w:val="009F196D"/>
    <w:rsid w:val="00A9035B"/>
    <w:rsid w:val="00CD613B"/>
    <w:rsid w:val="00D8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B068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B068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B068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B068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B068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B068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B068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B0687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5B06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