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7E" w:rsidRPr="00F9534A" w:rsidRDefault="00A6347E" w:rsidP="00A6347E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741</w:t>
      </w:r>
      <w:r w:rsidRPr="00F9534A">
        <w:rPr>
          <w:szCs w:val="24"/>
        </w:rPr>
        <w:t xml:space="preserve"> /</w:t>
      </w:r>
      <w:r>
        <w:rPr>
          <w:szCs w:val="24"/>
        </w:rPr>
        <w:t>11</w:t>
      </w:r>
    </w:p>
    <w:p w:rsidR="00A6347E" w:rsidRPr="00F9534A" w:rsidRDefault="00A6347E" w:rsidP="00A634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6347E" w:rsidRPr="00F9534A" w:rsidRDefault="00A6347E" w:rsidP="00A634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6347E" w:rsidRDefault="00A6347E" w:rsidP="00A6347E">
      <w:pPr>
        <w:pStyle w:val="Recuodecorpodetexto"/>
        <w:ind w:left="4253"/>
        <w:rPr>
          <w:szCs w:val="24"/>
        </w:rPr>
      </w:pPr>
    </w:p>
    <w:p w:rsidR="00A6347E" w:rsidRDefault="00A6347E" w:rsidP="00A6347E">
      <w:pPr>
        <w:pStyle w:val="Recuodecorpodetexto"/>
        <w:ind w:left="4253"/>
        <w:rPr>
          <w:szCs w:val="24"/>
        </w:rPr>
      </w:pPr>
    </w:p>
    <w:p w:rsidR="00A6347E" w:rsidRPr="00F9534A" w:rsidRDefault="00A6347E" w:rsidP="00A6347E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mudança no sentido do trânsito da Rua da Prata, no bairro Mollon”</w:t>
      </w:r>
      <w:r w:rsidRPr="00F9534A">
        <w:rPr>
          <w:szCs w:val="24"/>
        </w:rPr>
        <w:t xml:space="preserve">. </w:t>
      </w:r>
    </w:p>
    <w:p w:rsidR="00A6347E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6347E" w:rsidRPr="00F9534A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6347E" w:rsidRDefault="00A6347E" w:rsidP="00A6347E">
      <w:pPr>
        <w:pStyle w:val="Recuodecorpodetexto"/>
        <w:ind w:left="0" w:firstLine="1440"/>
        <w:rPr>
          <w:b/>
          <w:szCs w:val="24"/>
        </w:rPr>
      </w:pPr>
    </w:p>
    <w:p w:rsidR="00A6347E" w:rsidRDefault="00A6347E" w:rsidP="00A6347E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recentemente o sentido do trânsito da Rua da Prata foi alterado, e</w:t>
      </w:r>
    </w:p>
    <w:p w:rsidR="00A6347E" w:rsidRDefault="00A6347E" w:rsidP="00A6347E">
      <w:pPr>
        <w:pStyle w:val="Recuodecorpodetexto"/>
        <w:ind w:left="0" w:firstLine="1440"/>
        <w:rPr>
          <w:szCs w:val="24"/>
        </w:rPr>
      </w:pPr>
    </w:p>
    <w:p w:rsidR="00A6347E" w:rsidRDefault="00A6347E" w:rsidP="00A6347E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essa alteração causou descontentamento a muitos motoristas, que reclamam que essa alteração trouxe dificuldades, principalmente para aqueles que têm como destino a Avenida Alfredo Contato, que para chegar até ela, tem que se deslocar até a Avenida Iacanga,</w:t>
      </w:r>
    </w:p>
    <w:p w:rsidR="00A6347E" w:rsidRDefault="00A6347E" w:rsidP="00A6347E">
      <w:pPr>
        <w:pStyle w:val="Recuodecorpodetexto"/>
        <w:ind w:left="0" w:firstLine="1440"/>
        <w:rPr>
          <w:szCs w:val="24"/>
        </w:rPr>
      </w:pPr>
    </w:p>
    <w:p w:rsidR="00A6347E" w:rsidRDefault="00A6347E" w:rsidP="00A6347E">
      <w:pPr>
        <w:pStyle w:val="Recuodecorpodetexto"/>
        <w:ind w:left="0" w:firstLine="1440"/>
        <w:rPr>
          <w:szCs w:val="24"/>
        </w:rPr>
      </w:pPr>
    </w:p>
    <w:p w:rsidR="00A6347E" w:rsidRPr="000B4342" w:rsidRDefault="00A6347E" w:rsidP="00A6347E">
      <w:pPr>
        <w:pStyle w:val="Recuodecorpodetexto"/>
        <w:ind w:left="0" w:firstLine="1440"/>
        <w:rPr>
          <w:b/>
          <w:sz w:val="12"/>
          <w:szCs w:val="12"/>
        </w:rPr>
      </w:pPr>
    </w:p>
    <w:p w:rsidR="00A6347E" w:rsidRPr="00F9534A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6347E" w:rsidRPr="00F9534A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6347E" w:rsidRDefault="00A6347E" w:rsidP="00A6347E">
      <w:pPr>
        <w:widowControl w:val="0"/>
        <w:numPr>
          <w:ilvl w:val="0"/>
          <w:numId w:val="1"/>
        </w:numPr>
        <w:tabs>
          <w:tab w:val="clear" w:pos="1950"/>
        </w:tabs>
        <w:autoSpaceDE w:val="0"/>
        <w:autoSpaceDN w:val="0"/>
        <w:adjustRightInd w:val="0"/>
        <w:ind w:left="0" w:firstLine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há possibilidade de retornar o sentido do trânsito da Rua da Prata?</w:t>
      </w:r>
    </w:p>
    <w:p w:rsidR="00A6347E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6347E" w:rsidRPr="00555885" w:rsidRDefault="00A6347E" w:rsidP="00A6347E">
      <w:pPr>
        <w:widowControl w:val="0"/>
        <w:numPr>
          <w:ilvl w:val="0"/>
          <w:numId w:val="1"/>
        </w:numPr>
        <w:tabs>
          <w:tab w:val="clear" w:pos="1950"/>
          <w:tab w:val="num" w:pos="0"/>
        </w:tabs>
        <w:autoSpaceDE w:val="0"/>
        <w:autoSpaceDN w:val="0"/>
        <w:adjustRightInd w:val="0"/>
        <w:ind w:left="0" w:firstLine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positiva a resposta, qual a </w:t>
      </w:r>
      <w:r w:rsidRPr="00555885">
        <w:rPr>
          <w:rFonts w:ascii="Bookman Old Style" w:hAnsi="Bookman Old Style"/>
          <w:sz w:val="24"/>
          <w:szCs w:val="24"/>
        </w:rPr>
        <w:t xml:space="preserve">previsão para </w:t>
      </w:r>
      <w:r>
        <w:rPr>
          <w:rFonts w:ascii="Bookman Old Style" w:hAnsi="Bookman Old Style"/>
          <w:sz w:val="24"/>
          <w:szCs w:val="24"/>
        </w:rPr>
        <w:t>o inicio desta mudança?</w:t>
      </w:r>
    </w:p>
    <w:p w:rsidR="00A6347E" w:rsidRDefault="00A6347E" w:rsidP="00A6347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6347E" w:rsidRDefault="00A6347E" w:rsidP="00A634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negativo expor os reais motivos.</w:t>
      </w:r>
    </w:p>
    <w:p w:rsidR="00A6347E" w:rsidRPr="00F9534A" w:rsidRDefault="00A6347E" w:rsidP="00A6347E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A6347E" w:rsidRPr="00F9534A" w:rsidRDefault="00A6347E" w:rsidP="00A6347E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6347E" w:rsidRPr="00F9534A" w:rsidRDefault="00A6347E" w:rsidP="00A6347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6347E" w:rsidRPr="00F9534A" w:rsidRDefault="00A6347E" w:rsidP="00A6347E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outubro de 2011.</w:t>
      </w:r>
    </w:p>
    <w:p w:rsidR="00A6347E" w:rsidRPr="00F9534A" w:rsidRDefault="00A6347E" w:rsidP="00A634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47E" w:rsidRDefault="00A6347E" w:rsidP="00A634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47E" w:rsidRPr="00F9534A" w:rsidRDefault="00A6347E" w:rsidP="00A634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6347E" w:rsidRPr="00F9534A" w:rsidRDefault="00A6347E" w:rsidP="00A6347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A6347E" w:rsidRDefault="00A6347E" w:rsidP="00A6347E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A6347E" w:rsidRPr="00D958F1" w:rsidRDefault="00A6347E" w:rsidP="00A6347E">
      <w:pPr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E3" w:rsidRDefault="00593CE3">
      <w:r>
        <w:separator/>
      </w:r>
    </w:p>
  </w:endnote>
  <w:endnote w:type="continuationSeparator" w:id="0">
    <w:p w:rsidR="00593CE3" w:rsidRDefault="0059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E3" w:rsidRDefault="00593CE3">
      <w:r>
        <w:separator/>
      </w:r>
    </w:p>
  </w:footnote>
  <w:footnote w:type="continuationSeparator" w:id="0">
    <w:p w:rsidR="00593CE3" w:rsidRDefault="0059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1EEB"/>
    <w:rsid w:val="001D1394"/>
    <w:rsid w:val="003D3AA8"/>
    <w:rsid w:val="004C67DE"/>
    <w:rsid w:val="00593CE3"/>
    <w:rsid w:val="009F196D"/>
    <w:rsid w:val="00A6347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6347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6347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