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A1" w:rsidRDefault="00B16FA1" w:rsidP="00404C09">
      <w:pPr>
        <w:pStyle w:val="Ttulo"/>
      </w:pPr>
      <w:bookmarkStart w:id="0" w:name="_GoBack"/>
      <w:bookmarkEnd w:id="0"/>
      <w:r>
        <w:t>INDICAÇÃO Nº  154/2010</w:t>
      </w:r>
    </w:p>
    <w:p w:rsidR="00B16FA1" w:rsidRDefault="00B16FA1">
      <w:pPr>
        <w:jc w:val="center"/>
        <w:rPr>
          <w:rFonts w:ascii="Bookman Old Style" w:hAnsi="Bookman Old Style"/>
          <w:b/>
          <w:u w:val="single"/>
        </w:rPr>
      </w:pPr>
    </w:p>
    <w:p w:rsidR="00B16FA1" w:rsidRDefault="00B16FA1">
      <w:pPr>
        <w:jc w:val="center"/>
        <w:rPr>
          <w:rFonts w:ascii="Bookman Old Style" w:hAnsi="Bookman Old Style"/>
          <w:b/>
          <w:u w:val="single"/>
        </w:rPr>
      </w:pPr>
    </w:p>
    <w:p w:rsidR="00B16FA1" w:rsidRDefault="00B16FA1" w:rsidP="00404C09">
      <w:pPr>
        <w:pStyle w:val="Recuodecorpodetexto"/>
        <w:ind w:left="4440"/>
      </w:pPr>
      <w:r>
        <w:t>“Quanto construção de praça rotatória ou rotatória de sinalizadores entre as ruas Silvio Mota/ Estrada da Cachoeira/ 23 de Maio/Av Gal Orlando Geisel/Julio Prestes/Carlos C. da Luz, que são ruas próximas à pracinha e a Unidade Básica de Saúde do bairro 31 de Março.”</w:t>
      </w:r>
    </w:p>
    <w:p w:rsidR="00B16FA1" w:rsidRDefault="00B16FA1">
      <w:pPr>
        <w:ind w:left="1440" w:firstLine="3600"/>
        <w:jc w:val="both"/>
        <w:rPr>
          <w:rFonts w:ascii="Bookman Old Style" w:hAnsi="Bookman Old Style"/>
        </w:rPr>
      </w:pPr>
    </w:p>
    <w:p w:rsidR="00B16FA1" w:rsidRDefault="00B16FA1">
      <w:pPr>
        <w:ind w:left="1440" w:firstLine="3600"/>
        <w:jc w:val="both"/>
        <w:rPr>
          <w:rFonts w:ascii="Bookman Old Style" w:hAnsi="Bookman Old Style"/>
        </w:rPr>
      </w:pPr>
    </w:p>
    <w:p w:rsidR="00B16FA1" w:rsidRDefault="00B16FA1">
      <w:pPr>
        <w:ind w:left="1440" w:firstLine="3600"/>
        <w:jc w:val="both"/>
        <w:rPr>
          <w:rFonts w:ascii="Bookman Old Style" w:hAnsi="Bookman Old Style"/>
        </w:rPr>
      </w:pPr>
    </w:p>
    <w:p w:rsidR="00B16FA1" w:rsidRDefault="00B16FA1">
      <w:pPr>
        <w:ind w:left="1440" w:firstLine="3600"/>
        <w:jc w:val="both"/>
        <w:rPr>
          <w:rFonts w:ascii="Bookman Old Style" w:hAnsi="Bookman Old Style"/>
        </w:rPr>
      </w:pPr>
    </w:p>
    <w:p w:rsidR="00B16FA1" w:rsidRPr="00177AD0" w:rsidRDefault="00B16FA1" w:rsidP="00404C0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que efetue a construção da rotatória entre as ruas supra.</w:t>
      </w:r>
    </w:p>
    <w:p w:rsidR="00B16FA1" w:rsidRPr="003977F2" w:rsidRDefault="00B16FA1" w:rsidP="00404C09">
      <w:pPr>
        <w:jc w:val="center"/>
        <w:rPr>
          <w:rFonts w:ascii="Bookman Old Style" w:hAnsi="Bookman Old Style"/>
          <w:b/>
        </w:rPr>
      </w:pPr>
    </w:p>
    <w:p w:rsidR="00B16FA1" w:rsidRDefault="00B16FA1" w:rsidP="00404C09">
      <w:pPr>
        <w:jc w:val="center"/>
        <w:rPr>
          <w:rFonts w:ascii="Bookman Old Style" w:hAnsi="Bookman Old Style"/>
          <w:b/>
        </w:rPr>
      </w:pPr>
    </w:p>
    <w:p w:rsidR="00B16FA1" w:rsidRDefault="00B16FA1" w:rsidP="00404C09">
      <w:pPr>
        <w:jc w:val="center"/>
        <w:rPr>
          <w:rFonts w:ascii="Bookman Old Style" w:hAnsi="Bookman Old Style"/>
          <w:b/>
        </w:rPr>
      </w:pPr>
    </w:p>
    <w:p w:rsidR="00B16FA1" w:rsidRDefault="00B16FA1" w:rsidP="00404C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6FA1" w:rsidRDefault="00B16FA1" w:rsidP="00404C09">
      <w:pPr>
        <w:jc w:val="center"/>
        <w:rPr>
          <w:rFonts w:ascii="Bookman Old Style" w:hAnsi="Bookman Old Style"/>
          <w:b/>
        </w:rPr>
      </w:pPr>
    </w:p>
    <w:p w:rsidR="00B16FA1" w:rsidRDefault="00B16FA1" w:rsidP="00404C09">
      <w:pPr>
        <w:jc w:val="center"/>
        <w:rPr>
          <w:rFonts w:ascii="Bookman Old Style" w:hAnsi="Bookman Old Style"/>
          <w:b/>
        </w:rPr>
      </w:pPr>
    </w:p>
    <w:p w:rsidR="00B16FA1" w:rsidRDefault="00B16FA1" w:rsidP="00404C09">
      <w:pPr>
        <w:jc w:val="center"/>
        <w:rPr>
          <w:rFonts w:ascii="Bookman Old Style" w:hAnsi="Bookman Old Style"/>
          <w:b/>
        </w:rPr>
      </w:pPr>
    </w:p>
    <w:p w:rsidR="00B16FA1" w:rsidRDefault="00B16FA1" w:rsidP="00404C0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mapa a rotatória já existe, e acidentes constantes ocorrem no local devido à má sinalização no local. Assim, moradores pedem a construção urgente de uma praça rotatória ou mesmo de uma rotatória de sinalizadores, afim de diminuir o perigo no local.</w:t>
      </w:r>
    </w:p>
    <w:p w:rsidR="00B16FA1" w:rsidRDefault="00B16FA1" w:rsidP="00404C09">
      <w:pPr>
        <w:ind w:firstLine="1440"/>
        <w:jc w:val="both"/>
        <w:rPr>
          <w:rFonts w:ascii="Bookman Old Style" w:hAnsi="Bookman Old Style"/>
        </w:rPr>
      </w:pPr>
    </w:p>
    <w:p w:rsidR="00B16FA1" w:rsidRDefault="00B16FA1" w:rsidP="00404C09">
      <w:pPr>
        <w:ind w:firstLine="1440"/>
        <w:jc w:val="both"/>
        <w:outlineLvl w:val="0"/>
        <w:rPr>
          <w:rFonts w:ascii="Bookman Old Style" w:hAnsi="Bookman Old Style"/>
        </w:rPr>
      </w:pPr>
    </w:p>
    <w:p w:rsidR="00B16FA1" w:rsidRDefault="00B16FA1" w:rsidP="00404C09">
      <w:pPr>
        <w:ind w:firstLine="1440"/>
        <w:outlineLvl w:val="0"/>
        <w:rPr>
          <w:rFonts w:ascii="Bookman Old Style" w:hAnsi="Bookman Old Style"/>
        </w:rPr>
      </w:pPr>
    </w:p>
    <w:p w:rsidR="00B16FA1" w:rsidRDefault="00B16FA1" w:rsidP="00404C09">
      <w:pPr>
        <w:ind w:firstLine="1440"/>
        <w:outlineLvl w:val="0"/>
        <w:rPr>
          <w:rFonts w:ascii="Bookman Old Style" w:hAnsi="Bookman Old Style"/>
        </w:rPr>
      </w:pPr>
    </w:p>
    <w:p w:rsidR="00B16FA1" w:rsidRDefault="00B16FA1" w:rsidP="00404C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B16FA1" w:rsidRDefault="00B16FA1">
      <w:pPr>
        <w:ind w:firstLine="1440"/>
        <w:rPr>
          <w:rFonts w:ascii="Bookman Old Style" w:hAnsi="Bookman Old Style"/>
        </w:rPr>
      </w:pPr>
    </w:p>
    <w:p w:rsidR="00B16FA1" w:rsidRDefault="00B16FA1">
      <w:pPr>
        <w:rPr>
          <w:rFonts w:ascii="Bookman Old Style" w:hAnsi="Bookman Old Style"/>
        </w:rPr>
      </w:pPr>
    </w:p>
    <w:p w:rsidR="00B16FA1" w:rsidRDefault="00B16FA1">
      <w:pPr>
        <w:ind w:firstLine="1440"/>
        <w:rPr>
          <w:rFonts w:ascii="Bookman Old Style" w:hAnsi="Bookman Old Style"/>
        </w:rPr>
      </w:pPr>
    </w:p>
    <w:p w:rsidR="00B16FA1" w:rsidRDefault="00B16FA1">
      <w:pPr>
        <w:ind w:firstLine="1440"/>
        <w:rPr>
          <w:rFonts w:ascii="Bookman Old Style" w:hAnsi="Bookman Old Style"/>
        </w:rPr>
      </w:pPr>
    </w:p>
    <w:p w:rsidR="00B16FA1" w:rsidRDefault="00B16FA1">
      <w:pPr>
        <w:ind w:firstLine="1440"/>
        <w:rPr>
          <w:rFonts w:ascii="Bookman Old Style" w:hAnsi="Bookman Old Style"/>
        </w:rPr>
      </w:pPr>
    </w:p>
    <w:p w:rsidR="00B16FA1" w:rsidRDefault="00B16FA1" w:rsidP="00404C09">
      <w:pPr>
        <w:jc w:val="center"/>
        <w:outlineLvl w:val="0"/>
        <w:rPr>
          <w:rFonts w:ascii="Bookman Old Style" w:hAnsi="Bookman Old Style"/>
          <w:b/>
        </w:rPr>
      </w:pPr>
    </w:p>
    <w:p w:rsidR="00B16FA1" w:rsidRDefault="00B16FA1" w:rsidP="00404C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16FA1" w:rsidRDefault="00B16FA1" w:rsidP="00404C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16FA1" w:rsidRDefault="00B16FA1" w:rsidP="00404C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09" w:rsidRDefault="00404C09">
      <w:r>
        <w:separator/>
      </w:r>
    </w:p>
  </w:endnote>
  <w:endnote w:type="continuationSeparator" w:id="0">
    <w:p w:rsidR="00404C09" w:rsidRDefault="0040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09" w:rsidRDefault="00404C09">
      <w:r>
        <w:separator/>
      </w:r>
    </w:p>
  </w:footnote>
  <w:footnote w:type="continuationSeparator" w:id="0">
    <w:p w:rsidR="00404C09" w:rsidRDefault="0040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4C09"/>
    <w:rsid w:val="004C67DE"/>
    <w:rsid w:val="009F196D"/>
    <w:rsid w:val="00A9035B"/>
    <w:rsid w:val="00B16FA1"/>
    <w:rsid w:val="00CD613B"/>
    <w:rsid w:val="00D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6F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6FA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