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94" w:rsidRDefault="00325694" w:rsidP="00325694">
      <w:pPr>
        <w:pStyle w:val="Ttulo"/>
        <w:ind w:left="1418" w:hanging="1418"/>
      </w:pPr>
      <w:bookmarkStart w:id="0" w:name="_GoBack"/>
      <w:bookmarkEnd w:id="0"/>
      <w:r>
        <w:t>REQUERIMENTO N°             807    /11</w:t>
      </w:r>
    </w:p>
    <w:p w:rsidR="00325694" w:rsidRDefault="00325694" w:rsidP="00325694">
      <w:pPr>
        <w:pStyle w:val="Ttulo1"/>
      </w:pPr>
      <w:r>
        <w:t>De Pesar</w:t>
      </w:r>
    </w:p>
    <w:p w:rsidR="00325694" w:rsidRDefault="00325694" w:rsidP="0032569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25694" w:rsidRDefault="00325694" w:rsidP="0032569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25694" w:rsidRDefault="00325694" w:rsidP="00325694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 xml:space="preserve">Maria da Silva </w:t>
      </w:r>
      <w:proofErr w:type="spellStart"/>
      <w:r>
        <w:rPr>
          <w:b/>
        </w:rPr>
        <w:t>Azanha</w:t>
      </w:r>
      <w:proofErr w:type="spellEnd"/>
      <w:r>
        <w:rPr>
          <w:b/>
        </w:rPr>
        <w:t xml:space="preserve">, </w:t>
      </w:r>
      <w:r>
        <w:t>ocorrido recentemente”.</w:t>
      </w:r>
    </w:p>
    <w:p w:rsidR="00325694" w:rsidRDefault="00325694" w:rsidP="00325694">
      <w:pPr>
        <w:pStyle w:val="Recuodecorpodetexto"/>
        <w:ind w:left="4678"/>
      </w:pPr>
    </w:p>
    <w:p w:rsidR="00325694" w:rsidRDefault="00325694" w:rsidP="0032569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25694" w:rsidRDefault="00325694" w:rsidP="00325694">
      <w:pPr>
        <w:pStyle w:val="Recuodecorpodetexto3"/>
      </w:pPr>
      <w:r>
        <w:t>Sr. Presidente,</w:t>
      </w: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  <w:r>
        <w:t xml:space="preserve">  </w:t>
      </w: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a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Maria da Silva </w:t>
      </w:r>
      <w:proofErr w:type="spellStart"/>
      <w:r>
        <w:rPr>
          <w:rFonts w:ascii="Bookman Old Style" w:hAnsi="Bookman Old Style"/>
        </w:rPr>
        <w:t>Azanha</w:t>
      </w:r>
      <w:proofErr w:type="spellEnd"/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15 de novembro de 2011.</w:t>
      </w: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Sra. Maria contava com oitenta e oito anos de idade, era viúva de Irineu </w:t>
      </w:r>
      <w:proofErr w:type="spellStart"/>
      <w:r>
        <w:rPr>
          <w:rFonts w:ascii="Bookman Old Style" w:hAnsi="Bookman Old Style"/>
        </w:rPr>
        <w:t>Azanha</w:t>
      </w:r>
      <w:proofErr w:type="spellEnd"/>
      <w:r>
        <w:rPr>
          <w:rFonts w:ascii="Bookman Old Style" w:hAnsi="Bookman Old Style"/>
        </w:rPr>
        <w:t xml:space="preserve"> e deixou os filhos</w:t>
      </w:r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 </w:t>
      </w:r>
      <w:proofErr w:type="spellStart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Edvar</w:t>
      </w:r>
      <w:proofErr w:type="spellEnd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 xml:space="preserve">, Doralice, </w:t>
      </w:r>
      <w:proofErr w:type="spellStart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Ovidio</w:t>
      </w:r>
      <w:proofErr w:type="spellEnd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 xml:space="preserve">, </w:t>
      </w:r>
      <w:proofErr w:type="spellStart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Deonéia</w:t>
      </w:r>
      <w:proofErr w:type="spellEnd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 xml:space="preserve">, Eloisa, Vilma, Sérgio, Helio, Edson, Edna e </w:t>
      </w:r>
      <w:proofErr w:type="spellStart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Noeli</w:t>
      </w:r>
      <w:proofErr w:type="spellEnd"/>
      <w:r w:rsidRPr="00CC4090">
        <w:rPr>
          <w:rStyle w:val="apple-style-span"/>
          <w:rFonts w:ascii="Bookman Old Style" w:hAnsi="Bookman Old Style" w:cs="Arial"/>
          <w:shd w:val="clear" w:color="auto" w:fill="FFFFFF"/>
        </w:rPr>
        <w:t>.</w:t>
      </w: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>
        <w:rPr>
          <w:rFonts w:ascii="Bookman Old Style" w:hAnsi="Bookman Old Style"/>
        </w:rPr>
        <w:t>Residia na Rua Sebastião Franchi, nº 159, na Vila Pires.</w:t>
      </w: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5694" w:rsidRDefault="00325694" w:rsidP="0032569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o amam.</w:t>
      </w: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5694" w:rsidRDefault="00325694" w:rsidP="0032569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325694" w:rsidRDefault="00325694" w:rsidP="003256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5694" w:rsidRDefault="00325694" w:rsidP="0032569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325694" w:rsidRDefault="00325694" w:rsidP="003256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  <w:r>
        <w:t>Plenário “Dr. Tancredo Neves”, em 22 de novembro de 2011.</w:t>
      </w: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pStyle w:val="Recuodecorpodetexto3"/>
      </w:pPr>
    </w:p>
    <w:p w:rsidR="00325694" w:rsidRDefault="00325694" w:rsidP="0032569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25694" w:rsidRDefault="00325694" w:rsidP="00325694">
      <w:pPr>
        <w:pStyle w:val="Ttulo2"/>
      </w:pPr>
      <w:r>
        <w:t>ADEMIR DA SILVA</w:t>
      </w:r>
    </w:p>
    <w:p w:rsidR="00325694" w:rsidRDefault="00325694" w:rsidP="0032569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B2" w:rsidRDefault="000858B2">
      <w:r>
        <w:separator/>
      </w:r>
    </w:p>
  </w:endnote>
  <w:endnote w:type="continuationSeparator" w:id="0">
    <w:p w:rsidR="000858B2" w:rsidRDefault="0008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B2" w:rsidRDefault="000858B2">
      <w:r>
        <w:separator/>
      </w:r>
    </w:p>
  </w:footnote>
  <w:footnote w:type="continuationSeparator" w:id="0">
    <w:p w:rsidR="000858B2" w:rsidRDefault="0008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8B2"/>
    <w:rsid w:val="001D1394"/>
    <w:rsid w:val="00325694"/>
    <w:rsid w:val="003D3AA8"/>
    <w:rsid w:val="004C67DE"/>
    <w:rsid w:val="009F196D"/>
    <w:rsid w:val="00A9035B"/>
    <w:rsid w:val="00CD613B"/>
    <w:rsid w:val="00E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69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2569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2569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32569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2569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2569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2569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2569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2569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2569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basedOn w:val="Fontepargpadro"/>
    <w:rsid w:val="0032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