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DE" w:rsidRPr="00894C5D" w:rsidRDefault="007D6CDE" w:rsidP="007D6CDE">
      <w:pPr>
        <w:pStyle w:val="Ttulo"/>
        <w:rPr>
          <w:szCs w:val="24"/>
        </w:rPr>
      </w:pPr>
      <w:bookmarkStart w:id="0" w:name="_GoBack"/>
      <w:bookmarkEnd w:id="0"/>
      <w:r w:rsidRPr="00894C5D">
        <w:rPr>
          <w:szCs w:val="24"/>
        </w:rPr>
        <w:t xml:space="preserve">REQUERIMENTO Nº                           </w:t>
      </w:r>
      <w:r>
        <w:rPr>
          <w:szCs w:val="24"/>
        </w:rPr>
        <w:t>814</w:t>
      </w:r>
      <w:r w:rsidRPr="00894C5D">
        <w:rPr>
          <w:szCs w:val="24"/>
        </w:rPr>
        <w:t xml:space="preserve">     /11</w:t>
      </w:r>
    </w:p>
    <w:p w:rsidR="007D6CDE" w:rsidRPr="00894C5D" w:rsidRDefault="007D6CDE" w:rsidP="007D6C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D6CDE" w:rsidRPr="00E3238B" w:rsidRDefault="007D6CDE" w:rsidP="007D6CD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D6CDE" w:rsidRPr="00367A17" w:rsidRDefault="007D6CDE" w:rsidP="007D6CDE">
      <w:pPr>
        <w:pStyle w:val="Recuodecorpodetexto"/>
        <w:rPr>
          <w:szCs w:val="24"/>
        </w:rPr>
      </w:pPr>
      <w:r w:rsidRPr="00367A17">
        <w:rPr>
          <w:szCs w:val="24"/>
        </w:rPr>
        <w:t>“</w:t>
      </w:r>
      <w:r>
        <w:rPr>
          <w:szCs w:val="24"/>
        </w:rPr>
        <w:t xml:space="preserve">Quanto a uma área existente entre as Ruas São Pedro e São Lucas, no bairro Vila </w:t>
      </w:r>
      <w:proofErr w:type="spellStart"/>
      <w:r>
        <w:rPr>
          <w:szCs w:val="24"/>
        </w:rPr>
        <w:t>Dainese</w:t>
      </w:r>
      <w:proofErr w:type="spellEnd"/>
      <w:r w:rsidRPr="00367A17">
        <w:rPr>
          <w:szCs w:val="24"/>
        </w:rPr>
        <w:t>”.</w:t>
      </w:r>
    </w:p>
    <w:p w:rsidR="007D6CDE" w:rsidRPr="00367A17" w:rsidRDefault="007D6CDE" w:rsidP="007D6CDE">
      <w:pPr>
        <w:pStyle w:val="Recuodecorpodetexto"/>
        <w:rPr>
          <w:szCs w:val="24"/>
        </w:rPr>
      </w:pPr>
    </w:p>
    <w:p w:rsidR="007D6CDE" w:rsidRDefault="007D6CDE" w:rsidP="007D6C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moradores da Vila </w:t>
      </w:r>
      <w:proofErr w:type="spellStart"/>
      <w:r>
        <w:rPr>
          <w:rFonts w:ascii="Bookman Old Style" w:hAnsi="Bookman Old Style"/>
          <w:sz w:val="24"/>
          <w:szCs w:val="24"/>
        </w:rPr>
        <w:t>Dainese</w:t>
      </w:r>
      <w:proofErr w:type="spellEnd"/>
      <w:r>
        <w:rPr>
          <w:rFonts w:ascii="Bookman Old Style" w:hAnsi="Bookman Old Style"/>
          <w:sz w:val="24"/>
          <w:szCs w:val="24"/>
        </w:rPr>
        <w:t xml:space="preserve"> procuraram este vereador questionando informações referentes a uma área existente entre as Ruas São Pedro e São Lucas, pois, nessa área está uma roça com plantação de café e uma casa que foi desabada, por determinação da justiça. Antigamente a casa desabada foi esconderijo e moradia de pessoas de má índole, com a demolição as pessoas se transferiram para a plantação de café, principalmente no período noturno, muito usuários de drogas, segundo os munícipes, está havendo furtos nas residências, </w:t>
      </w:r>
      <w:proofErr w:type="spellStart"/>
      <w:r>
        <w:rPr>
          <w:rFonts w:ascii="Bookman Old Style" w:hAnsi="Bookman Old Style"/>
          <w:sz w:val="24"/>
          <w:szCs w:val="24"/>
        </w:rPr>
        <w:t>frequentemente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D6CDE" w:rsidRPr="00367A17" w:rsidRDefault="007D6CDE" w:rsidP="007D6CD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D6CDE" w:rsidRPr="00367A17" w:rsidRDefault="007D6CDE" w:rsidP="007D6CDE">
      <w:pPr>
        <w:pStyle w:val="Recuodecorpodetexto"/>
        <w:ind w:left="0" w:firstLine="1440"/>
        <w:rPr>
          <w:szCs w:val="24"/>
        </w:rPr>
      </w:pPr>
      <w:r w:rsidRPr="00367A17">
        <w:rPr>
          <w:bCs/>
          <w:szCs w:val="24"/>
        </w:rPr>
        <w:t xml:space="preserve">   </w:t>
      </w:r>
      <w:r w:rsidRPr="00367A17">
        <w:rPr>
          <w:b/>
          <w:szCs w:val="24"/>
        </w:rPr>
        <w:t>REQUEIRO</w:t>
      </w:r>
      <w:r w:rsidRPr="00367A17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7D6CDE" w:rsidRPr="00367A17" w:rsidRDefault="007D6CDE" w:rsidP="007D6CDE">
      <w:pPr>
        <w:jc w:val="both"/>
        <w:rPr>
          <w:rFonts w:ascii="Bookman Old Style" w:hAnsi="Bookman Old Style"/>
          <w:sz w:val="24"/>
          <w:szCs w:val="24"/>
        </w:rPr>
      </w:pPr>
    </w:p>
    <w:p w:rsidR="007D6CDE" w:rsidRDefault="007D6CDE" w:rsidP="007D6CDE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367A17">
        <w:rPr>
          <w:rFonts w:ascii="Bookman Old Style" w:hAnsi="Bookman Old Style"/>
          <w:sz w:val="24"/>
          <w:szCs w:val="24"/>
        </w:rPr>
        <w:t xml:space="preserve">01 – </w:t>
      </w:r>
      <w:r>
        <w:rPr>
          <w:rFonts w:ascii="Bookman Old Style" w:hAnsi="Bookman Old Style"/>
          <w:sz w:val="24"/>
          <w:szCs w:val="24"/>
        </w:rPr>
        <w:t xml:space="preserve">O terreno mencionado acima é pertencente à municipalidade ou particular? </w:t>
      </w:r>
    </w:p>
    <w:p w:rsidR="007D6CDE" w:rsidRDefault="007D6CDE" w:rsidP="007D6CD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7D6CDE" w:rsidRDefault="007D6CDE" w:rsidP="007D6CDE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 – A plantação de café pode ser instalada em área residencial? Se negativo, é possível a remoção da mesma, pois está sendo esconderijo de pessoas maliciosas?</w:t>
      </w:r>
    </w:p>
    <w:p w:rsidR="007D6CDE" w:rsidRDefault="007D6CDE" w:rsidP="007D6CD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7D6CDE" w:rsidRDefault="007D6CDE" w:rsidP="007D6CDE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03 - Outras informações que julgar pertinente.</w:t>
      </w:r>
    </w:p>
    <w:p w:rsidR="007D6CDE" w:rsidRPr="00E3238B" w:rsidRDefault="007D6CDE" w:rsidP="007D6CD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7D6CDE" w:rsidRPr="008D7566" w:rsidRDefault="007D6CDE" w:rsidP="007D6CDE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23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novembro </w:t>
      </w:r>
      <w:r w:rsidRPr="008D7566">
        <w:rPr>
          <w:rFonts w:ascii="Bookman Old Style" w:hAnsi="Bookman Old Style"/>
          <w:sz w:val="22"/>
          <w:szCs w:val="22"/>
        </w:rPr>
        <w:t>de 2011.</w:t>
      </w:r>
    </w:p>
    <w:p w:rsidR="007D6CDE" w:rsidRDefault="007D6CDE" w:rsidP="007D6CD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CDE" w:rsidRDefault="007D6CDE" w:rsidP="007D6CD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CDE" w:rsidRDefault="007D6CDE" w:rsidP="007D6CD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D6CDE" w:rsidRPr="00E3238B" w:rsidRDefault="007D6CDE" w:rsidP="007D6CDE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7D6CDE" w:rsidRPr="00E3238B" w:rsidRDefault="007D6CDE" w:rsidP="007D6CDE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7D6CDE" w:rsidRPr="00E3238B" w:rsidRDefault="007D6CDE" w:rsidP="007D6CDE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7D6CDE" w:rsidRPr="0055285B" w:rsidRDefault="007D6CDE" w:rsidP="007D6CDE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55" w:rsidRDefault="00AB6155">
      <w:r>
        <w:separator/>
      </w:r>
    </w:p>
  </w:endnote>
  <w:endnote w:type="continuationSeparator" w:id="0">
    <w:p w:rsidR="00AB6155" w:rsidRDefault="00AB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55" w:rsidRDefault="00AB6155">
      <w:r>
        <w:separator/>
      </w:r>
    </w:p>
  </w:footnote>
  <w:footnote w:type="continuationSeparator" w:id="0">
    <w:p w:rsidR="00AB6155" w:rsidRDefault="00AB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629"/>
    <w:rsid w:val="003D3AA8"/>
    <w:rsid w:val="004C67DE"/>
    <w:rsid w:val="00525C62"/>
    <w:rsid w:val="007D6CDE"/>
    <w:rsid w:val="009F196D"/>
    <w:rsid w:val="00A9035B"/>
    <w:rsid w:val="00AB61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6CD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D6CD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D6CD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D6CD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7D6C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