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3E" w:rsidRDefault="00AD563E">
      <w:pPr>
        <w:pStyle w:val="Ttulo"/>
      </w:pPr>
      <w:bookmarkStart w:id="0" w:name="_GoBack"/>
      <w:bookmarkEnd w:id="0"/>
      <w:r>
        <w:t>INDICAÇÃO Nº   145/09</w:t>
      </w:r>
    </w:p>
    <w:p w:rsidR="00AD563E" w:rsidRDefault="00AD563E">
      <w:pPr>
        <w:jc w:val="center"/>
        <w:rPr>
          <w:rFonts w:ascii="Bookman Old Style" w:hAnsi="Bookman Old Style"/>
          <w:b/>
          <w:u w:val="single"/>
        </w:rPr>
      </w:pPr>
    </w:p>
    <w:p w:rsidR="00AD563E" w:rsidRDefault="00AD563E">
      <w:pPr>
        <w:jc w:val="center"/>
        <w:rPr>
          <w:rFonts w:ascii="Bookman Old Style" w:hAnsi="Bookman Old Style"/>
          <w:b/>
          <w:u w:val="single"/>
        </w:rPr>
      </w:pPr>
    </w:p>
    <w:p w:rsidR="00AD563E" w:rsidRDefault="00AD563E" w:rsidP="00560CC4">
      <w:pPr>
        <w:pStyle w:val="Recuodecorpodetexto"/>
        <w:ind w:left="4440"/>
      </w:pPr>
      <w:r>
        <w:t>“Troca de lâmpada em Praça na Rua São Vito esquina com a Rua São Paulo, no bairro Vila Dainese”.</w:t>
      </w:r>
    </w:p>
    <w:p w:rsidR="00AD563E" w:rsidRDefault="00AD563E">
      <w:pPr>
        <w:ind w:left="1440" w:firstLine="3600"/>
        <w:jc w:val="both"/>
        <w:rPr>
          <w:rFonts w:ascii="Bookman Old Style" w:hAnsi="Bookman Old Style"/>
        </w:rPr>
      </w:pPr>
    </w:p>
    <w:p w:rsidR="00AD563E" w:rsidRDefault="00AD563E">
      <w:pPr>
        <w:ind w:left="1440" w:firstLine="3600"/>
        <w:jc w:val="both"/>
        <w:rPr>
          <w:rFonts w:ascii="Bookman Old Style" w:hAnsi="Bookman Old Style"/>
        </w:rPr>
      </w:pPr>
    </w:p>
    <w:p w:rsidR="00AD563E" w:rsidRDefault="00AD563E">
      <w:pPr>
        <w:ind w:left="1440" w:firstLine="3600"/>
        <w:jc w:val="both"/>
        <w:rPr>
          <w:rFonts w:ascii="Bookman Old Style" w:hAnsi="Bookman Old Style"/>
        </w:rPr>
      </w:pPr>
    </w:p>
    <w:p w:rsidR="00AD563E" w:rsidRDefault="00AD563E">
      <w:pPr>
        <w:ind w:left="1440" w:firstLine="3600"/>
        <w:jc w:val="both"/>
        <w:rPr>
          <w:rFonts w:ascii="Bookman Old Style" w:hAnsi="Bookman Old Style"/>
        </w:rPr>
      </w:pPr>
    </w:p>
    <w:p w:rsidR="00AD563E" w:rsidRDefault="00AD563E" w:rsidP="00560C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q</w:t>
      </w:r>
      <w:r w:rsidRPr="00942900">
        <w:rPr>
          <w:rFonts w:ascii="Bookman Old Style" w:hAnsi="Bookman Old Style"/>
        </w:rPr>
        <w:t xml:space="preserve">uanto </w:t>
      </w:r>
      <w:r w:rsidRPr="001B2F9B">
        <w:rPr>
          <w:rFonts w:ascii="Bookman Old Style" w:hAnsi="Bookman Old Style"/>
        </w:rPr>
        <w:t>à troca de lâmpada</w:t>
      </w:r>
      <w:r w:rsidRPr="00646E45">
        <w:rPr>
          <w:rFonts w:ascii="Bookman Old Style" w:hAnsi="Bookman Old Style"/>
        </w:rPr>
        <w:t xml:space="preserve"> em Praça na Rua São Vito esquina com a Rua São Paulo, no bairro Vila Dainese.</w:t>
      </w:r>
    </w:p>
    <w:p w:rsidR="00AD563E" w:rsidRPr="001B2F9B" w:rsidRDefault="00AD563E" w:rsidP="00560CC4">
      <w:pPr>
        <w:ind w:firstLine="1440"/>
        <w:jc w:val="both"/>
        <w:rPr>
          <w:rFonts w:ascii="Bookman Old Style" w:hAnsi="Bookman Old Style"/>
          <w:b/>
        </w:rPr>
      </w:pPr>
    </w:p>
    <w:p w:rsidR="00AD563E" w:rsidRDefault="00AD563E" w:rsidP="00560CC4">
      <w:pPr>
        <w:jc w:val="center"/>
        <w:rPr>
          <w:rFonts w:ascii="Bookman Old Style" w:hAnsi="Bookman Old Style"/>
          <w:b/>
        </w:rPr>
      </w:pPr>
    </w:p>
    <w:p w:rsidR="00AD563E" w:rsidRDefault="00AD563E" w:rsidP="00560CC4">
      <w:pPr>
        <w:jc w:val="center"/>
        <w:rPr>
          <w:rFonts w:ascii="Bookman Old Style" w:hAnsi="Bookman Old Style"/>
          <w:b/>
        </w:rPr>
      </w:pPr>
    </w:p>
    <w:p w:rsidR="00AD563E" w:rsidRDefault="00AD563E" w:rsidP="00560C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D563E" w:rsidRDefault="00AD563E" w:rsidP="00560CC4">
      <w:pPr>
        <w:jc w:val="center"/>
        <w:rPr>
          <w:rFonts w:ascii="Bookman Old Style" w:hAnsi="Bookman Old Style"/>
          <w:b/>
        </w:rPr>
      </w:pPr>
    </w:p>
    <w:p w:rsidR="00AD563E" w:rsidRDefault="00AD563E" w:rsidP="00560CC4">
      <w:pPr>
        <w:jc w:val="center"/>
        <w:rPr>
          <w:rFonts w:ascii="Bookman Old Style" w:hAnsi="Bookman Old Style"/>
          <w:b/>
        </w:rPr>
      </w:pPr>
    </w:p>
    <w:p w:rsidR="00AD563E" w:rsidRDefault="00AD563E" w:rsidP="00560CC4">
      <w:pPr>
        <w:jc w:val="center"/>
        <w:rPr>
          <w:rFonts w:ascii="Bookman Old Style" w:hAnsi="Bookman Old Style"/>
          <w:b/>
        </w:rPr>
      </w:pPr>
    </w:p>
    <w:p w:rsidR="00AD563E" w:rsidRDefault="00AD563E" w:rsidP="00560C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nesta Praça existe uma lâmpada que está queimada e precisa ser trocada.</w:t>
      </w:r>
    </w:p>
    <w:p w:rsidR="00AD563E" w:rsidRDefault="00AD563E" w:rsidP="00560CC4">
      <w:pPr>
        <w:ind w:firstLine="1440"/>
        <w:jc w:val="both"/>
        <w:rPr>
          <w:rFonts w:ascii="Bookman Old Style" w:hAnsi="Bookman Old Style"/>
        </w:rPr>
      </w:pPr>
    </w:p>
    <w:p w:rsidR="00AD563E" w:rsidRPr="00EC7FE6" w:rsidRDefault="00AD563E" w:rsidP="00560C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Portanto, solicitam a troca com “urgência”, uma vez que oferece riscos aos pedestres que precisam passar pelo local.</w:t>
      </w:r>
    </w:p>
    <w:p w:rsidR="00AD563E" w:rsidRDefault="00AD563E" w:rsidP="00560CC4">
      <w:pPr>
        <w:ind w:firstLine="1440"/>
        <w:jc w:val="both"/>
        <w:outlineLvl w:val="0"/>
        <w:rPr>
          <w:rFonts w:ascii="Bookman Old Style" w:hAnsi="Bookman Old Style"/>
        </w:rPr>
      </w:pPr>
    </w:p>
    <w:p w:rsidR="00AD563E" w:rsidRDefault="00AD563E" w:rsidP="00560CC4">
      <w:pPr>
        <w:ind w:firstLine="1440"/>
        <w:jc w:val="both"/>
        <w:outlineLvl w:val="0"/>
        <w:rPr>
          <w:rFonts w:ascii="Bookman Old Style" w:hAnsi="Bookman Old Style"/>
        </w:rPr>
      </w:pPr>
    </w:p>
    <w:p w:rsidR="00AD563E" w:rsidRDefault="00AD563E" w:rsidP="00560CC4">
      <w:pPr>
        <w:ind w:firstLine="1440"/>
        <w:jc w:val="both"/>
        <w:outlineLvl w:val="0"/>
        <w:rPr>
          <w:rFonts w:ascii="Bookman Old Style" w:hAnsi="Bookman Old Style"/>
        </w:rPr>
      </w:pPr>
    </w:p>
    <w:p w:rsidR="00AD563E" w:rsidRDefault="00AD563E" w:rsidP="00560C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fevereiro de 2009.</w:t>
      </w:r>
    </w:p>
    <w:p w:rsidR="00AD563E" w:rsidRDefault="00AD563E">
      <w:pPr>
        <w:ind w:firstLine="1440"/>
        <w:rPr>
          <w:rFonts w:ascii="Bookman Old Style" w:hAnsi="Bookman Old Style"/>
        </w:rPr>
      </w:pPr>
    </w:p>
    <w:p w:rsidR="00AD563E" w:rsidRDefault="00AD563E">
      <w:pPr>
        <w:rPr>
          <w:rFonts w:ascii="Bookman Old Style" w:hAnsi="Bookman Old Style"/>
        </w:rPr>
      </w:pPr>
    </w:p>
    <w:p w:rsidR="00AD563E" w:rsidRDefault="00AD563E">
      <w:pPr>
        <w:rPr>
          <w:rFonts w:ascii="Bookman Old Style" w:hAnsi="Bookman Old Style"/>
        </w:rPr>
      </w:pPr>
    </w:p>
    <w:p w:rsidR="00AD563E" w:rsidRDefault="00AD563E">
      <w:pPr>
        <w:rPr>
          <w:rFonts w:ascii="Bookman Old Style" w:hAnsi="Bookman Old Style"/>
        </w:rPr>
      </w:pPr>
    </w:p>
    <w:p w:rsidR="00AD563E" w:rsidRDefault="00AD563E">
      <w:pPr>
        <w:ind w:firstLine="1440"/>
        <w:rPr>
          <w:rFonts w:ascii="Bookman Old Style" w:hAnsi="Bookman Old Style"/>
        </w:rPr>
      </w:pPr>
    </w:p>
    <w:p w:rsidR="00AD563E" w:rsidRDefault="00AD563E" w:rsidP="00560C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D563E" w:rsidRDefault="00AD563E" w:rsidP="00560C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C4" w:rsidRDefault="00560CC4">
      <w:r>
        <w:separator/>
      </w:r>
    </w:p>
  </w:endnote>
  <w:endnote w:type="continuationSeparator" w:id="0">
    <w:p w:rsidR="00560CC4" w:rsidRDefault="0056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C4" w:rsidRDefault="00560CC4">
      <w:r>
        <w:separator/>
      </w:r>
    </w:p>
  </w:footnote>
  <w:footnote w:type="continuationSeparator" w:id="0">
    <w:p w:rsidR="00560CC4" w:rsidRDefault="0056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2572"/>
    <w:rsid w:val="001D1394"/>
    <w:rsid w:val="003D3AA8"/>
    <w:rsid w:val="004C67DE"/>
    <w:rsid w:val="00560CC4"/>
    <w:rsid w:val="009F196D"/>
    <w:rsid w:val="00A9035B"/>
    <w:rsid w:val="00AD56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56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D563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