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7D" w:rsidRDefault="0057467D" w:rsidP="006A505C">
      <w:pPr>
        <w:pStyle w:val="Ttulo"/>
      </w:pPr>
      <w:bookmarkStart w:id="0" w:name="_GoBack"/>
      <w:bookmarkEnd w:id="0"/>
      <w:r>
        <w:t>INDICAÇÃO Nº  173/09</w:t>
      </w:r>
    </w:p>
    <w:p w:rsidR="0057467D" w:rsidRDefault="0057467D">
      <w:pPr>
        <w:jc w:val="center"/>
        <w:rPr>
          <w:rFonts w:ascii="Bookman Old Style" w:hAnsi="Bookman Old Style"/>
          <w:b/>
          <w:u w:val="single"/>
        </w:rPr>
      </w:pPr>
    </w:p>
    <w:p w:rsidR="0057467D" w:rsidRDefault="0057467D">
      <w:pPr>
        <w:jc w:val="center"/>
        <w:rPr>
          <w:rFonts w:ascii="Bookman Old Style" w:hAnsi="Bookman Old Style"/>
          <w:b/>
          <w:u w:val="single"/>
        </w:rPr>
      </w:pPr>
    </w:p>
    <w:p w:rsidR="0057467D" w:rsidRDefault="0057467D" w:rsidP="006A505C">
      <w:pPr>
        <w:pStyle w:val="Recuodecorpodetexto"/>
        <w:ind w:left="4440"/>
      </w:pPr>
    </w:p>
    <w:p w:rsidR="0057467D" w:rsidRDefault="0057467D" w:rsidP="006A505C">
      <w:pPr>
        <w:pStyle w:val="Recuodecorpodetexto"/>
        <w:ind w:left="4440"/>
      </w:pPr>
      <w:r>
        <w:t>“Poda de árvores, em toda a extensão da Rua Barão de Mauá, no bairro Jardim Batagin”.</w:t>
      </w:r>
    </w:p>
    <w:p w:rsidR="0057467D" w:rsidRDefault="0057467D">
      <w:pPr>
        <w:ind w:left="1440" w:firstLine="3600"/>
        <w:jc w:val="both"/>
        <w:rPr>
          <w:rFonts w:ascii="Bookman Old Style" w:hAnsi="Bookman Old Style"/>
        </w:rPr>
      </w:pPr>
    </w:p>
    <w:p w:rsidR="0057467D" w:rsidRDefault="0057467D">
      <w:pPr>
        <w:ind w:left="1440" w:firstLine="3600"/>
        <w:jc w:val="both"/>
        <w:rPr>
          <w:rFonts w:ascii="Bookman Old Style" w:hAnsi="Bookman Old Style"/>
        </w:rPr>
      </w:pPr>
    </w:p>
    <w:p w:rsidR="0057467D" w:rsidRDefault="0057467D">
      <w:pPr>
        <w:ind w:left="1440" w:firstLine="3600"/>
        <w:jc w:val="both"/>
        <w:rPr>
          <w:rFonts w:ascii="Bookman Old Style" w:hAnsi="Bookman Old Style"/>
        </w:rPr>
      </w:pPr>
    </w:p>
    <w:p w:rsidR="0057467D" w:rsidRDefault="0057467D">
      <w:pPr>
        <w:ind w:left="1440" w:firstLine="3600"/>
        <w:jc w:val="both"/>
        <w:rPr>
          <w:rFonts w:ascii="Bookman Old Style" w:hAnsi="Bookman Old Style"/>
        </w:rPr>
      </w:pPr>
    </w:p>
    <w:p w:rsidR="0057467D" w:rsidRPr="003977F2" w:rsidRDefault="0057467D" w:rsidP="006A505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 regimental, deter</w:t>
      </w:r>
      <w:r w:rsidRPr="002B1112">
        <w:rPr>
          <w:rFonts w:ascii="Bookman Old Style" w:hAnsi="Bookman Old Style"/>
        </w:rPr>
        <w:t xml:space="preserve">minar ao setor competente que proceda a </w:t>
      </w:r>
      <w:r>
        <w:rPr>
          <w:rFonts w:ascii="Bookman Old Style" w:hAnsi="Bookman Old Style"/>
        </w:rPr>
        <w:t>p</w:t>
      </w:r>
      <w:r w:rsidRPr="002B1112">
        <w:rPr>
          <w:rFonts w:ascii="Bookman Old Style" w:hAnsi="Bookman Old Style"/>
        </w:rPr>
        <w:t>oda de árvores, em toda a extensão da Rua Barão de Mauá, próximo a linha férrea que contorna o bairro Jardim Batagin</w:t>
      </w:r>
      <w:r>
        <w:rPr>
          <w:rFonts w:ascii="Bookman Old Style" w:hAnsi="Bookman Old Style"/>
        </w:rPr>
        <w:t>.</w:t>
      </w:r>
    </w:p>
    <w:p w:rsidR="0057467D" w:rsidRDefault="0057467D" w:rsidP="006A505C">
      <w:pPr>
        <w:jc w:val="center"/>
        <w:rPr>
          <w:rFonts w:ascii="Bookman Old Style" w:hAnsi="Bookman Old Style"/>
          <w:b/>
        </w:rPr>
      </w:pPr>
    </w:p>
    <w:p w:rsidR="0057467D" w:rsidRDefault="0057467D" w:rsidP="006A505C">
      <w:pPr>
        <w:jc w:val="center"/>
        <w:rPr>
          <w:rFonts w:ascii="Bookman Old Style" w:hAnsi="Bookman Old Style"/>
          <w:b/>
        </w:rPr>
      </w:pPr>
    </w:p>
    <w:p w:rsidR="0057467D" w:rsidRDefault="0057467D" w:rsidP="006A50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467D" w:rsidRDefault="0057467D" w:rsidP="006A505C">
      <w:pPr>
        <w:jc w:val="center"/>
        <w:rPr>
          <w:rFonts w:ascii="Bookman Old Style" w:hAnsi="Bookman Old Style"/>
          <w:b/>
        </w:rPr>
      </w:pPr>
    </w:p>
    <w:p w:rsidR="0057467D" w:rsidRDefault="0057467D" w:rsidP="006A505C">
      <w:pPr>
        <w:jc w:val="center"/>
        <w:rPr>
          <w:rFonts w:ascii="Bookman Old Style" w:hAnsi="Bookman Old Style"/>
          <w:b/>
        </w:rPr>
      </w:pPr>
    </w:p>
    <w:p w:rsidR="0057467D" w:rsidRDefault="0057467D" w:rsidP="006A505C">
      <w:pPr>
        <w:jc w:val="center"/>
        <w:rPr>
          <w:rFonts w:ascii="Bookman Old Style" w:hAnsi="Bookman Old Style"/>
          <w:b/>
        </w:rPr>
      </w:pPr>
    </w:p>
    <w:p w:rsidR="0057467D" w:rsidRDefault="0057467D" w:rsidP="006A50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as referidas árvores encontram-se muito altas, comprometendo, assim, a rede elétrica, podendo causar acidentes.</w:t>
      </w:r>
    </w:p>
    <w:p w:rsidR="0057467D" w:rsidRDefault="0057467D" w:rsidP="006A50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7467D" w:rsidRPr="001751EC" w:rsidRDefault="0057467D" w:rsidP="006A505C">
      <w:pPr>
        <w:ind w:firstLine="1440"/>
        <w:jc w:val="both"/>
        <w:rPr>
          <w:rFonts w:ascii="Bookman Old Style" w:hAnsi="Bookman Old Style"/>
        </w:rPr>
      </w:pPr>
    </w:p>
    <w:p w:rsidR="0057467D" w:rsidRDefault="0057467D" w:rsidP="006A505C">
      <w:pPr>
        <w:ind w:firstLine="1440"/>
        <w:jc w:val="both"/>
        <w:outlineLvl w:val="0"/>
        <w:rPr>
          <w:rFonts w:ascii="Bookman Old Style" w:hAnsi="Bookman Old Style"/>
        </w:rPr>
      </w:pPr>
    </w:p>
    <w:p w:rsidR="0057467D" w:rsidRDefault="0057467D" w:rsidP="006A505C">
      <w:pPr>
        <w:ind w:firstLine="1440"/>
        <w:outlineLvl w:val="0"/>
        <w:rPr>
          <w:rFonts w:ascii="Bookman Old Style" w:hAnsi="Bookman Old Style"/>
        </w:rPr>
      </w:pPr>
    </w:p>
    <w:p w:rsidR="0057467D" w:rsidRDefault="0057467D" w:rsidP="006A505C">
      <w:pPr>
        <w:ind w:firstLine="1440"/>
        <w:outlineLvl w:val="0"/>
        <w:rPr>
          <w:rFonts w:ascii="Bookman Old Style" w:hAnsi="Bookman Old Style"/>
        </w:rPr>
      </w:pPr>
    </w:p>
    <w:p w:rsidR="0057467D" w:rsidRDefault="0057467D" w:rsidP="006A50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2009.</w:t>
      </w:r>
    </w:p>
    <w:p w:rsidR="0057467D" w:rsidRDefault="0057467D">
      <w:pPr>
        <w:ind w:firstLine="1440"/>
        <w:rPr>
          <w:rFonts w:ascii="Bookman Old Style" w:hAnsi="Bookman Old Style"/>
        </w:rPr>
      </w:pPr>
    </w:p>
    <w:p w:rsidR="0057467D" w:rsidRDefault="0057467D">
      <w:pPr>
        <w:rPr>
          <w:rFonts w:ascii="Bookman Old Style" w:hAnsi="Bookman Old Style"/>
        </w:rPr>
      </w:pPr>
    </w:p>
    <w:p w:rsidR="0057467D" w:rsidRDefault="0057467D">
      <w:pPr>
        <w:ind w:firstLine="1440"/>
        <w:rPr>
          <w:rFonts w:ascii="Bookman Old Style" w:hAnsi="Bookman Old Style"/>
        </w:rPr>
      </w:pPr>
    </w:p>
    <w:p w:rsidR="0057467D" w:rsidRDefault="0057467D" w:rsidP="006A505C">
      <w:pPr>
        <w:jc w:val="center"/>
        <w:outlineLvl w:val="0"/>
        <w:rPr>
          <w:rFonts w:ascii="Bookman Old Style" w:hAnsi="Bookman Old Style"/>
          <w:b/>
        </w:rPr>
      </w:pPr>
    </w:p>
    <w:p w:rsidR="0057467D" w:rsidRDefault="0057467D" w:rsidP="006A50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ANIZIO TAVARES</w:t>
      </w:r>
    </w:p>
    <w:p w:rsidR="0057467D" w:rsidRDefault="0057467D" w:rsidP="006A50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57467D" w:rsidRDefault="009F196D" w:rsidP="0057467D"/>
    <w:sectPr w:rsidR="009F196D" w:rsidRPr="005746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5C" w:rsidRDefault="006A505C">
      <w:r>
        <w:separator/>
      </w:r>
    </w:p>
  </w:endnote>
  <w:endnote w:type="continuationSeparator" w:id="0">
    <w:p w:rsidR="006A505C" w:rsidRDefault="006A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5C" w:rsidRDefault="006A505C">
      <w:r>
        <w:separator/>
      </w:r>
    </w:p>
  </w:footnote>
  <w:footnote w:type="continuationSeparator" w:id="0">
    <w:p w:rsidR="006A505C" w:rsidRDefault="006A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467D"/>
    <w:rsid w:val="006A505C"/>
    <w:rsid w:val="0087250E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