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DD" w:rsidRPr="009806DD" w:rsidRDefault="009806DD" w:rsidP="00EE01E3">
      <w:pPr>
        <w:pStyle w:val="Ttulo"/>
      </w:pPr>
      <w:bookmarkStart w:id="0" w:name="_GoBack"/>
      <w:bookmarkEnd w:id="0"/>
      <w:r w:rsidRPr="009806DD">
        <w:t>INDICAÇÃO Nº 259/09</w:t>
      </w:r>
    </w:p>
    <w:p w:rsidR="009806DD" w:rsidRPr="009806DD" w:rsidRDefault="009806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806DD" w:rsidRPr="009806DD" w:rsidRDefault="009806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806DD" w:rsidRPr="009806DD" w:rsidRDefault="009806DD" w:rsidP="00EE01E3">
      <w:pPr>
        <w:pStyle w:val="Recuodecorpodetexto"/>
        <w:ind w:left="4440"/>
      </w:pPr>
      <w:r w:rsidRPr="009806DD">
        <w:t xml:space="preserve">“Operação tapa-buracos na Rua Caramuru defronte ao número 30, no bairro, Jardim Santa Rita de Cássia.” </w:t>
      </w:r>
    </w:p>
    <w:p w:rsidR="009806DD" w:rsidRPr="009806DD" w:rsidRDefault="009806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806DD" w:rsidRPr="009806DD" w:rsidRDefault="009806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806DD" w:rsidRPr="009806DD" w:rsidRDefault="009806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806DD" w:rsidRPr="009806DD" w:rsidRDefault="009806DD" w:rsidP="00EE01E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806DD">
        <w:rPr>
          <w:rFonts w:ascii="Bookman Old Style" w:hAnsi="Bookman Old Style"/>
          <w:b/>
          <w:bCs/>
          <w:sz w:val="24"/>
          <w:szCs w:val="24"/>
        </w:rPr>
        <w:t>INDICA</w:t>
      </w:r>
      <w:r w:rsidRPr="009806D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Caramuru defronte ao número, 30  no Bairro Jardim Santa Rita de Cássia.</w:t>
      </w:r>
    </w:p>
    <w:p w:rsidR="009806DD" w:rsidRPr="009806DD" w:rsidRDefault="009806DD" w:rsidP="00EE0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06DD" w:rsidRPr="009806DD" w:rsidRDefault="009806DD" w:rsidP="00EE0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06DD" w:rsidRPr="009806DD" w:rsidRDefault="009806DD" w:rsidP="00EE01E3">
      <w:pPr>
        <w:jc w:val="center"/>
        <w:rPr>
          <w:rFonts w:ascii="Bookman Old Style" w:hAnsi="Bookman Old Style"/>
          <w:b/>
          <w:sz w:val="24"/>
          <w:szCs w:val="24"/>
        </w:rPr>
      </w:pPr>
      <w:r w:rsidRPr="009806DD">
        <w:rPr>
          <w:rFonts w:ascii="Bookman Old Style" w:hAnsi="Bookman Old Style"/>
          <w:b/>
          <w:sz w:val="24"/>
          <w:szCs w:val="24"/>
        </w:rPr>
        <w:t>Justificativa:</w:t>
      </w:r>
    </w:p>
    <w:p w:rsidR="009806DD" w:rsidRPr="009806DD" w:rsidRDefault="009806DD" w:rsidP="00EE0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06DD" w:rsidRPr="009806DD" w:rsidRDefault="009806DD" w:rsidP="00EE0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06DD" w:rsidRPr="009806DD" w:rsidRDefault="009806DD" w:rsidP="00EE0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06DD" w:rsidRPr="009806DD" w:rsidRDefault="009806DD" w:rsidP="00EE01E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806DD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9806DD" w:rsidRPr="009806DD" w:rsidRDefault="009806DD" w:rsidP="00EE01E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806DD">
        <w:rPr>
          <w:rFonts w:ascii="Bookman Old Style" w:hAnsi="Bookman Old Style"/>
          <w:sz w:val="24"/>
          <w:szCs w:val="24"/>
        </w:rPr>
        <w:t xml:space="preserve">  </w:t>
      </w:r>
    </w:p>
    <w:p w:rsidR="009806DD" w:rsidRPr="009806DD" w:rsidRDefault="009806DD" w:rsidP="00EE01E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806DD" w:rsidRPr="009806DD" w:rsidRDefault="009806DD" w:rsidP="00EE01E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806DD" w:rsidRPr="009806DD" w:rsidRDefault="009806DD" w:rsidP="00EE01E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806DD" w:rsidRPr="009806DD" w:rsidRDefault="009806DD" w:rsidP="00EE01E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806DD" w:rsidRPr="009806DD" w:rsidRDefault="009806DD" w:rsidP="00EE01E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806DD">
        <w:rPr>
          <w:rFonts w:ascii="Bookman Old Style" w:hAnsi="Bookman Old Style"/>
          <w:sz w:val="24"/>
          <w:szCs w:val="24"/>
        </w:rPr>
        <w:t>Plenário “Dr. Tancredo Neves”, em 26 de março de 2009.</w:t>
      </w:r>
    </w:p>
    <w:p w:rsidR="009806DD" w:rsidRPr="009806DD" w:rsidRDefault="009806DD">
      <w:pPr>
        <w:ind w:firstLine="1440"/>
        <w:rPr>
          <w:rFonts w:ascii="Bookman Old Style" w:hAnsi="Bookman Old Style"/>
          <w:sz w:val="24"/>
          <w:szCs w:val="24"/>
        </w:rPr>
      </w:pPr>
    </w:p>
    <w:p w:rsidR="009806DD" w:rsidRPr="009806DD" w:rsidRDefault="009806DD">
      <w:pPr>
        <w:rPr>
          <w:rFonts w:ascii="Bookman Old Style" w:hAnsi="Bookman Old Style"/>
          <w:sz w:val="24"/>
          <w:szCs w:val="24"/>
        </w:rPr>
      </w:pPr>
    </w:p>
    <w:p w:rsidR="009806DD" w:rsidRPr="009806DD" w:rsidRDefault="009806DD">
      <w:pPr>
        <w:ind w:firstLine="1440"/>
        <w:rPr>
          <w:rFonts w:ascii="Bookman Old Style" w:hAnsi="Bookman Old Style"/>
          <w:sz w:val="24"/>
          <w:szCs w:val="24"/>
        </w:rPr>
      </w:pPr>
    </w:p>
    <w:p w:rsidR="009806DD" w:rsidRPr="009806DD" w:rsidRDefault="009806DD" w:rsidP="00EE01E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806DD" w:rsidRPr="009806DD" w:rsidRDefault="009806DD" w:rsidP="00EE01E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806DD">
        <w:rPr>
          <w:rFonts w:ascii="Bookman Old Style" w:hAnsi="Bookman Old Style"/>
          <w:b/>
          <w:sz w:val="24"/>
          <w:szCs w:val="24"/>
        </w:rPr>
        <w:t>DUCIMAR DE JESUS CARDOSO</w:t>
      </w:r>
    </w:p>
    <w:p w:rsidR="009806DD" w:rsidRPr="009806DD" w:rsidRDefault="009806DD" w:rsidP="00EE01E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806DD">
        <w:rPr>
          <w:rFonts w:ascii="Bookman Old Style" w:hAnsi="Bookman Old Style"/>
          <w:sz w:val="24"/>
          <w:szCs w:val="24"/>
        </w:rPr>
        <w:t>“</w:t>
      </w:r>
      <w:r w:rsidRPr="009806DD">
        <w:rPr>
          <w:rFonts w:ascii="Bookman Old Style" w:hAnsi="Bookman Old Style"/>
          <w:b/>
          <w:sz w:val="24"/>
          <w:szCs w:val="24"/>
        </w:rPr>
        <w:t>KADU GARÇOM”</w:t>
      </w:r>
    </w:p>
    <w:p w:rsidR="009806DD" w:rsidRPr="009806DD" w:rsidRDefault="009806DD" w:rsidP="00EE01E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806DD">
        <w:rPr>
          <w:rFonts w:ascii="Bookman Old Style" w:hAnsi="Bookman Old Style"/>
          <w:sz w:val="24"/>
          <w:szCs w:val="24"/>
        </w:rPr>
        <w:t>-vereador-</w:t>
      </w:r>
    </w:p>
    <w:p w:rsidR="009806DD" w:rsidRPr="009806DD" w:rsidRDefault="009806DD" w:rsidP="00EE01E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806DD" w:rsidRDefault="009806DD" w:rsidP="00EE01E3">
      <w:pPr>
        <w:ind w:firstLine="120"/>
        <w:jc w:val="center"/>
        <w:outlineLvl w:val="0"/>
        <w:rPr>
          <w:rFonts w:ascii="Bookman Old Style" w:hAnsi="Bookman Old Style"/>
        </w:rPr>
      </w:pPr>
    </w:p>
    <w:p w:rsidR="009806DD" w:rsidRDefault="009806DD" w:rsidP="00EE01E3">
      <w:pPr>
        <w:ind w:firstLine="120"/>
        <w:jc w:val="center"/>
        <w:outlineLvl w:val="0"/>
        <w:rPr>
          <w:rFonts w:ascii="Bookman Old Style" w:hAnsi="Bookman Old Style"/>
        </w:rPr>
      </w:pPr>
    </w:p>
    <w:p w:rsidR="009806DD" w:rsidRDefault="009806DD" w:rsidP="00EE01E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E3" w:rsidRDefault="00EE01E3">
      <w:r>
        <w:separator/>
      </w:r>
    </w:p>
  </w:endnote>
  <w:endnote w:type="continuationSeparator" w:id="0">
    <w:p w:rsidR="00EE01E3" w:rsidRDefault="00EE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E3" w:rsidRDefault="00EE01E3">
      <w:r>
        <w:separator/>
      </w:r>
    </w:p>
  </w:footnote>
  <w:footnote w:type="continuationSeparator" w:id="0">
    <w:p w:rsidR="00EE01E3" w:rsidRDefault="00EE0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2FE8"/>
    <w:rsid w:val="009806DD"/>
    <w:rsid w:val="009F196D"/>
    <w:rsid w:val="00A9035B"/>
    <w:rsid w:val="00CD613B"/>
    <w:rsid w:val="00E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06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06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